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9D" w:rsidRPr="00E87880" w:rsidRDefault="00EA07F3">
      <w:pPr>
        <w:rPr>
          <w:rFonts w:ascii="Palatino Linotype" w:hAnsi="Palatino Linotype"/>
          <w:b/>
          <w:sz w:val="32"/>
          <w:szCs w:val="32"/>
        </w:rPr>
      </w:pPr>
      <w:proofErr w:type="gramStart"/>
      <w:r w:rsidRPr="00E87880">
        <w:rPr>
          <w:rFonts w:ascii="Palatino Linotype" w:hAnsi="Palatino Linotype"/>
          <w:b/>
          <w:sz w:val="32"/>
          <w:szCs w:val="32"/>
        </w:rPr>
        <w:t>Inhouds</w:t>
      </w:r>
      <w:bookmarkStart w:id="0" w:name="_GoBack"/>
      <w:bookmarkEnd w:id="0"/>
      <w:r w:rsidRPr="00E87880">
        <w:rPr>
          <w:rFonts w:ascii="Palatino Linotype" w:hAnsi="Palatino Linotype"/>
          <w:b/>
          <w:sz w:val="32"/>
          <w:szCs w:val="32"/>
        </w:rPr>
        <w:t>tafel</w:t>
      </w:r>
      <w:proofErr w:type="gramEnd"/>
      <w:r w:rsidRPr="00E87880">
        <w:rPr>
          <w:rFonts w:ascii="Palatino Linotype" w:hAnsi="Palatino Linotype"/>
          <w:b/>
          <w:sz w:val="32"/>
          <w:szCs w:val="32"/>
        </w:rPr>
        <w:t xml:space="preserve"> Wijsgerige Antropologie</w:t>
      </w:r>
    </w:p>
    <w:p w:rsidR="00EA07F3" w:rsidRPr="00E87880" w:rsidRDefault="00EA07F3">
      <w:pPr>
        <w:rPr>
          <w:rFonts w:ascii="Palatino Linotype" w:hAnsi="Palatino Linotype"/>
          <w:b/>
          <w:sz w:val="24"/>
          <w:szCs w:val="24"/>
        </w:rPr>
        <w:sectPr w:rsidR="00EA07F3" w:rsidRPr="00E8788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A07F3" w:rsidRPr="00E87880" w:rsidRDefault="00EA07F3">
      <w:pPr>
        <w:rPr>
          <w:rFonts w:ascii="Palatino Linotype" w:hAnsi="Palatino Linotype"/>
          <w:b/>
          <w:sz w:val="26"/>
          <w:szCs w:val="26"/>
        </w:rPr>
      </w:pPr>
      <w:r w:rsidRPr="00E87880">
        <w:rPr>
          <w:rFonts w:ascii="Palatino Linotype" w:hAnsi="Palatino Linotype"/>
          <w:b/>
          <w:sz w:val="26"/>
          <w:szCs w:val="26"/>
        </w:rPr>
        <w:lastRenderedPageBreak/>
        <w:t>Hoofdstuk 1; Wat is lust en hoe verhoud genot zich tot het goede?</w:t>
      </w:r>
    </w:p>
    <w:p w:rsidR="00EA07F3" w:rsidRPr="00E87880" w:rsidRDefault="00EA07F3" w:rsidP="00EA07F3">
      <w:pPr>
        <w:spacing w:after="0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>0. Inleiding</w:t>
      </w:r>
    </w:p>
    <w:p w:rsidR="00EA07F3" w:rsidRPr="00E87880" w:rsidRDefault="00EA07F3" w:rsidP="00EA07F3">
      <w:pPr>
        <w:spacing w:after="0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>1. Is lust het hoogste goed? [morele vraag]</w:t>
      </w:r>
    </w:p>
    <w:p w:rsidR="00EA07F3" w:rsidRPr="00E87880" w:rsidRDefault="00EA07F3" w:rsidP="00EA07F3">
      <w:pPr>
        <w:spacing w:after="0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>2. Is lust goed? [morele vraag]</w:t>
      </w:r>
    </w:p>
    <w:p w:rsidR="00EA07F3" w:rsidRPr="00E87880" w:rsidRDefault="00EA07F3" w:rsidP="00EA07F3">
      <w:pPr>
        <w:spacing w:after="0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>3. Wat is genot [ontologische vraag]</w:t>
      </w:r>
    </w:p>
    <w:p w:rsidR="00EA07F3" w:rsidRPr="00E87880" w:rsidRDefault="00D02006" w:rsidP="00EA07F3">
      <w:pPr>
        <w:spacing w:after="0"/>
        <w:ind w:left="708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>I.</w:t>
      </w:r>
      <w:r w:rsidR="00EA07F3" w:rsidRPr="00E87880">
        <w:rPr>
          <w:rFonts w:ascii="Palatino Linotype" w:hAnsi="Palatino Linotype"/>
        </w:rPr>
        <w:t xml:space="preserve"> Plato; lust is bevrediging en </w:t>
      </w:r>
      <w:proofErr w:type="gramStart"/>
      <w:r w:rsidR="00EA07F3" w:rsidRPr="00E87880">
        <w:rPr>
          <w:rFonts w:ascii="Palatino Linotype" w:hAnsi="Palatino Linotype"/>
        </w:rPr>
        <w:t>verbonden</w:t>
      </w:r>
      <w:proofErr w:type="gramEnd"/>
      <w:r w:rsidR="00EA07F3" w:rsidRPr="00E87880">
        <w:rPr>
          <w:rFonts w:ascii="Palatino Linotype" w:hAnsi="Palatino Linotype"/>
        </w:rPr>
        <w:t xml:space="preserve"> met slechte oneindigheid</w:t>
      </w:r>
    </w:p>
    <w:p w:rsidR="00D02006" w:rsidRPr="00E87880" w:rsidRDefault="00D02006" w:rsidP="00EA07F3">
      <w:pPr>
        <w:spacing w:after="0"/>
        <w:ind w:left="708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 xml:space="preserve">II. Freud; lust tussen </w:t>
      </w:r>
      <w:proofErr w:type="spellStart"/>
      <w:r w:rsidRPr="00E87880">
        <w:rPr>
          <w:rFonts w:ascii="Palatino Linotype" w:hAnsi="Palatino Linotype"/>
        </w:rPr>
        <w:t>bevredeging</w:t>
      </w:r>
      <w:proofErr w:type="spellEnd"/>
      <w:r w:rsidRPr="00E87880">
        <w:rPr>
          <w:rFonts w:ascii="Palatino Linotype" w:hAnsi="Palatino Linotype"/>
        </w:rPr>
        <w:t xml:space="preserve"> en </w:t>
      </w:r>
      <w:proofErr w:type="spellStart"/>
      <w:r w:rsidRPr="00E87880">
        <w:rPr>
          <w:rFonts w:ascii="Palatino Linotype" w:hAnsi="Palatino Linotype"/>
        </w:rPr>
        <w:t>autoerotisme</w:t>
      </w:r>
      <w:proofErr w:type="spellEnd"/>
    </w:p>
    <w:p w:rsidR="00D02006" w:rsidRPr="00E87880" w:rsidRDefault="00D02006" w:rsidP="00EA07F3">
      <w:pPr>
        <w:spacing w:after="0"/>
        <w:ind w:left="708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 xml:space="preserve">III. </w:t>
      </w:r>
      <w:proofErr w:type="spellStart"/>
      <w:r w:rsidRPr="00E87880">
        <w:rPr>
          <w:rFonts w:ascii="Palatino Linotype" w:hAnsi="Palatino Linotype"/>
        </w:rPr>
        <w:t>Arsistoteles</w:t>
      </w:r>
      <w:proofErr w:type="spellEnd"/>
      <w:r w:rsidRPr="00E87880">
        <w:rPr>
          <w:rFonts w:ascii="Palatino Linotype" w:hAnsi="Palatino Linotype"/>
        </w:rPr>
        <w:t>; genot is de uitdrukking van de perfectie van een handeling</w:t>
      </w:r>
    </w:p>
    <w:p w:rsidR="00D02006" w:rsidRPr="00E87880" w:rsidRDefault="00D02006" w:rsidP="00D02006">
      <w:pPr>
        <w:spacing w:after="0"/>
        <w:ind w:left="708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 xml:space="preserve">IV. </w:t>
      </w:r>
      <w:proofErr w:type="spellStart"/>
      <w:r w:rsidRPr="00E87880">
        <w:rPr>
          <w:rFonts w:ascii="Palatino Linotype" w:hAnsi="Palatino Linotype"/>
        </w:rPr>
        <w:t>Lacan</w:t>
      </w:r>
      <w:proofErr w:type="spellEnd"/>
      <w:r w:rsidRPr="00E87880">
        <w:rPr>
          <w:rFonts w:ascii="Palatino Linotype" w:hAnsi="Palatino Linotype"/>
        </w:rPr>
        <w:t xml:space="preserve">; verschil tussen </w:t>
      </w:r>
      <w:proofErr w:type="spellStart"/>
      <w:r w:rsidRPr="00E87880">
        <w:rPr>
          <w:rFonts w:ascii="Palatino Linotype" w:hAnsi="Palatino Linotype"/>
        </w:rPr>
        <w:t>jouissance</w:t>
      </w:r>
      <w:proofErr w:type="spellEnd"/>
      <w:r w:rsidRPr="00E87880">
        <w:rPr>
          <w:rFonts w:ascii="Palatino Linotype" w:hAnsi="Palatino Linotype"/>
        </w:rPr>
        <w:t xml:space="preserve"> en </w:t>
      </w:r>
      <w:proofErr w:type="spellStart"/>
      <w:r w:rsidRPr="00E87880">
        <w:rPr>
          <w:rFonts w:ascii="Palatino Linotype" w:hAnsi="Palatino Linotype"/>
        </w:rPr>
        <w:t>plaisir</w:t>
      </w:r>
      <w:proofErr w:type="spellEnd"/>
      <w:r w:rsidRPr="00E87880">
        <w:rPr>
          <w:rFonts w:ascii="Palatino Linotype" w:hAnsi="Palatino Linotype"/>
        </w:rPr>
        <w:t>. Er is genot met inhoud</w:t>
      </w:r>
    </w:p>
    <w:p w:rsidR="00D02006" w:rsidRPr="00E87880" w:rsidRDefault="00D02006" w:rsidP="00D02006">
      <w:pPr>
        <w:spacing w:after="0"/>
        <w:ind w:left="708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>V. Augustinus: lust is moreel onbetrouwbaar</w:t>
      </w:r>
    </w:p>
    <w:p w:rsidR="00D02006" w:rsidRPr="00E87880" w:rsidRDefault="00D02006" w:rsidP="00D02006">
      <w:pPr>
        <w:spacing w:after="0"/>
        <w:rPr>
          <w:rFonts w:ascii="Palatino Linotype" w:hAnsi="Palatino Linotype"/>
          <w:b/>
        </w:rPr>
      </w:pPr>
    </w:p>
    <w:p w:rsidR="00D02006" w:rsidRPr="00E87880" w:rsidRDefault="00D02006" w:rsidP="00D02006">
      <w:pPr>
        <w:spacing w:after="0"/>
        <w:rPr>
          <w:rFonts w:ascii="Palatino Linotype" w:hAnsi="Palatino Linotype"/>
          <w:b/>
          <w:i/>
          <w:sz w:val="26"/>
          <w:szCs w:val="26"/>
        </w:rPr>
      </w:pPr>
      <w:r w:rsidRPr="00E87880">
        <w:rPr>
          <w:rFonts w:ascii="Palatino Linotype" w:hAnsi="Palatino Linotype"/>
          <w:b/>
          <w:sz w:val="26"/>
          <w:szCs w:val="26"/>
        </w:rPr>
        <w:t xml:space="preserve">Hoofdstuk 2; Liefde: </w:t>
      </w:r>
      <w:proofErr w:type="gramStart"/>
      <w:r w:rsidRPr="00E87880">
        <w:rPr>
          <w:rFonts w:ascii="Palatino Linotype" w:hAnsi="Palatino Linotype"/>
          <w:b/>
          <w:i/>
          <w:sz w:val="26"/>
          <w:szCs w:val="26"/>
        </w:rPr>
        <w:t>eros</w:t>
      </w:r>
      <w:proofErr w:type="gramEnd"/>
      <w:r w:rsidRPr="00E87880">
        <w:rPr>
          <w:rFonts w:ascii="Palatino Linotype" w:hAnsi="Palatino Linotype"/>
          <w:b/>
          <w:i/>
          <w:sz w:val="26"/>
          <w:szCs w:val="26"/>
        </w:rPr>
        <w:t xml:space="preserve">, </w:t>
      </w:r>
      <w:proofErr w:type="spellStart"/>
      <w:r w:rsidRPr="00E87880">
        <w:rPr>
          <w:rFonts w:ascii="Palatino Linotype" w:hAnsi="Palatino Linotype"/>
          <w:b/>
          <w:i/>
          <w:sz w:val="26"/>
          <w:szCs w:val="26"/>
        </w:rPr>
        <w:t>philia</w:t>
      </w:r>
      <w:proofErr w:type="spellEnd"/>
      <w:r w:rsidRPr="00E87880">
        <w:rPr>
          <w:rFonts w:ascii="Palatino Linotype" w:hAnsi="Palatino Linotype"/>
          <w:b/>
          <w:i/>
          <w:sz w:val="26"/>
          <w:szCs w:val="26"/>
        </w:rPr>
        <w:t xml:space="preserve">, </w:t>
      </w:r>
      <w:proofErr w:type="spellStart"/>
      <w:r w:rsidRPr="00E87880">
        <w:rPr>
          <w:rFonts w:ascii="Palatino Linotype" w:hAnsi="Palatino Linotype"/>
          <w:b/>
          <w:i/>
          <w:sz w:val="26"/>
          <w:szCs w:val="26"/>
        </w:rPr>
        <w:t>Agapè</w:t>
      </w:r>
      <w:proofErr w:type="spellEnd"/>
    </w:p>
    <w:p w:rsidR="00E87880" w:rsidRDefault="00E87880" w:rsidP="00D02006">
      <w:pPr>
        <w:spacing w:after="0"/>
        <w:rPr>
          <w:rFonts w:ascii="Palatino Linotype" w:hAnsi="Palatino Linotype"/>
        </w:rPr>
      </w:pPr>
    </w:p>
    <w:p w:rsidR="00D02006" w:rsidRPr="00E87880" w:rsidRDefault="00D02006" w:rsidP="00D02006">
      <w:pPr>
        <w:spacing w:after="0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>I. Inleiding: op zoek naar een definitie van liefde</w:t>
      </w:r>
    </w:p>
    <w:p w:rsidR="00F533D0" w:rsidRPr="00E87880" w:rsidRDefault="00F533D0" w:rsidP="00D02006">
      <w:pPr>
        <w:spacing w:after="0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ab/>
        <w:t>1. Klassieke definities (2)</w:t>
      </w:r>
    </w:p>
    <w:p w:rsidR="00F533D0" w:rsidRPr="00E87880" w:rsidRDefault="00F533D0" w:rsidP="00D02006">
      <w:pPr>
        <w:spacing w:after="0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ab/>
        <w:t>2. Liefde als verlangen</w:t>
      </w:r>
    </w:p>
    <w:p w:rsidR="00F533D0" w:rsidRPr="00E87880" w:rsidRDefault="00F533D0" w:rsidP="00D02006">
      <w:pPr>
        <w:spacing w:after="0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ab/>
        <w:t>3. Liefde als hechting</w:t>
      </w:r>
    </w:p>
    <w:p w:rsidR="00D02006" w:rsidRPr="00E87880" w:rsidRDefault="00D02006" w:rsidP="00D02006">
      <w:pPr>
        <w:spacing w:after="0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>II. Soorten liefde vanuit de zin voor wederkerigheid en gemeenschapsvorming</w:t>
      </w:r>
    </w:p>
    <w:p w:rsidR="00F533D0" w:rsidRPr="00E87880" w:rsidRDefault="00F533D0" w:rsidP="00D02006">
      <w:pPr>
        <w:spacing w:after="0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ab/>
        <w:t>1. Goddelijke liefde</w:t>
      </w:r>
    </w:p>
    <w:p w:rsidR="00F533D0" w:rsidRPr="00E87880" w:rsidRDefault="00F533D0" w:rsidP="00D02006">
      <w:pPr>
        <w:spacing w:after="0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ab/>
        <w:t>2. Ouderliefde</w:t>
      </w:r>
    </w:p>
    <w:p w:rsidR="00F533D0" w:rsidRPr="00E87880" w:rsidRDefault="00F533D0" w:rsidP="00D02006">
      <w:pPr>
        <w:spacing w:after="0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ab/>
        <w:t>3. Huwelijks-en vriendschapsliefde</w:t>
      </w:r>
    </w:p>
    <w:p w:rsidR="00F533D0" w:rsidRPr="00E87880" w:rsidRDefault="00F533D0" w:rsidP="00D02006">
      <w:pPr>
        <w:spacing w:after="0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ab/>
        <w:t>4. Barmhartige liefde</w:t>
      </w:r>
    </w:p>
    <w:p w:rsidR="00F533D0" w:rsidRPr="00E87880" w:rsidRDefault="00F533D0" w:rsidP="00D02006">
      <w:pPr>
        <w:spacing w:after="0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ab/>
        <w:t>5. Verliefdheid</w:t>
      </w:r>
    </w:p>
    <w:p w:rsidR="00D02006" w:rsidRPr="00E87880" w:rsidRDefault="00D02006" w:rsidP="00D02006">
      <w:pPr>
        <w:spacing w:after="0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>III. Bespreking van klassieke vormen van liefde</w:t>
      </w:r>
    </w:p>
    <w:p w:rsidR="00D02006" w:rsidRPr="00E87880" w:rsidRDefault="00D02006" w:rsidP="00D02006">
      <w:pPr>
        <w:spacing w:after="0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lastRenderedPageBreak/>
        <w:tab/>
        <w:t>(1) Plato over liefde in Symposium</w:t>
      </w:r>
    </w:p>
    <w:p w:rsidR="00D02006" w:rsidRPr="00E87880" w:rsidRDefault="00D02006" w:rsidP="00D02006">
      <w:pPr>
        <w:spacing w:after="0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ab/>
      </w:r>
      <w:r w:rsidRPr="00E87880">
        <w:rPr>
          <w:rFonts w:ascii="Palatino Linotype" w:hAnsi="Palatino Linotype"/>
        </w:rPr>
        <w:tab/>
      </w:r>
      <w:proofErr w:type="gramStart"/>
      <w:r w:rsidRPr="00E87880">
        <w:rPr>
          <w:rFonts w:ascii="Palatino Linotype" w:hAnsi="Palatino Linotype"/>
        </w:rPr>
        <w:t>a</w:t>
      </w:r>
      <w:proofErr w:type="gramEnd"/>
      <w:r w:rsidRPr="00E87880">
        <w:rPr>
          <w:rFonts w:ascii="Palatino Linotype" w:hAnsi="Palatino Linotype"/>
        </w:rPr>
        <w:t xml:space="preserve">. </w:t>
      </w:r>
      <w:proofErr w:type="spellStart"/>
      <w:r w:rsidRPr="00E87880">
        <w:rPr>
          <w:rFonts w:ascii="Palatino Linotype" w:hAnsi="Palatino Linotype"/>
        </w:rPr>
        <w:t>Aristophanes</w:t>
      </w:r>
      <w:proofErr w:type="spellEnd"/>
    </w:p>
    <w:p w:rsidR="00D02006" w:rsidRPr="00E87880" w:rsidRDefault="00D02006" w:rsidP="00F533D0">
      <w:pPr>
        <w:spacing w:after="0"/>
        <w:ind w:left="1416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>b. Liefde als Eros</w:t>
      </w:r>
      <w:r w:rsidR="00F533D0" w:rsidRPr="00E87880">
        <w:rPr>
          <w:rFonts w:ascii="Palatino Linotype" w:hAnsi="Palatino Linotype"/>
        </w:rPr>
        <w:t xml:space="preserve"> en gerichtheid op perfecties</w:t>
      </w:r>
    </w:p>
    <w:p w:rsidR="00D02006" w:rsidRPr="00E87880" w:rsidRDefault="00D02006" w:rsidP="00D02006">
      <w:pPr>
        <w:spacing w:after="0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ab/>
      </w:r>
      <w:r w:rsidRPr="00E87880">
        <w:rPr>
          <w:rFonts w:ascii="Palatino Linotype" w:hAnsi="Palatino Linotype"/>
        </w:rPr>
        <w:tab/>
      </w:r>
      <w:proofErr w:type="gramStart"/>
      <w:r w:rsidRPr="00E87880">
        <w:rPr>
          <w:rFonts w:ascii="Palatino Linotype" w:hAnsi="Palatino Linotype"/>
        </w:rPr>
        <w:t>c.</w:t>
      </w:r>
      <w:proofErr w:type="gramEnd"/>
      <w:r w:rsidRPr="00E87880">
        <w:rPr>
          <w:rFonts w:ascii="Palatino Linotype" w:hAnsi="Palatino Linotype"/>
        </w:rPr>
        <w:t xml:space="preserve"> De liefde van </w:t>
      </w:r>
      <w:proofErr w:type="spellStart"/>
      <w:r w:rsidRPr="00E87880">
        <w:rPr>
          <w:rFonts w:ascii="Palatino Linotype" w:hAnsi="Palatino Linotype"/>
        </w:rPr>
        <w:t>Alcibiades</w:t>
      </w:r>
      <w:proofErr w:type="spellEnd"/>
    </w:p>
    <w:p w:rsidR="00D02006" w:rsidRPr="00E87880" w:rsidRDefault="00D02006" w:rsidP="00D02006">
      <w:pPr>
        <w:spacing w:after="0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ab/>
        <w:t>(2) Liefde als vriendschap</w:t>
      </w:r>
    </w:p>
    <w:p w:rsidR="00D02006" w:rsidRPr="00E87880" w:rsidRDefault="00D02006" w:rsidP="00D02006">
      <w:pPr>
        <w:spacing w:after="0"/>
        <w:ind w:left="708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 xml:space="preserve">(3) </w:t>
      </w:r>
      <w:proofErr w:type="spellStart"/>
      <w:r w:rsidRPr="00E87880">
        <w:rPr>
          <w:rFonts w:ascii="Palatino Linotype" w:hAnsi="Palatino Linotype"/>
        </w:rPr>
        <w:t>Agapè</w:t>
      </w:r>
      <w:proofErr w:type="spellEnd"/>
      <w:r w:rsidRPr="00E87880">
        <w:rPr>
          <w:rFonts w:ascii="Palatino Linotype" w:hAnsi="Palatino Linotype"/>
        </w:rPr>
        <w:t>; de christelijke opvatting van liefde</w:t>
      </w:r>
    </w:p>
    <w:p w:rsidR="00D02006" w:rsidRPr="00E87880" w:rsidRDefault="00D02006" w:rsidP="00D02006">
      <w:pPr>
        <w:spacing w:after="0"/>
        <w:ind w:left="708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>(4) Mystieke liefde</w:t>
      </w:r>
    </w:p>
    <w:p w:rsidR="00F533D0" w:rsidRPr="00E87880" w:rsidRDefault="00F533D0" w:rsidP="00D02006">
      <w:pPr>
        <w:spacing w:after="0"/>
        <w:ind w:left="708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ab/>
        <w:t>1. De weg</w:t>
      </w:r>
    </w:p>
    <w:p w:rsidR="00F533D0" w:rsidRPr="00E87880" w:rsidRDefault="00F533D0" w:rsidP="00D02006">
      <w:pPr>
        <w:spacing w:after="0"/>
        <w:ind w:left="708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ab/>
        <w:t>2. Drie fasen</w:t>
      </w:r>
    </w:p>
    <w:p w:rsidR="00F533D0" w:rsidRPr="00E87880" w:rsidRDefault="00F533D0" w:rsidP="00D02006">
      <w:pPr>
        <w:spacing w:after="0"/>
        <w:ind w:left="708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ab/>
      </w:r>
      <w:r w:rsidRPr="00E87880">
        <w:rPr>
          <w:rFonts w:ascii="Palatino Linotype" w:hAnsi="Palatino Linotype"/>
        </w:rPr>
        <w:tab/>
      </w:r>
      <w:proofErr w:type="gramStart"/>
      <w:r w:rsidRPr="00E87880">
        <w:rPr>
          <w:rFonts w:ascii="Palatino Linotype" w:hAnsi="Palatino Linotype"/>
        </w:rPr>
        <w:t>a</w:t>
      </w:r>
      <w:proofErr w:type="gramEnd"/>
      <w:r w:rsidRPr="00E87880">
        <w:rPr>
          <w:rFonts w:ascii="Palatino Linotype" w:hAnsi="Palatino Linotype"/>
        </w:rPr>
        <w:t>. Opgaande fase</w:t>
      </w:r>
    </w:p>
    <w:p w:rsidR="00F533D0" w:rsidRPr="00E87880" w:rsidRDefault="00F533D0" w:rsidP="00F533D0">
      <w:pPr>
        <w:spacing w:after="0"/>
        <w:ind w:left="2124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>b. Nacht van het mystieke lijden</w:t>
      </w:r>
    </w:p>
    <w:p w:rsidR="00F533D0" w:rsidRPr="00E87880" w:rsidRDefault="00F533D0" w:rsidP="00F533D0">
      <w:pPr>
        <w:spacing w:after="0"/>
        <w:ind w:left="2124"/>
        <w:rPr>
          <w:rFonts w:ascii="Palatino Linotype" w:hAnsi="Palatino Linotype"/>
        </w:rPr>
      </w:pPr>
      <w:proofErr w:type="gramStart"/>
      <w:r w:rsidRPr="00E87880">
        <w:rPr>
          <w:rFonts w:ascii="Palatino Linotype" w:hAnsi="Palatino Linotype"/>
        </w:rPr>
        <w:t>c.</w:t>
      </w:r>
      <w:proofErr w:type="gramEnd"/>
      <w:r w:rsidRPr="00E87880">
        <w:rPr>
          <w:rFonts w:ascii="Palatino Linotype" w:hAnsi="Palatino Linotype"/>
        </w:rPr>
        <w:t xml:space="preserve"> Mystieke eenwording</w:t>
      </w:r>
    </w:p>
    <w:p w:rsidR="00D02006" w:rsidRPr="00E87880" w:rsidRDefault="00D02006" w:rsidP="00D02006">
      <w:pPr>
        <w:spacing w:after="0"/>
        <w:ind w:left="708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>(5) Barmhartig</w:t>
      </w:r>
      <w:r w:rsidR="00F533D0" w:rsidRPr="00E87880">
        <w:rPr>
          <w:rFonts w:ascii="Palatino Linotype" w:hAnsi="Palatino Linotype"/>
        </w:rPr>
        <w:t>h</w:t>
      </w:r>
      <w:r w:rsidRPr="00E87880">
        <w:rPr>
          <w:rFonts w:ascii="Palatino Linotype" w:hAnsi="Palatino Linotype"/>
        </w:rPr>
        <w:t>eid: “Bemin je vijand?”</w:t>
      </w:r>
    </w:p>
    <w:p w:rsidR="00F533D0" w:rsidRPr="00E87880" w:rsidRDefault="00F533D0" w:rsidP="00D02006">
      <w:pPr>
        <w:spacing w:after="0"/>
        <w:ind w:left="708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ab/>
        <w:t>1. Exclusief Christelijk</w:t>
      </w:r>
    </w:p>
    <w:p w:rsidR="00F533D0" w:rsidRPr="00E87880" w:rsidRDefault="00F533D0" w:rsidP="00D02006">
      <w:pPr>
        <w:spacing w:after="0"/>
        <w:ind w:left="708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ab/>
        <w:t>2. Moreel onhandelbaar</w:t>
      </w:r>
    </w:p>
    <w:p w:rsidR="00F533D0" w:rsidRPr="00E87880" w:rsidRDefault="00F533D0" w:rsidP="00D02006">
      <w:pPr>
        <w:spacing w:after="0"/>
        <w:ind w:left="708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ab/>
        <w:t>3. Wie is je naaste</w:t>
      </w:r>
    </w:p>
    <w:p w:rsidR="00F533D0" w:rsidRPr="00E87880" w:rsidRDefault="00F533D0" w:rsidP="00D02006">
      <w:pPr>
        <w:spacing w:after="0"/>
        <w:ind w:left="708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ab/>
        <w:t>4. Via godsdienst</w:t>
      </w:r>
    </w:p>
    <w:p w:rsidR="00F533D0" w:rsidRPr="00E87880" w:rsidRDefault="00F533D0" w:rsidP="00D02006">
      <w:pPr>
        <w:spacing w:after="0"/>
        <w:ind w:left="708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ab/>
        <w:t>5. Seculiere barmhartigheid</w:t>
      </w:r>
    </w:p>
    <w:p w:rsidR="00F533D0" w:rsidRPr="00E87880" w:rsidRDefault="00F533D0" w:rsidP="00D02006">
      <w:pPr>
        <w:spacing w:after="0"/>
        <w:ind w:left="708"/>
        <w:rPr>
          <w:rFonts w:ascii="Palatino Linotype" w:hAnsi="Palatino Linotype"/>
        </w:rPr>
      </w:pPr>
    </w:p>
    <w:p w:rsidR="00F533D0" w:rsidRPr="00E87880" w:rsidRDefault="00F533D0" w:rsidP="00D02006">
      <w:pPr>
        <w:spacing w:after="0"/>
        <w:ind w:left="708"/>
        <w:rPr>
          <w:rFonts w:ascii="Palatino Linotype" w:hAnsi="Palatino Linotype"/>
          <w:b/>
          <w:sz w:val="26"/>
          <w:szCs w:val="26"/>
        </w:rPr>
      </w:pPr>
      <w:r w:rsidRPr="00E87880">
        <w:rPr>
          <w:rFonts w:ascii="Palatino Linotype" w:hAnsi="Palatino Linotype"/>
          <w:b/>
          <w:sz w:val="26"/>
          <w:szCs w:val="26"/>
        </w:rPr>
        <w:t xml:space="preserve">Hoofdstuk 3; De </w:t>
      </w:r>
      <w:proofErr w:type="spellStart"/>
      <w:r w:rsidRPr="00E87880">
        <w:rPr>
          <w:rFonts w:ascii="Palatino Linotype" w:hAnsi="Palatino Linotype"/>
          <w:b/>
          <w:sz w:val="26"/>
          <w:szCs w:val="26"/>
        </w:rPr>
        <w:t>symbool-gevoeligheid</w:t>
      </w:r>
      <w:proofErr w:type="spellEnd"/>
      <w:r w:rsidRPr="00E87880">
        <w:rPr>
          <w:rFonts w:ascii="Palatino Linotype" w:hAnsi="Palatino Linotype"/>
          <w:b/>
          <w:sz w:val="26"/>
          <w:szCs w:val="26"/>
        </w:rPr>
        <w:t xml:space="preserve"> van de mens</w:t>
      </w:r>
    </w:p>
    <w:p w:rsidR="00A4432C" w:rsidRPr="00E87880" w:rsidRDefault="00A4432C" w:rsidP="00D02006">
      <w:pPr>
        <w:spacing w:after="0"/>
        <w:ind w:left="708"/>
        <w:rPr>
          <w:rFonts w:ascii="Palatino Linotype" w:hAnsi="Palatino Linotype"/>
          <w:b/>
        </w:rPr>
      </w:pPr>
    </w:p>
    <w:p w:rsidR="00A4432C" w:rsidRPr="00E87880" w:rsidRDefault="00A4432C" w:rsidP="00D02006">
      <w:pPr>
        <w:spacing w:after="0"/>
        <w:ind w:left="708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>1. Wat is symboolgevoelig gedrag?</w:t>
      </w:r>
    </w:p>
    <w:p w:rsidR="00A4432C" w:rsidRPr="00E87880" w:rsidRDefault="00A4432C" w:rsidP="00D02006">
      <w:pPr>
        <w:spacing w:after="0"/>
        <w:ind w:left="708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ab/>
        <w:t>1. Voorbeelden</w:t>
      </w:r>
    </w:p>
    <w:p w:rsidR="00A4432C" w:rsidRPr="00E87880" w:rsidRDefault="00A4432C" w:rsidP="00D02006">
      <w:pPr>
        <w:spacing w:after="0"/>
        <w:ind w:left="708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ab/>
        <w:t>2. Definitie</w:t>
      </w:r>
    </w:p>
    <w:p w:rsidR="00A4432C" w:rsidRPr="00E87880" w:rsidRDefault="00A4432C" w:rsidP="00D02006">
      <w:pPr>
        <w:spacing w:after="0"/>
        <w:ind w:left="708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ab/>
        <w:t>3. Wat is symboliseren</w:t>
      </w:r>
    </w:p>
    <w:p w:rsidR="00A4432C" w:rsidRPr="00E87880" w:rsidRDefault="00A4432C" w:rsidP="00D02006">
      <w:pPr>
        <w:spacing w:after="0"/>
        <w:ind w:left="708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ab/>
        <w:t>4. Bespreking</w:t>
      </w:r>
    </w:p>
    <w:p w:rsidR="00A4432C" w:rsidRPr="00E87880" w:rsidRDefault="00A4432C" w:rsidP="00D02006">
      <w:pPr>
        <w:spacing w:after="0"/>
        <w:ind w:left="708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>2. Symbooltheorieën (3)</w:t>
      </w:r>
    </w:p>
    <w:p w:rsidR="00A4432C" w:rsidRPr="00E87880" w:rsidRDefault="00A4432C" w:rsidP="00A4432C">
      <w:pPr>
        <w:spacing w:after="0"/>
        <w:ind w:left="1416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>1. Intellectualistisch symbooltheorie (IS)</w:t>
      </w:r>
    </w:p>
    <w:p w:rsidR="00A4432C" w:rsidRPr="00E87880" w:rsidRDefault="00A4432C" w:rsidP="00A4432C">
      <w:pPr>
        <w:spacing w:after="0"/>
        <w:ind w:left="1416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>2. Symboolhandelingen als expressieve handelingen (EX)</w:t>
      </w:r>
    </w:p>
    <w:p w:rsidR="00A4432C" w:rsidRPr="00E87880" w:rsidRDefault="00A4432C" w:rsidP="00A4432C">
      <w:pPr>
        <w:spacing w:after="0"/>
        <w:ind w:left="1416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lastRenderedPageBreak/>
        <w:t>3. Symboolhandelingen als directe, typisch menselijke respons</w:t>
      </w:r>
    </w:p>
    <w:p w:rsidR="00A4432C" w:rsidRPr="00E87880" w:rsidRDefault="00F906A7" w:rsidP="00A4432C">
      <w:pPr>
        <w:spacing w:after="0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ab/>
        <w:t>3. Relikwieën</w:t>
      </w:r>
    </w:p>
    <w:p w:rsidR="00F906A7" w:rsidRPr="00E87880" w:rsidRDefault="00F906A7" w:rsidP="00F906A7">
      <w:pPr>
        <w:spacing w:after="0"/>
        <w:ind w:left="1416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 xml:space="preserve">1. </w:t>
      </w:r>
      <w:proofErr w:type="gramStart"/>
      <w:r w:rsidRPr="00E87880">
        <w:rPr>
          <w:rFonts w:ascii="Palatino Linotype" w:hAnsi="Palatino Linotype"/>
        </w:rPr>
        <w:t>symbolen</w:t>
      </w:r>
      <w:proofErr w:type="gramEnd"/>
      <w:r w:rsidRPr="00E87880">
        <w:rPr>
          <w:rFonts w:ascii="Palatino Linotype" w:hAnsi="Palatino Linotype"/>
        </w:rPr>
        <w:t xml:space="preserve"> vertegenwoordigen de werkelijkheid</w:t>
      </w:r>
    </w:p>
    <w:p w:rsidR="00F906A7" w:rsidRPr="00E87880" w:rsidRDefault="00F906A7" w:rsidP="00F906A7">
      <w:pPr>
        <w:spacing w:after="0"/>
        <w:ind w:left="1416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>2. Betekenisincarnatie</w:t>
      </w:r>
    </w:p>
    <w:p w:rsidR="00F906A7" w:rsidRPr="00E87880" w:rsidRDefault="00F906A7" w:rsidP="00F906A7">
      <w:pPr>
        <w:spacing w:after="0"/>
        <w:ind w:left="1416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>3. Relieken</w:t>
      </w:r>
    </w:p>
    <w:p w:rsidR="00F906A7" w:rsidRPr="00E87880" w:rsidRDefault="00F906A7" w:rsidP="00F906A7">
      <w:pPr>
        <w:spacing w:after="0"/>
        <w:ind w:left="1416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>4. Verfijning van EX</w:t>
      </w:r>
    </w:p>
    <w:p w:rsidR="00F906A7" w:rsidRPr="00E87880" w:rsidRDefault="00F906A7" w:rsidP="00F906A7">
      <w:pPr>
        <w:spacing w:after="0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ab/>
        <w:t>4. Indirecte symbolen</w:t>
      </w:r>
    </w:p>
    <w:p w:rsidR="00F906A7" w:rsidRPr="00E87880" w:rsidRDefault="00F906A7" w:rsidP="00F906A7">
      <w:pPr>
        <w:spacing w:after="0"/>
        <w:ind w:left="708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>5. Godsdienst als symboolgevoelige levensvorm</w:t>
      </w:r>
    </w:p>
    <w:p w:rsidR="00F906A7" w:rsidRPr="00E87880" w:rsidRDefault="00F906A7" w:rsidP="00F906A7">
      <w:pPr>
        <w:spacing w:after="0"/>
        <w:ind w:left="708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ab/>
        <w:t>1. Beeldvijandig OT</w:t>
      </w:r>
    </w:p>
    <w:p w:rsidR="00F906A7" w:rsidRPr="00E87880" w:rsidRDefault="00F906A7" w:rsidP="00F906A7">
      <w:pPr>
        <w:spacing w:after="0"/>
        <w:ind w:left="708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ab/>
        <w:t>2. Foto’s in het gewone leven</w:t>
      </w:r>
    </w:p>
    <w:p w:rsidR="00F906A7" w:rsidRPr="00E87880" w:rsidRDefault="00F906A7" w:rsidP="00F906A7">
      <w:pPr>
        <w:spacing w:after="0"/>
        <w:ind w:left="708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ab/>
        <w:t>3. Christendom</w:t>
      </w:r>
    </w:p>
    <w:p w:rsidR="00F906A7" w:rsidRPr="00E87880" w:rsidRDefault="00F906A7" w:rsidP="00F906A7">
      <w:pPr>
        <w:spacing w:after="0"/>
        <w:ind w:left="708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ab/>
        <w:t>4. Orthodoxe kerk en iconen</w:t>
      </w:r>
    </w:p>
    <w:p w:rsidR="00F906A7" w:rsidRPr="00E87880" w:rsidRDefault="00F906A7" w:rsidP="00F906A7">
      <w:pPr>
        <w:spacing w:after="0"/>
        <w:ind w:left="708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>6. Wat is godsdienst?</w:t>
      </w:r>
    </w:p>
    <w:p w:rsidR="00F906A7" w:rsidRPr="00E87880" w:rsidRDefault="00F906A7" w:rsidP="00F906A7">
      <w:pPr>
        <w:spacing w:after="0"/>
        <w:ind w:left="708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ab/>
        <w:t>1. Wetenschap</w:t>
      </w:r>
    </w:p>
    <w:p w:rsidR="00F906A7" w:rsidRPr="00E87880" w:rsidRDefault="00F906A7" w:rsidP="00F906A7">
      <w:pPr>
        <w:spacing w:after="0"/>
        <w:ind w:left="708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ab/>
        <w:t>2. Wat is godsdienst?</w:t>
      </w:r>
    </w:p>
    <w:p w:rsidR="00F906A7" w:rsidRPr="00E87880" w:rsidRDefault="00F906A7" w:rsidP="00F906A7">
      <w:pPr>
        <w:spacing w:after="0"/>
        <w:ind w:left="708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ab/>
        <w:t>3. Intellectualistische uitleg</w:t>
      </w:r>
    </w:p>
    <w:p w:rsidR="00F906A7" w:rsidRPr="00E87880" w:rsidRDefault="00F906A7" w:rsidP="00F906A7">
      <w:pPr>
        <w:spacing w:after="0"/>
        <w:ind w:left="708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ab/>
        <w:t>4. Moeilijkheden</w:t>
      </w:r>
    </w:p>
    <w:p w:rsidR="00F906A7" w:rsidRPr="00E87880" w:rsidRDefault="00F906A7" w:rsidP="00F906A7">
      <w:pPr>
        <w:spacing w:after="0"/>
        <w:ind w:left="708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ab/>
        <w:t>5. Alternatieve uitleg</w:t>
      </w:r>
    </w:p>
    <w:p w:rsidR="00F906A7" w:rsidRPr="00E87880" w:rsidRDefault="00F906A7" w:rsidP="00F906A7">
      <w:pPr>
        <w:spacing w:after="0"/>
        <w:ind w:left="708"/>
        <w:rPr>
          <w:rFonts w:ascii="Palatino Linotype" w:hAnsi="Palatino Linotype"/>
        </w:rPr>
      </w:pPr>
    </w:p>
    <w:p w:rsidR="00F906A7" w:rsidRPr="00E87880" w:rsidRDefault="00F906A7" w:rsidP="00F906A7">
      <w:pPr>
        <w:spacing w:after="0"/>
        <w:ind w:left="708"/>
        <w:rPr>
          <w:rFonts w:ascii="Palatino Linotype" w:hAnsi="Palatino Linotype"/>
          <w:b/>
          <w:sz w:val="26"/>
          <w:szCs w:val="26"/>
        </w:rPr>
      </w:pPr>
      <w:r w:rsidRPr="00E87880">
        <w:rPr>
          <w:rFonts w:ascii="Palatino Linotype" w:hAnsi="Palatino Linotype"/>
          <w:b/>
          <w:sz w:val="26"/>
          <w:szCs w:val="26"/>
        </w:rPr>
        <w:t xml:space="preserve">Hoofdstuk 4; Seksualiteit is niet te integreren: Hoe Freud over de ‘conditio </w:t>
      </w:r>
      <w:proofErr w:type="spellStart"/>
      <w:r w:rsidRPr="00E87880">
        <w:rPr>
          <w:rFonts w:ascii="Palatino Linotype" w:hAnsi="Palatino Linotype"/>
          <w:b/>
          <w:sz w:val="26"/>
          <w:szCs w:val="26"/>
        </w:rPr>
        <w:t>humana</w:t>
      </w:r>
      <w:proofErr w:type="spellEnd"/>
      <w:r w:rsidRPr="00E87880">
        <w:rPr>
          <w:rFonts w:ascii="Palatino Linotype" w:hAnsi="Palatino Linotype"/>
          <w:b/>
          <w:sz w:val="26"/>
          <w:szCs w:val="26"/>
        </w:rPr>
        <w:t>’ denkt.</w:t>
      </w:r>
    </w:p>
    <w:p w:rsidR="00F906A7" w:rsidRPr="00E87880" w:rsidRDefault="00F906A7" w:rsidP="00F906A7">
      <w:pPr>
        <w:spacing w:after="0"/>
        <w:ind w:left="708"/>
        <w:rPr>
          <w:rFonts w:ascii="Palatino Linotype" w:hAnsi="Palatino Linotype"/>
          <w:b/>
        </w:rPr>
      </w:pPr>
    </w:p>
    <w:p w:rsidR="00F906A7" w:rsidRPr="00E87880" w:rsidRDefault="00F906A7" w:rsidP="00F906A7">
      <w:pPr>
        <w:spacing w:after="0"/>
        <w:ind w:left="708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>0. Inleiding</w:t>
      </w:r>
    </w:p>
    <w:p w:rsidR="00E87880" w:rsidRPr="00E87880" w:rsidRDefault="00F906A7" w:rsidP="00E87880">
      <w:pPr>
        <w:spacing w:after="0"/>
        <w:ind w:left="708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>I. In discussie met de ontwikkelingspsychologie</w:t>
      </w:r>
      <w:r w:rsidR="00E87880" w:rsidRPr="00E87880">
        <w:rPr>
          <w:rFonts w:ascii="Palatino Linotype" w:hAnsi="Palatino Linotype"/>
        </w:rPr>
        <w:t xml:space="preserve"> over seksualiteit</w:t>
      </w:r>
    </w:p>
    <w:p w:rsidR="00E87880" w:rsidRPr="00E87880" w:rsidRDefault="00E87880" w:rsidP="00E87880">
      <w:pPr>
        <w:spacing w:after="0"/>
        <w:ind w:left="1416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>1. S’ afwijking met betrekking tot het doel</w:t>
      </w:r>
    </w:p>
    <w:p w:rsidR="00E87880" w:rsidRPr="00E87880" w:rsidRDefault="00E87880" w:rsidP="00E87880">
      <w:pPr>
        <w:spacing w:after="0"/>
        <w:ind w:left="1416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>2. Niveaus (3)</w:t>
      </w:r>
    </w:p>
    <w:p w:rsidR="00E87880" w:rsidRPr="00E87880" w:rsidRDefault="00E87880" w:rsidP="00E87880">
      <w:pPr>
        <w:spacing w:after="0"/>
        <w:ind w:left="1416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>3. Metafysische uitgangspunten</w:t>
      </w:r>
    </w:p>
    <w:p w:rsidR="00E87880" w:rsidRPr="00E87880" w:rsidRDefault="00E87880" w:rsidP="00E87880">
      <w:pPr>
        <w:spacing w:after="0"/>
        <w:ind w:left="1416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lastRenderedPageBreak/>
        <w:t>4. Auto-</w:t>
      </w:r>
      <w:proofErr w:type="spellStart"/>
      <w:r w:rsidRPr="00E87880">
        <w:rPr>
          <w:rFonts w:ascii="Palatino Linotype" w:hAnsi="Palatino Linotype"/>
        </w:rPr>
        <w:t>erotisme</w:t>
      </w:r>
      <w:proofErr w:type="spellEnd"/>
      <w:r w:rsidRPr="00E87880">
        <w:rPr>
          <w:rFonts w:ascii="Palatino Linotype" w:hAnsi="Palatino Linotype"/>
        </w:rPr>
        <w:t>: genot aan de activiteit</w:t>
      </w:r>
    </w:p>
    <w:p w:rsidR="00E87880" w:rsidRPr="00E87880" w:rsidRDefault="00E87880" w:rsidP="00E87880">
      <w:pPr>
        <w:spacing w:after="0"/>
        <w:ind w:left="1416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>5. Zijn deeldriften seksueel?</w:t>
      </w:r>
    </w:p>
    <w:p w:rsidR="00E87880" w:rsidRPr="00E87880" w:rsidRDefault="00E87880" w:rsidP="00E87880">
      <w:pPr>
        <w:spacing w:after="0"/>
        <w:ind w:left="1416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>6. Freud en Jung</w:t>
      </w:r>
    </w:p>
    <w:p w:rsidR="00E87880" w:rsidRPr="00E87880" w:rsidRDefault="00E87880" w:rsidP="00E87880">
      <w:pPr>
        <w:spacing w:after="0"/>
        <w:ind w:left="1416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>7. Argumenten voor seksuele deeldriften?</w:t>
      </w:r>
    </w:p>
    <w:p w:rsidR="00E87880" w:rsidRPr="00E87880" w:rsidRDefault="00E87880" w:rsidP="00E87880">
      <w:pPr>
        <w:spacing w:after="0"/>
        <w:ind w:left="1416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>8. Verhouding veelheid-eenheid</w:t>
      </w:r>
    </w:p>
    <w:p w:rsidR="00E87880" w:rsidRPr="00E87880" w:rsidRDefault="00E87880" w:rsidP="00E87880">
      <w:pPr>
        <w:spacing w:after="0"/>
        <w:ind w:left="1416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>9. Spanningsverhouding: hysterie en perversie</w:t>
      </w:r>
    </w:p>
    <w:p w:rsidR="00E87880" w:rsidRPr="00E87880" w:rsidRDefault="00E87880" w:rsidP="00E87880">
      <w:pPr>
        <w:spacing w:after="0"/>
        <w:ind w:left="1416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>10. Walging</w:t>
      </w:r>
    </w:p>
    <w:p w:rsidR="00D02006" w:rsidRPr="00E87880" w:rsidRDefault="00E87880" w:rsidP="00E87880">
      <w:pPr>
        <w:spacing w:after="0"/>
        <w:ind w:left="1416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 xml:space="preserve">11. Van geslachtsdrift naar </w:t>
      </w:r>
      <w:proofErr w:type="spellStart"/>
      <w:r w:rsidRPr="00E87880">
        <w:rPr>
          <w:rFonts w:ascii="Palatino Linotype" w:hAnsi="Palatino Linotype"/>
        </w:rPr>
        <w:t>gelsachtsvereniging</w:t>
      </w:r>
      <w:proofErr w:type="spellEnd"/>
    </w:p>
    <w:p w:rsidR="00E87880" w:rsidRPr="00E87880" w:rsidRDefault="00E87880" w:rsidP="00E87880">
      <w:pPr>
        <w:spacing w:after="0"/>
        <w:ind w:left="1416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>12. Intellectuele krachttoer</w:t>
      </w:r>
    </w:p>
    <w:p w:rsidR="00E87880" w:rsidRPr="00E87880" w:rsidRDefault="00E87880" w:rsidP="00E87880">
      <w:pPr>
        <w:spacing w:after="0"/>
        <w:ind w:left="708"/>
        <w:rPr>
          <w:rFonts w:ascii="Palatino Linotype" w:hAnsi="Palatino Linotype"/>
        </w:rPr>
      </w:pPr>
      <w:r w:rsidRPr="00E87880">
        <w:rPr>
          <w:rFonts w:ascii="Palatino Linotype" w:hAnsi="Palatino Linotype"/>
        </w:rPr>
        <w:t>II. Onderzoeksterrein van Freud: Het individu dat buiten de gemeenschap valt.</w:t>
      </w:r>
    </w:p>
    <w:p w:rsidR="00EA07F3" w:rsidRPr="00E87880" w:rsidRDefault="00EA07F3">
      <w:pPr>
        <w:rPr>
          <w:rFonts w:ascii="Palatino Linotype" w:hAnsi="Palatino Linotype"/>
        </w:rPr>
      </w:pPr>
    </w:p>
    <w:sectPr w:rsidR="00EA07F3" w:rsidRPr="00E87880" w:rsidSect="00EA07F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F3"/>
    <w:rsid w:val="00A4432C"/>
    <w:rsid w:val="00D02006"/>
    <w:rsid w:val="00E87880"/>
    <w:rsid w:val="00EA07F3"/>
    <w:rsid w:val="00EC1F9D"/>
    <w:rsid w:val="00F533D0"/>
    <w:rsid w:val="00F906A7"/>
    <w:rsid w:val="00FA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1</cp:revision>
  <dcterms:created xsi:type="dcterms:W3CDTF">2014-05-18T11:09:00Z</dcterms:created>
  <dcterms:modified xsi:type="dcterms:W3CDTF">2014-05-18T12:34:00Z</dcterms:modified>
</cp:coreProperties>
</file>