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72E8C" w14:textId="5E7F40E8" w:rsidR="00C46990" w:rsidRPr="00C46990" w:rsidRDefault="00C46990" w:rsidP="00C46990">
      <w:pPr>
        <w:jc w:val="center"/>
        <w:rPr>
          <w:rFonts w:ascii="Times New Roman" w:hAnsi="Times New Roman" w:cs="Times New Roman"/>
          <w:b/>
          <w:bCs/>
          <w:lang w:val="en-US"/>
        </w:rPr>
      </w:pPr>
      <w:r w:rsidRPr="00C46990">
        <w:rPr>
          <w:rFonts w:ascii="Times New Roman" w:hAnsi="Times New Roman" w:cs="Times New Roman"/>
          <w:b/>
          <w:bCs/>
          <w:lang w:val="en-US"/>
        </w:rPr>
        <w:t>Psychodynamic Psychology Notes 2020</w:t>
      </w:r>
    </w:p>
    <w:p w14:paraId="143F0D3F" w14:textId="4765290B" w:rsidR="00C46990" w:rsidRPr="00C46990" w:rsidRDefault="00C46990" w:rsidP="00C46990">
      <w:pPr>
        <w:jc w:val="right"/>
        <w:rPr>
          <w:rFonts w:ascii="Times New Roman" w:hAnsi="Times New Roman" w:cs="Times New Roman"/>
          <w:b/>
          <w:bCs/>
          <w:lang w:val="en-US"/>
        </w:rPr>
      </w:pPr>
      <w:r w:rsidRPr="00C46990">
        <w:rPr>
          <w:rFonts w:ascii="Times New Roman" w:hAnsi="Times New Roman" w:cs="Times New Roman"/>
          <w:b/>
          <w:bCs/>
          <w:lang w:val="en-US"/>
        </w:rPr>
        <w:t>By Nousmonkey</w:t>
      </w:r>
    </w:p>
    <w:p w14:paraId="0EE45E65" w14:textId="3B7B7605" w:rsidR="00C46990" w:rsidRDefault="00C46990" w:rsidP="00C46990">
      <w:pPr>
        <w:jc w:val="right"/>
        <w:rPr>
          <w:rFonts w:ascii="Times New Roman" w:hAnsi="Times New Roman" w:cs="Times New Roman"/>
          <w:lang w:val="en-US"/>
        </w:rPr>
      </w:pPr>
      <w:r w:rsidRPr="00C46990">
        <w:rPr>
          <w:rFonts w:ascii="Times New Roman" w:hAnsi="Times New Roman" w:cs="Times New Roman"/>
          <w:b/>
          <w:bCs/>
          <w:lang w:val="en-US"/>
        </w:rPr>
        <w:t>Email</w:t>
      </w:r>
      <w:r>
        <w:rPr>
          <w:rFonts w:ascii="Times New Roman" w:hAnsi="Times New Roman" w:cs="Times New Roman"/>
          <w:lang w:val="en-US"/>
        </w:rPr>
        <w:t xml:space="preserve">: </w:t>
      </w:r>
      <w:hyperlink r:id="rId8" w:history="1">
        <w:r w:rsidRPr="00BE7D91">
          <w:rPr>
            <w:rStyle w:val="Hyperlink"/>
            <w:rFonts w:ascii="Times New Roman" w:hAnsi="Times New Roman" w:cs="Times New Roman"/>
            <w:lang w:val="en-US"/>
          </w:rPr>
          <w:t>nousmonkey@gmail.com</w:t>
        </w:r>
      </w:hyperlink>
    </w:p>
    <w:p w14:paraId="194630D5" w14:textId="0A6B6527" w:rsidR="00C46990" w:rsidRDefault="00C46990" w:rsidP="00C46990">
      <w:pPr>
        <w:jc w:val="right"/>
        <w:rPr>
          <w:rFonts w:ascii="Times New Roman" w:hAnsi="Times New Roman" w:cs="Times New Roman"/>
        </w:rPr>
      </w:pPr>
    </w:p>
    <w:p w14:paraId="551439A5" w14:textId="7F220878" w:rsidR="00C46990" w:rsidRPr="00405DB1" w:rsidRDefault="00C46990" w:rsidP="00C46990">
      <w:pPr>
        <w:jc w:val="center"/>
        <w:rPr>
          <w:rFonts w:ascii="Times New Roman" w:hAnsi="Times New Roman" w:cs="Times New Roman"/>
          <w:b/>
          <w:bCs/>
          <w:u w:val="single"/>
          <w:lang w:val="en-US"/>
        </w:rPr>
      </w:pPr>
      <w:bookmarkStart w:id="0" w:name="content"/>
      <w:r w:rsidRPr="00405DB1">
        <w:rPr>
          <w:rFonts w:ascii="Times New Roman" w:hAnsi="Times New Roman" w:cs="Times New Roman"/>
          <w:b/>
          <w:bCs/>
          <w:u w:val="single"/>
          <w:lang w:val="en-US"/>
        </w:rPr>
        <w:t>Content</w:t>
      </w:r>
    </w:p>
    <w:bookmarkEnd w:id="0"/>
    <w:p w14:paraId="57ABEE0F" w14:textId="47D6B635" w:rsidR="00C46990" w:rsidRPr="00C46990" w:rsidRDefault="000328FC" w:rsidP="00C46990">
      <w:pPr>
        <w:jc w:val="center"/>
        <w:rPr>
          <w:rFonts w:ascii="Times New Roman" w:hAnsi="Times New Roman" w:cs="Times New Roman"/>
          <w:lang w:val="en-US"/>
        </w:rPr>
      </w:pPr>
      <w:r>
        <w:rPr>
          <w:rFonts w:ascii="Times New Roman" w:hAnsi="Times New Roman" w:cs="Times New Roman"/>
          <w:lang w:val="en-US"/>
        </w:rPr>
        <w:fldChar w:fldCharType="begin"/>
      </w:r>
      <w:r>
        <w:rPr>
          <w:rFonts w:ascii="Times New Roman" w:hAnsi="Times New Roman" w:cs="Times New Roman"/>
          <w:lang w:val="en-US"/>
        </w:rPr>
        <w:instrText xml:space="preserve"> HYPERLINK  \l "preface" </w:instrText>
      </w:r>
      <w:r>
        <w:rPr>
          <w:rFonts w:ascii="Times New Roman" w:hAnsi="Times New Roman" w:cs="Times New Roman"/>
          <w:lang w:val="en-US"/>
        </w:rPr>
        <w:fldChar w:fldCharType="separate"/>
      </w:r>
      <w:r w:rsidR="00C46990" w:rsidRPr="000328FC">
        <w:rPr>
          <w:rStyle w:val="Hyperlink"/>
          <w:rFonts w:ascii="Times New Roman" w:hAnsi="Times New Roman" w:cs="Times New Roman"/>
          <w:lang w:val="en-US"/>
        </w:rPr>
        <w:t>Preface</w:t>
      </w:r>
      <w:r>
        <w:rPr>
          <w:rFonts w:ascii="Times New Roman" w:hAnsi="Times New Roman" w:cs="Times New Roman"/>
          <w:lang w:val="en-US"/>
        </w:rPr>
        <w:fldChar w:fldCharType="end"/>
      </w:r>
    </w:p>
    <w:p w14:paraId="6F026F5A" w14:textId="5022AABB" w:rsidR="00C46990" w:rsidRDefault="00687A14" w:rsidP="00405DB1">
      <w:pPr>
        <w:jc w:val="center"/>
        <w:rPr>
          <w:rFonts w:ascii="Times New Roman" w:hAnsi="Times New Roman" w:cs="Times New Roman"/>
          <w:lang w:val="en-US"/>
        </w:rPr>
      </w:pPr>
      <w:hyperlink w:anchor="introduction" w:history="1">
        <w:r w:rsidR="00C46990" w:rsidRPr="000328FC">
          <w:rPr>
            <w:rStyle w:val="Hyperlink"/>
            <w:rFonts w:ascii="Times New Roman" w:hAnsi="Times New Roman" w:cs="Times New Roman"/>
            <w:lang w:val="en-US"/>
          </w:rPr>
          <w:t>Introduction</w:t>
        </w:r>
      </w:hyperlink>
    </w:p>
    <w:p w14:paraId="234153DC" w14:textId="05833263" w:rsidR="00C46990" w:rsidRPr="00C46990" w:rsidRDefault="00C46990" w:rsidP="00C46990">
      <w:pPr>
        <w:jc w:val="center"/>
        <w:rPr>
          <w:rFonts w:ascii="Times New Roman" w:hAnsi="Times New Roman" w:cs="Times New Roman"/>
          <w:b/>
          <w:bCs/>
          <w:lang w:val="en-US"/>
        </w:rPr>
      </w:pPr>
      <w:r w:rsidRPr="00C46990">
        <w:rPr>
          <w:rFonts w:ascii="Times New Roman" w:hAnsi="Times New Roman" w:cs="Times New Roman"/>
          <w:b/>
          <w:bCs/>
          <w:lang w:val="en-US"/>
        </w:rPr>
        <w:t>Class Lectures</w:t>
      </w:r>
    </w:p>
    <w:p w14:paraId="55EE2CAE" w14:textId="71897688" w:rsidR="00C46990" w:rsidRDefault="00687A14" w:rsidP="005D3D3D">
      <w:pPr>
        <w:jc w:val="center"/>
        <w:rPr>
          <w:rFonts w:ascii="Times New Roman" w:hAnsi="Times New Roman" w:cs="Times New Roman"/>
          <w:lang w:val="en-US"/>
        </w:rPr>
      </w:pPr>
      <w:hyperlink w:anchor="FSD" w:history="1">
        <w:r w:rsidR="00C46990" w:rsidRPr="00E5719A">
          <w:rPr>
            <w:rStyle w:val="Hyperlink"/>
            <w:rFonts w:ascii="Times New Roman" w:hAnsi="Times New Roman" w:cs="Times New Roman"/>
            <w:lang w:val="en-US"/>
          </w:rPr>
          <w:t>Functional Somatic Disorder (F.S.D.):</w:t>
        </w:r>
      </w:hyperlink>
    </w:p>
    <w:p w14:paraId="735669AE" w14:textId="4AC439E8" w:rsidR="00C46990" w:rsidRDefault="00687A14" w:rsidP="00C46990">
      <w:pPr>
        <w:jc w:val="center"/>
        <w:rPr>
          <w:rFonts w:ascii="Times New Roman" w:hAnsi="Times New Roman" w:cs="Times New Roman"/>
          <w:lang w:val="en-US"/>
        </w:rPr>
      </w:pPr>
      <w:hyperlink w:anchor="DIT" w:history="1">
        <w:r w:rsidR="00C46990" w:rsidRPr="00D6664C">
          <w:rPr>
            <w:rStyle w:val="Hyperlink"/>
            <w:rFonts w:ascii="Times New Roman" w:hAnsi="Times New Roman" w:cs="Times New Roman"/>
            <w:lang w:val="en-US"/>
          </w:rPr>
          <w:t>F.S.D. example of therapy: Dynamic Interpersonal Therapy (D.I.T.)</w:t>
        </w:r>
      </w:hyperlink>
    </w:p>
    <w:p w14:paraId="28C1D223" w14:textId="15A089C9" w:rsidR="00C46990" w:rsidRDefault="00687A14" w:rsidP="00C46990">
      <w:pPr>
        <w:jc w:val="center"/>
        <w:rPr>
          <w:rFonts w:ascii="Times New Roman" w:hAnsi="Times New Roman" w:cs="Times New Roman"/>
          <w:lang w:val="en-US"/>
        </w:rPr>
      </w:pPr>
      <w:hyperlink w:anchor="overviewFSD" w:history="1">
        <w:r w:rsidR="00FE412E" w:rsidRPr="00FE412E">
          <w:rPr>
            <w:rStyle w:val="Hyperlink"/>
            <w:rFonts w:ascii="Times New Roman" w:hAnsi="Times New Roman" w:cs="Times New Roman"/>
            <w:lang w:val="en-US"/>
          </w:rPr>
          <w:t>Overview of FSD</w:t>
        </w:r>
      </w:hyperlink>
    </w:p>
    <w:p w14:paraId="4AD2909A" w14:textId="762AE6A3" w:rsidR="00FE412E" w:rsidRDefault="00687A14" w:rsidP="00C46990">
      <w:pPr>
        <w:jc w:val="center"/>
        <w:rPr>
          <w:rFonts w:ascii="Times New Roman" w:hAnsi="Times New Roman" w:cs="Times New Roman"/>
          <w:lang w:val="en-US"/>
        </w:rPr>
      </w:pPr>
      <w:hyperlink w:anchor="additionalnotesFSD" w:history="1">
        <w:r w:rsidR="00B40655" w:rsidRPr="00DD6639">
          <w:rPr>
            <w:rStyle w:val="Hyperlink"/>
            <w:rFonts w:ascii="Times New Roman" w:hAnsi="Times New Roman" w:cs="Times New Roman"/>
            <w:lang w:val="en-US"/>
          </w:rPr>
          <w:t>Additional Notes FSD (Here is all the material not covered above)</w:t>
        </w:r>
      </w:hyperlink>
    </w:p>
    <w:p w14:paraId="4847B972" w14:textId="33284DFB" w:rsidR="00C46990" w:rsidRDefault="00C46990" w:rsidP="00C46990">
      <w:pPr>
        <w:jc w:val="center"/>
        <w:rPr>
          <w:rFonts w:ascii="Times New Roman" w:hAnsi="Times New Roman" w:cs="Times New Roman"/>
          <w:lang w:val="en-US"/>
        </w:rPr>
      </w:pPr>
      <w:r>
        <w:rPr>
          <w:rFonts w:ascii="Times New Roman" w:hAnsi="Times New Roman" w:cs="Times New Roman"/>
          <w:lang w:val="en-US"/>
        </w:rPr>
        <w:t>Borderline Personality Disorder (B.P.D.):</w:t>
      </w:r>
    </w:p>
    <w:p w14:paraId="09F72EAE" w14:textId="5F8E0CF7" w:rsidR="00C46990" w:rsidRDefault="00687A14" w:rsidP="00C46990">
      <w:pPr>
        <w:jc w:val="center"/>
        <w:rPr>
          <w:rFonts w:ascii="Times New Roman" w:hAnsi="Times New Roman" w:cs="Times New Roman"/>
          <w:lang w:val="en-US"/>
        </w:rPr>
      </w:pPr>
      <w:hyperlink w:anchor="introductionbpd" w:history="1">
        <w:r w:rsidR="00C46990" w:rsidRPr="00163037">
          <w:rPr>
            <w:rStyle w:val="Hyperlink"/>
            <w:rFonts w:ascii="Times New Roman" w:hAnsi="Times New Roman" w:cs="Times New Roman"/>
            <w:lang w:val="en-US"/>
          </w:rPr>
          <w:t>Introduction</w:t>
        </w:r>
      </w:hyperlink>
    </w:p>
    <w:p w14:paraId="6AADEE57" w14:textId="76DDE99D" w:rsidR="00C46990" w:rsidRDefault="00687A14" w:rsidP="00C46990">
      <w:pPr>
        <w:jc w:val="center"/>
        <w:rPr>
          <w:rFonts w:ascii="Times New Roman" w:hAnsi="Times New Roman" w:cs="Times New Roman"/>
          <w:lang w:val="en-US"/>
        </w:rPr>
      </w:pPr>
      <w:hyperlink w:anchor="TFPfocus" w:history="1">
        <w:r w:rsidR="00C46990" w:rsidRPr="007C6DD2">
          <w:rPr>
            <w:rStyle w:val="Hyperlink"/>
            <w:rFonts w:ascii="Times New Roman" w:hAnsi="Times New Roman" w:cs="Times New Roman"/>
            <w:lang w:val="en-US"/>
          </w:rPr>
          <w:t xml:space="preserve">Transference Focus </w:t>
        </w:r>
        <w:r w:rsidR="007C6DD2" w:rsidRPr="007C6DD2">
          <w:rPr>
            <w:rStyle w:val="Hyperlink"/>
            <w:rFonts w:ascii="Times New Roman" w:hAnsi="Times New Roman" w:cs="Times New Roman"/>
            <w:lang w:val="en-US"/>
          </w:rPr>
          <w:t xml:space="preserve">Psychotherapy </w:t>
        </w:r>
        <w:r w:rsidR="00C46990" w:rsidRPr="007C6DD2">
          <w:rPr>
            <w:rStyle w:val="Hyperlink"/>
            <w:rFonts w:ascii="Times New Roman" w:hAnsi="Times New Roman" w:cs="Times New Roman"/>
            <w:lang w:val="en-US"/>
          </w:rPr>
          <w:t>(T.F.P.) approach to B.P.D</w:t>
        </w:r>
      </w:hyperlink>
      <w:r w:rsidR="00C46990">
        <w:rPr>
          <w:rFonts w:ascii="Times New Roman" w:hAnsi="Times New Roman" w:cs="Times New Roman"/>
          <w:lang w:val="en-US"/>
        </w:rPr>
        <w:t>.</w:t>
      </w:r>
    </w:p>
    <w:p w14:paraId="3519C333" w14:textId="64EF6C4E" w:rsidR="00C46990" w:rsidRDefault="00687A14" w:rsidP="00C46990">
      <w:pPr>
        <w:jc w:val="center"/>
        <w:rPr>
          <w:rFonts w:ascii="Times New Roman" w:hAnsi="Times New Roman" w:cs="Times New Roman"/>
          <w:lang w:val="en-US"/>
        </w:rPr>
      </w:pPr>
      <w:hyperlink w:anchor="BPDTFPexample" w:history="1">
        <w:r w:rsidR="00C46990" w:rsidRPr="00163037">
          <w:rPr>
            <w:rStyle w:val="Hyperlink"/>
            <w:rFonts w:ascii="Times New Roman" w:hAnsi="Times New Roman" w:cs="Times New Roman"/>
            <w:lang w:val="en-US"/>
          </w:rPr>
          <w:t>B.P.D. example therapy: T.F.P</w:t>
        </w:r>
      </w:hyperlink>
      <w:r w:rsidR="00C46990">
        <w:rPr>
          <w:rFonts w:ascii="Times New Roman" w:hAnsi="Times New Roman" w:cs="Times New Roman"/>
          <w:lang w:val="en-US"/>
        </w:rPr>
        <w:t>.</w:t>
      </w:r>
    </w:p>
    <w:p w14:paraId="57FAAE51" w14:textId="2B225277" w:rsidR="00C46990" w:rsidRDefault="00687A14" w:rsidP="00C46990">
      <w:pPr>
        <w:jc w:val="center"/>
        <w:rPr>
          <w:rFonts w:ascii="Times New Roman" w:hAnsi="Times New Roman" w:cs="Times New Roman"/>
          <w:lang w:val="en-US"/>
        </w:rPr>
      </w:pPr>
      <w:hyperlink w:anchor="MBTtreatmentgeneral" w:history="1">
        <w:r w:rsidR="00C46990" w:rsidRPr="00163037">
          <w:rPr>
            <w:rStyle w:val="Hyperlink"/>
            <w:rFonts w:ascii="Times New Roman" w:hAnsi="Times New Roman" w:cs="Times New Roman"/>
            <w:lang w:val="en-US"/>
          </w:rPr>
          <w:t>Mentalizing Based Treatment (M.B.T.) approach to B.P.D</w:t>
        </w:r>
      </w:hyperlink>
      <w:r w:rsidR="00C46990">
        <w:rPr>
          <w:rFonts w:ascii="Times New Roman" w:hAnsi="Times New Roman" w:cs="Times New Roman"/>
          <w:lang w:val="en-US"/>
        </w:rPr>
        <w:t>.</w:t>
      </w:r>
    </w:p>
    <w:p w14:paraId="1D2DD92C" w14:textId="01AC03ED" w:rsidR="005D3D3D" w:rsidRDefault="00687A14" w:rsidP="00405DB1">
      <w:pPr>
        <w:jc w:val="center"/>
        <w:rPr>
          <w:rFonts w:ascii="Times New Roman" w:hAnsi="Times New Roman" w:cs="Times New Roman"/>
          <w:lang w:val="en-US"/>
        </w:rPr>
      </w:pPr>
      <w:hyperlink w:anchor="BPDexampleMBT" w:history="1">
        <w:r w:rsidR="00C46990" w:rsidRPr="00163037">
          <w:rPr>
            <w:rStyle w:val="Hyperlink"/>
            <w:rFonts w:ascii="Times New Roman" w:hAnsi="Times New Roman" w:cs="Times New Roman"/>
            <w:lang w:val="en-US"/>
          </w:rPr>
          <w:t>B.P.D. example therapy: M.B.T</w:t>
        </w:r>
      </w:hyperlink>
      <w:r w:rsidR="00C46990">
        <w:rPr>
          <w:rFonts w:ascii="Times New Roman" w:hAnsi="Times New Roman" w:cs="Times New Roman"/>
          <w:lang w:val="en-US"/>
        </w:rPr>
        <w:t>.</w:t>
      </w:r>
      <w:r w:rsidR="007D6B44">
        <w:rPr>
          <w:rFonts w:ascii="Times New Roman" w:hAnsi="Times New Roman" w:cs="Times New Roman"/>
          <w:lang w:val="en-US"/>
        </w:rPr>
        <w:t xml:space="preserve"> </w:t>
      </w:r>
    </w:p>
    <w:p w14:paraId="09C257D2" w14:textId="1FAAE4C1" w:rsidR="00C46990" w:rsidRDefault="00C46990" w:rsidP="00C46990">
      <w:pPr>
        <w:jc w:val="center"/>
        <w:rPr>
          <w:rFonts w:ascii="Times New Roman" w:hAnsi="Times New Roman" w:cs="Times New Roman"/>
          <w:b/>
          <w:bCs/>
          <w:lang w:val="en-US"/>
        </w:rPr>
      </w:pPr>
      <w:r w:rsidRPr="00C46990">
        <w:rPr>
          <w:rFonts w:ascii="Times New Roman" w:hAnsi="Times New Roman" w:cs="Times New Roman"/>
          <w:b/>
          <w:bCs/>
          <w:lang w:val="en-US"/>
        </w:rPr>
        <w:t>Text Literature</w:t>
      </w:r>
    </w:p>
    <w:p w14:paraId="7A1672D6" w14:textId="7692A2F3" w:rsidR="00FB290D" w:rsidRPr="00FB290D" w:rsidRDefault="00687A14" w:rsidP="00C46990">
      <w:pPr>
        <w:jc w:val="center"/>
        <w:rPr>
          <w:rFonts w:ascii="Times New Roman" w:hAnsi="Times New Roman" w:cs="Times New Roman"/>
          <w:lang w:val="en-US"/>
        </w:rPr>
      </w:pPr>
      <w:hyperlink w:anchor="introductionpsychologytext" w:history="1">
        <w:r w:rsidR="00FB290D" w:rsidRPr="00841A01">
          <w:rPr>
            <w:rStyle w:val="Hyperlink"/>
            <w:rFonts w:ascii="Times New Roman" w:hAnsi="Times New Roman" w:cs="Times New Roman"/>
            <w:lang w:val="en-US"/>
          </w:rPr>
          <w:t>Theoretical and Empirical Foundations of Contemporary Psychodynamic Approaches</w:t>
        </w:r>
      </w:hyperlink>
    </w:p>
    <w:p w14:paraId="4A68AF64" w14:textId="1027E5CB" w:rsidR="00841A01" w:rsidRPr="00841A01" w:rsidRDefault="00687A14" w:rsidP="00841A01">
      <w:pPr>
        <w:pStyle w:val="NormalWeb"/>
        <w:jc w:val="center"/>
        <w:rPr>
          <w:bCs/>
        </w:rPr>
      </w:pPr>
      <w:hyperlink w:anchor="introductionpsychologyevidence" w:history="1">
        <w:r w:rsidR="00841A01" w:rsidRPr="00841A01">
          <w:rPr>
            <w:rStyle w:val="Hyperlink"/>
            <w:bCs/>
          </w:rPr>
          <w:t>Notes Psychodynamic therapy meets evidence-based medicine:</w:t>
        </w:r>
        <w:r w:rsidR="00841A01" w:rsidRPr="00841A01">
          <w:rPr>
            <w:rStyle w:val="Hyperlink"/>
            <w:bCs/>
          </w:rPr>
          <w:br/>
          <w:t>a systematic review using updated criteria</w:t>
        </w:r>
      </w:hyperlink>
    </w:p>
    <w:p w14:paraId="26B4A687" w14:textId="77777777" w:rsidR="00FB290D" w:rsidRPr="00C46990" w:rsidRDefault="00FB290D" w:rsidP="00C46990">
      <w:pPr>
        <w:jc w:val="center"/>
        <w:rPr>
          <w:rFonts w:ascii="Times New Roman" w:hAnsi="Times New Roman" w:cs="Times New Roman"/>
          <w:b/>
          <w:bCs/>
          <w:lang w:val="en-US"/>
        </w:rPr>
      </w:pPr>
    </w:p>
    <w:p w14:paraId="5CC3C251" w14:textId="11E5A5DF" w:rsidR="00C46990" w:rsidRDefault="00687A14" w:rsidP="00C46990">
      <w:pPr>
        <w:jc w:val="center"/>
        <w:rPr>
          <w:rFonts w:ascii="Times New Roman" w:hAnsi="Times New Roman" w:cs="Times New Roman"/>
          <w:lang w:val="en-US"/>
        </w:rPr>
      </w:pPr>
      <w:hyperlink w:anchor="FSDothertext" w:history="1">
        <w:r w:rsidR="00C46990" w:rsidRPr="00FE412E">
          <w:rPr>
            <w:rStyle w:val="Hyperlink"/>
            <w:rFonts w:ascii="Times New Roman" w:hAnsi="Times New Roman" w:cs="Times New Roman"/>
            <w:lang w:val="en-US"/>
          </w:rPr>
          <w:t>Psychodynamic therapy in patients with Somatic Syndrome Disorder</w:t>
        </w:r>
        <w:r w:rsidR="00FB290D" w:rsidRPr="00FE412E">
          <w:rPr>
            <w:rStyle w:val="Hyperlink"/>
            <w:rFonts w:ascii="Times New Roman" w:hAnsi="Times New Roman" w:cs="Times New Roman"/>
            <w:lang w:val="en-US"/>
          </w:rPr>
          <w:t xml:space="preserve"> (on F.S.D)</w:t>
        </w:r>
      </w:hyperlink>
    </w:p>
    <w:p w14:paraId="30931B38" w14:textId="4E337CB7" w:rsidR="00C46990" w:rsidRDefault="00687A14" w:rsidP="00C46990">
      <w:pPr>
        <w:jc w:val="center"/>
        <w:rPr>
          <w:rFonts w:ascii="Times New Roman" w:hAnsi="Times New Roman" w:cs="Times New Roman"/>
          <w:lang w:val="en-US"/>
        </w:rPr>
      </w:pPr>
      <w:hyperlink w:anchor="vulnerabilityFSDtext" w:history="1">
        <w:r w:rsidR="00FB290D" w:rsidRPr="00FE412E">
          <w:rPr>
            <w:rStyle w:val="Hyperlink"/>
            <w:rFonts w:ascii="Times New Roman" w:hAnsi="Times New Roman" w:cs="Times New Roman"/>
            <w:lang w:val="en-US"/>
          </w:rPr>
          <w:t>Vulnerability for F.S.D.: A Contemporary Psychodynamic Approach (on F.S.D</w:t>
        </w:r>
      </w:hyperlink>
      <w:r w:rsidR="00FB290D">
        <w:rPr>
          <w:rFonts w:ascii="Times New Roman" w:hAnsi="Times New Roman" w:cs="Times New Roman"/>
          <w:lang w:val="en-US"/>
        </w:rPr>
        <w:t>)</w:t>
      </w:r>
    </w:p>
    <w:p w14:paraId="6893DA6A" w14:textId="55E2A9B8" w:rsidR="00FB290D" w:rsidRDefault="00FB290D" w:rsidP="00FB290D">
      <w:pPr>
        <w:rPr>
          <w:rFonts w:ascii="Times New Roman" w:hAnsi="Times New Roman" w:cs="Times New Roman"/>
          <w:lang w:val="en-US"/>
        </w:rPr>
      </w:pPr>
    </w:p>
    <w:p w14:paraId="57C978DD" w14:textId="5C7D25AF" w:rsidR="00FB290D" w:rsidRDefault="00687A14" w:rsidP="00C46990">
      <w:pPr>
        <w:jc w:val="center"/>
        <w:rPr>
          <w:rFonts w:ascii="Times New Roman" w:hAnsi="Times New Roman" w:cs="Times New Roman"/>
          <w:lang w:val="en-US"/>
        </w:rPr>
      </w:pPr>
      <w:hyperlink w:anchor="handbookbpd" w:history="1">
        <w:r w:rsidR="00FB290D" w:rsidRPr="00A03BB8">
          <w:rPr>
            <w:rStyle w:val="Hyperlink"/>
            <w:rFonts w:ascii="Times New Roman" w:hAnsi="Times New Roman" w:cs="Times New Roman"/>
            <w:lang w:val="en-US"/>
          </w:rPr>
          <w:t>Handbook Clarkin, Fonagy, Levi, Bateman (on B.P.D.)</w:t>
        </w:r>
      </w:hyperlink>
    </w:p>
    <w:p w14:paraId="2C7AFA96" w14:textId="721B7051" w:rsidR="00A03BB8" w:rsidRDefault="00687A14" w:rsidP="00A03BB8">
      <w:pPr>
        <w:jc w:val="center"/>
        <w:rPr>
          <w:rFonts w:ascii="Times New Roman" w:hAnsi="Times New Roman" w:cs="Times New Roman"/>
          <w:lang w:val="en-US"/>
        </w:rPr>
      </w:pPr>
      <w:hyperlink w:anchor="neurobiologyofmentalizing" w:history="1">
        <w:r w:rsidR="00A03BB8" w:rsidRPr="00A03BB8">
          <w:rPr>
            <w:rStyle w:val="Hyperlink"/>
            <w:rFonts w:ascii="Times New Roman" w:hAnsi="Times New Roman" w:cs="Times New Roman"/>
            <w:lang w:val="en-US"/>
          </w:rPr>
          <w:t>Personality Disorders Neurobiology of Mentalizing (on B.P.D.)</w:t>
        </w:r>
      </w:hyperlink>
    </w:p>
    <w:p w14:paraId="70395712" w14:textId="1953671F" w:rsidR="00FB290D" w:rsidRDefault="00687A14" w:rsidP="00FB290D">
      <w:pPr>
        <w:jc w:val="center"/>
        <w:rPr>
          <w:rFonts w:ascii="Times New Roman" w:hAnsi="Times New Roman" w:cs="Times New Roman"/>
          <w:lang w:val="en-US"/>
        </w:rPr>
      </w:pPr>
      <w:hyperlink w:anchor="developmentalapproachtext" w:history="1">
        <w:r w:rsidR="00FB290D" w:rsidRPr="002838DB">
          <w:rPr>
            <w:rStyle w:val="Hyperlink"/>
            <w:rFonts w:ascii="Times New Roman" w:hAnsi="Times New Roman" w:cs="Times New Roman"/>
            <w:lang w:val="en-US"/>
          </w:rPr>
          <w:t>A Developmental […] Treatment (on B.P.D.)</w:t>
        </w:r>
      </w:hyperlink>
    </w:p>
    <w:p w14:paraId="76B025B3" w14:textId="44C1FCF1" w:rsidR="00FB290D" w:rsidRDefault="00FB290D" w:rsidP="00C46990">
      <w:pPr>
        <w:jc w:val="center"/>
        <w:rPr>
          <w:rFonts w:ascii="Times New Roman" w:hAnsi="Times New Roman" w:cs="Times New Roman"/>
          <w:lang w:val="en-US"/>
        </w:rPr>
      </w:pPr>
    </w:p>
    <w:p w14:paraId="38B5070C" w14:textId="0E2BCAA7" w:rsidR="005D3D3D" w:rsidRPr="00405DB1" w:rsidRDefault="005D3D3D" w:rsidP="005D3D3D">
      <w:pPr>
        <w:jc w:val="center"/>
        <w:rPr>
          <w:rFonts w:ascii="Times New Roman" w:hAnsi="Times New Roman" w:cs="Times New Roman"/>
          <w:b/>
          <w:bCs/>
          <w:lang w:val="en-US"/>
        </w:rPr>
      </w:pPr>
      <w:r w:rsidRPr="00405DB1">
        <w:rPr>
          <w:rFonts w:ascii="Times New Roman" w:hAnsi="Times New Roman" w:cs="Times New Roman"/>
          <w:b/>
          <w:bCs/>
          <w:lang w:val="en-US"/>
        </w:rPr>
        <w:t>*Press or “Return to Content” to come back from whether you are in the</w:t>
      </w:r>
    </w:p>
    <w:p w14:paraId="410A115B" w14:textId="49675FAE" w:rsidR="005D3D3D" w:rsidRPr="00405DB1" w:rsidRDefault="005D3D3D" w:rsidP="005D3D3D">
      <w:pPr>
        <w:jc w:val="center"/>
        <w:rPr>
          <w:rFonts w:ascii="Times New Roman" w:hAnsi="Times New Roman" w:cs="Times New Roman"/>
          <w:b/>
          <w:bCs/>
          <w:lang w:val="en-US"/>
        </w:rPr>
      </w:pPr>
      <w:r w:rsidRPr="00405DB1">
        <w:rPr>
          <w:rFonts w:ascii="Times New Roman" w:hAnsi="Times New Roman" w:cs="Times New Roman"/>
          <w:b/>
          <w:bCs/>
          <w:lang w:val="en-US"/>
        </w:rPr>
        <w:t>document, to this page. This hyperlink is the header/footer, this means that you need to click it multiple times before it works*. The header/footer are the upper &amp; down sections of the document. *this is not an error of Microsoft office on windows, it is natural.</w:t>
      </w:r>
    </w:p>
    <w:p w14:paraId="1DCE63D7" w14:textId="259EA775" w:rsidR="005D3D3D" w:rsidRPr="00405DB1" w:rsidRDefault="005D3D3D" w:rsidP="005D3D3D">
      <w:pPr>
        <w:jc w:val="center"/>
        <w:rPr>
          <w:rFonts w:ascii="Times New Roman" w:hAnsi="Times New Roman" w:cs="Times New Roman"/>
          <w:b/>
          <w:bCs/>
          <w:lang w:val="en-US"/>
        </w:rPr>
      </w:pPr>
      <w:r w:rsidRPr="00405DB1">
        <w:rPr>
          <w:rFonts w:ascii="Times New Roman" w:hAnsi="Times New Roman" w:cs="Times New Roman"/>
          <w:b/>
          <w:bCs/>
          <w:lang w:val="en-US"/>
        </w:rPr>
        <w:t>Click on the blue links to carry you where it indicates you.</w:t>
      </w:r>
    </w:p>
    <w:p w14:paraId="528B0241" w14:textId="57E9FD51" w:rsidR="005D3D3D" w:rsidRPr="00405DB1" w:rsidRDefault="005D3D3D" w:rsidP="005D3D3D">
      <w:pPr>
        <w:jc w:val="center"/>
        <w:rPr>
          <w:rFonts w:ascii="Times New Roman" w:hAnsi="Times New Roman" w:cs="Times New Roman"/>
          <w:b/>
          <w:bCs/>
          <w:lang w:val="en-US"/>
        </w:rPr>
      </w:pPr>
      <w:r w:rsidRPr="00405DB1">
        <w:rPr>
          <w:rFonts w:ascii="Times New Roman" w:hAnsi="Times New Roman" w:cs="Times New Roman"/>
          <w:b/>
          <w:bCs/>
          <w:lang w:val="en-US"/>
        </w:rPr>
        <w:t xml:space="preserve">*This course besides the reading and the class, contained some </w:t>
      </w:r>
      <w:r w:rsidR="00A56F64">
        <w:rPr>
          <w:rFonts w:ascii="Times New Roman" w:hAnsi="Times New Roman" w:cs="Times New Roman"/>
          <w:b/>
          <w:bCs/>
          <w:lang w:val="en-US"/>
        </w:rPr>
        <w:t xml:space="preserve">actual-cases </w:t>
      </w:r>
      <w:r w:rsidRPr="00405DB1">
        <w:rPr>
          <w:rFonts w:ascii="Times New Roman" w:hAnsi="Times New Roman" w:cs="Times New Roman"/>
          <w:b/>
          <w:bCs/>
          <w:lang w:val="en-US"/>
        </w:rPr>
        <w:t>examples</w:t>
      </w:r>
    </w:p>
    <w:p w14:paraId="74839CD8" w14:textId="2FBA4E06" w:rsidR="005D3D3D" w:rsidRDefault="00405DB1" w:rsidP="005D3D3D">
      <w:pPr>
        <w:jc w:val="center"/>
        <w:rPr>
          <w:rFonts w:ascii="Times New Roman" w:hAnsi="Times New Roman" w:cs="Times New Roman"/>
          <w:b/>
          <w:bCs/>
          <w:lang w:val="en-US"/>
        </w:rPr>
      </w:pPr>
      <w:r w:rsidRPr="00405DB1">
        <w:rPr>
          <w:rFonts w:ascii="Times New Roman" w:hAnsi="Times New Roman" w:cs="Times New Roman"/>
          <w:b/>
          <w:bCs/>
          <w:lang w:val="en-US"/>
        </w:rPr>
        <w:t>of the disorders taught</w:t>
      </w:r>
      <w:r w:rsidR="00A56F64">
        <w:rPr>
          <w:rFonts w:ascii="Times New Roman" w:hAnsi="Times New Roman" w:cs="Times New Roman"/>
          <w:b/>
          <w:bCs/>
          <w:lang w:val="en-US"/>
        </w:rPr>
        <w:t xml:space="preserve"> (i.e. under the form of videos)</w:t>
      </w:r>
      <w:r w:rsidRPr="00405DB1">
        <w:rPr>
          <w:rFonts w:ascii="Times New Roman" w:hAnsi="Times New Roman" w:cs="Times New Roman"/>
          <w:b/>
          <w:bCs/>
          <w:lang w:val="en-US"/>
        </w:rPr>
        <w:t xml:space="preserve">. The professor advised us to look </w:t>
      </w:r>
      <w:r w:rsidR="00A56F64">
        <w:rPr>
          <w:rFonts w:ascii="Times New Roman" w:hAnsi="Times New Roman" w:cs="Times New Roman"/>
          <w:b/>
          <w:bCs/>
          <w:lang w:val="en-US"/>
        </w:rPr>
        <w:t xml:space="preserve">individually </w:t>
      </w:r>
      <w:r w:rsidRPr="00405DB1">
        <w:rPr>
          <w:rFonts w:ascii="Times New Roman" w:hAnsi="Times New Roman" w:cs="Times New Roman"/>
          <w:b/>
          <w:bCs/>
          <w:lang w:val="en-US"/>
        </w:rPr>
        <w:t>to the videos and analyze them ourselves. At the written exam, you will also have to analyze such a case yourself</w:t>
      </w:r>
      <w:r w:rsidR="00A56F64">
        <w:rPr>
          <w:rFonts w:ascii="Times New Roman" w:hAnsi="Times New Roman" w:cs="Times New Roman"/>
          <w:b/>
          <w:bCs/>
          <w:lang w:val="en-US"/>
        </w:rPr>
        <w:t xml:space="preserve"> (i.e. a clinical vignette)</w:t>
      </w:r>
      <w:r w:rsidRPr="00405DB1">
        <w:rPr>
          <w:rFonts w:ascii="Times New Roman" w:hAnsi="Times New Roman" w:cs="Times New Roman"/>
          <w:b/>
          <w:bCs/>
          <w:lang w:val="en-US"/>
        </w:rPr>
        <w:t xml:space="preserve">. </w:t>
      </w:r>
    </w:p>
    <w:p w14:paraId="77D712CB" w14:textId="77777777" w:rsidR="005A7A5F" w:rsidRDefault="005A7A5F" w:rsidP="005D3D3D">
      <w:pPr>
        <w:jc w:val="center"/>
        <w:rPr>
          <w:rFonts w:ascii="Times New Roman" w:hAnsi="Times New Roman" w:cs="Times New Roman"/>
          <w:b/>
          <w:bCs/>
          <w:lang w:val="en-US"/>
        </w:rPr>
      </w:pPr>
    </w:p>
    <w:p w14:paraId="590B0344" w14:textId="738408EC" w:rsidR="00422D46" w:rsidRPr="00270C69" w:rsidRDefault="005A7A5F" w:rsidP="005D3D3D">
      <w:pPr>
        <w:jc w:val="center"/>
        <w:rPr>
          <w:rFonts w:ascii="Times New Roman" w:hAnsi="Times New Roman" w:cs="Times New Roman"/>
          <w:b/>
          <w:bCs/>
          <w:u w:val="single"/>
          <w:lang w:val="en-US"/>
        </w:rPr>
      </w:pPr>
      <w:r w:rsidRPr="00270C69">
        <w:rPr>
          <w:rFonts w:ascii="Times New Roman" w:hAnsi="Times New Roman" w:cs="Times New Roman"/>
          <w:b/>
          <w:bCs/>
          <w:u w:val="single"/>
          <w:lang w:val="en-US"/>
        </w:rPr>
        <w:t xml:space="preserve">These are the </w:t>
      </w:r>
      <w:r w:rsidR="00A56F64">
        <w:rPr>
          <w:rFonts w:ascii="Times New Roman" w:hAnsi="Times New Roman" w:cs="Times New Roman"/>
          <w:b/>
          <w:bCs/>
          <w:u w:val="single"/>
          <w:lang w:val="en-US"/>
        </w:rPr>
        <w:t xml:space="preserve">clinical vignette </w:t>
      </w:r>
      <w:r w:rsidRPr="00270C69">
        <w:rPr>
          <w:rFonts w:ascii="Times New Roman" w:hAnsi="Times New Roman" w:cs="Times New Roman"/>
          <w:b/>
          <w:bCs/>
          <w:u w:val="single"/>
          <w:lang w:val="en-US"/>
        </w:rPr>
        <w:t>video</w:t>
      </w:r>
      <w:r w:rsidR="00A56F64">
        <w:rPr>
          <w:rFonts w:ascii="Times New Roman" w:hAnsi="Times New Roman" w:cs="Times New Roman"/>
          <w:b/>
          <w:bCs/>
          <w:u w:val="single"/>
          <w:lang w:val="en-US"/>
        </w:rPr>
        <w:t>s provided by the teacher</w:t>
      </w:r>
    </w:p>
    <w:p w14:paraId="684BDB24" w14:textId="36A6AF5C" w:rsidR="00405DB1" w:rsidRDefault="00687A14" w:rsidP="005D3D3D">
      <w:pPr>
        <w:jc w:val="center"/>
        <w:rPr>
          <w:rFonts w:ascii="Times New Roman" w:hAnsi="Times New Roman" w:cs="Times New Roman"/>
          <w:lang w:val="en-US"/>
        </w:rPr>
      </w:pPr>
      <w:hyperlink r:id="rId9" w:history="1">
        <w:r w:rsidR="00E419ED" w:rsidRPr="00E419ED">
          <w:rPr>
            <w:rStyle w:val="Hyperlink"/>
            <w:rFonts w:ascii="Times New Roman" w:hAnsi="Times New Roman" w:cs="Times New Roman"/>
            <w:lang w:val="en-US"/>
          </w:rPr>
          <w:t>Link to the Barbara video</w:t>
        </w:r>
      </w:hyperlink>
    </w:p>
    <w:p w14:paraId="33A21CC9" w14:textId="1682F60D" w:rsidR="00E419ED" w:rsidRDefault="005A7A5F" w:rsidP="005D3D3D">
      <w:pPr>
        <w:jc w:val="center"/>
        <w:rPr>
          <w:rFonts w:ascii="Times New Roman" w:hAnsi="Times New Roman" w:cs="Times New Roman"/>
          <w:lang w:val="en-US"/>
        </w:rPr>
      </w:pPr>
      <w:r>
        <w:rPr>
          <w:rStyle w:val="Hyperlink"/>
          <w:rFonts w:ascii="Times New Roman" w:hAnsi="Times New Roman" w:cs="Times New Roman"/>
          <w:lang w:val="en-US"/>
        </w:rPr>
        <w:t xml:space="preserve"> </w:t>
      </w:r>
      <w:r w:rsidRPr="005A7A5F">
        <w:rPr>
          <w:rStyle w:val="Hyperlink"/>
          <w:rFonts w:ascii="Times New Roman" w:hAnsi="Times New Roman" w:cs="Times New Roman"/>
          <w:color w:val="000000" w:themeColor="text1"/>
          <w:u w:val="none"/>
          <w:lang w:val="en-US"/>
        </w:rPr>
        <w:t xml:space="preserve">(Laura is not a real case, is from the </w:t>
      </w:r>
      <w:r w:rsidRPr="005A7A5F">
        <w:rPr>
          <w:rStyle w:val="Hyperlink"/>
          <w:rFonts w:ascii="Times New Roman" w:hAnsi="Times New Roman" w:cs="Times New Roman"/>
          <w:i/>
          <w:iCs/>
          <w:color w:val="000000" w:themeColor="text1"/>
          <w:u w:val="none"/>
          <w:lang w:val="en-US"/>
        </w:rPr>
        <w:t>In Treatment</w:t>
      </w:r>
      <w:r w:rsidRPr="005A7A5F">
        <w:rPr>
          <w:rStyle w:val="Hyperlink"/>
          <w:rFonts w:ascii="Times New Roman" w:hAnsi="Times New Roman" w:cs="Times New Roman"/>
          <w:color w:val="000000" w:themeColor="text1"/>
          <w:u w:val="none"/>
          <w:lang w:val="en-US"/>
        </w:rPr>
        <w:t xml:space="preserve"> series</w:t>
      </w:r>
      <w:r>
        <w:rPr>
          <w:rStyle w:val="Hyperlink"/>
          <w:rFonts w:ascii="Times New Roman" w:hAnsi="Times New Roman" w:cs="Times New Roman"/>
          <w:color w:val="000000" w:themeColor="text1"/>
          <w:u w:val="none"/>
          <w:lang w:val="en-US"/>
        </w:rPr>
        <w:t>, but it is an accurate description of B.P.D.</w:t>
      </w:r>
      <w:r w:rsidRPr="005A7A5F">
        <w:rPr>
          <w:rStyle w:val="Hyperlink"/>
          <w:rFonts w:ascii="Times New Roman" w:hAnsi="Times New Roman" w:cs="Times New Roman"/>
          <w:color w:val="000000" w:themeColor="text1"/>
          <w:u w:val="none"/>
          <w:lang w:val="en-US"/>
        </w:rPr>
        <w:t>)</w:t>
      </w:r>
      <w:r w:rsidRPr="005A7A5F">
        <w:rPr>
          <w:rStyle w:val="Hyperlink"/>
          <w:rFonts w:ascii="Times New Roman" w:hAnsi="Times New Roman" w:cs="Times New Roman"/>
          <w:color w:val="000000" w:themeColor="text1"/>
          <w:lang w:val="en-US"/>
        </w:rPr>
        <w:t xml:space="preserve"> </w:t>
      </w:r>
    </w:p>
    <w:p w14:paraId="13AD457A" w14:textId="75877298" w:rsidR="000931D9" w:rsidRPr="000931D9" w:rsidRDefault="00687A14" w:rsidP="000931D9">
      <w:pPr>
        <w:jc w:val="center"/>
        <w:rPr>
          <w:rFonts w:ascii="Times New Roman" w:hAnsi="Times New Roman" w:cs="Times New Roman"/>
          <w:lang w:val="en-US"/>
        </w:rPr>
      </w:pPr>
      <w:hyperlink r:id="rId10" w:history="1">
        <w:r w:rsidR="000931D9" w:rsidRPr="00296B2A">
          <w:rPr>
            <w:rStyle w:val="Hyperlink"/>
            <w:rFonts w:ascii="Times New Roman" w:hAnsi="Times New Roman" w:cs="Times New Roman"/>
            <w:lang w:val="en-US"/>
          </w:rPr>
          <w:t>Link to B</w:t>
        </w:r>
        <w:r w:rsidR="00296B2A" w:rsidRPr="00296B2A">
          <w:rPr>
            <w:rStyle w:val="Hyperlink"/>
            <w:rFonts w:ascii="Times New Roman" w:hAnsi="Times New Roman" w:cs="Times New Roman"/>
            <w:lang w:val="en-US"/>
          </w:rPr>
          <w:t>r</w:t>
        </w:r>
        <w:r w:rsidR="000931D9" w:rsidRPr="00296B2A">
          <w:rPr>
            <w:rStyle w:val="Hyperlink"/>
            <w:rFonts w:ascii="Times New Roman" w:hAnsi="Times New Roman" w:cs="Times New Roman"/>
            <w:lang w:val="en-US"/>
          </w:rPr>
          <w:t>ook Video</w:t>
        </w:r>
      </w:hyperlink>
    </w:p>
    <w:p w14:paraId="13BB1301" w14:textId="168921EB" w:rsidR="00E419ED" w:rsidRDefault="00E419ED" w:rsidP="00841A01">
      <w:pPr>
        <w:rPr>
          <w:rFonts w:ascii="Times New Roman" w:hAnsi="Times New Roman" w:cs="Times New Roman"/>
          <w:lang w:val="en-US"/>
        </w:rPr>
      </w:pPr>
    </w:p>
    <w:p w14:paraId="25E70286" w14:textId="616CD90F" w:rsidR="00422D46" w:rsidRDefault="00422D46" w:rsidP="00841A01">
      <w:pPr>
        <w:rPr>
          <w:rFonts w:ascii="Times New Roman" w:hAnsi="Times New Roman" w:cs="Times New Roman"/>
          <w:lang w:val="en-US"/>
        </w:rPr>
      </w:pPr>
    </w:p>
    <w:p w14:paraId="39D51EE4" w14:textId="73ABC69B" w:rsidR="005A7A5F" w:rsidRDefault="005A7A5F" w:rsidP="00841A01">
      <w:pPr>
        <w:rPr>
          <w:rFonts w:ascii="Times New Roman" w:hAnsi="Times New Roman" w:cs="Times New Roman"/>
          <w:lang w:val="en-US"/>
        </w:rPr>
      </w:pPr>
    </w:p>
    <w:p w14:paraId="1FEF145C" w14:textId="77777777" w:rsidR="005A7A5F" w:rsidRDefault="005A7A5F" w:rsidP="00841A01">
      <w:pPr>
        <w:rPr>
          <w:rFonts w:ascii="Times New Roman" w:hAnsi="Times New Roman" w:cs="Times New Roman"/>
          <w:lang w:val="en-US"/>
        </w:rPr>
      </w:pPr>
    </w:p>
    <w:p w14:paraId="6A379648" w14:textId="67489A5C" w:rsidR="00405DB1" w:rsidRPr="00405DB1" w:rsidRDefault="00405DB1" w:rsidP="005D3D3D">
      <w:pPr>
        <w:jc w:val="center"/>
        <w:rPr>
          <w:rFonts w:ascii="Times New Roman" w:hAnsi="Times New Roman" w:cs="Times New Roman"/>
          <w:b/>
          <w:bCs/>
          <w:u w:val="single"/>
          <w:lang w:val="en-US"/>
        </w:rPr>
      </w:pPr>
      <w:r w:rsidRPr="00405DB1">
        <w:rPr>
          <w:rFonts w:ascii="Times New Roman" w:hAnsi="Times New Roman" w:cs="Times New Roman"/>
          <w:b/>
          <w:bCs/>
          <w:u w:val="single"/>
          <w:lang w:val="en-US"/>
        </w:rPr>
        <w:lastRenderedPageBreak/>
        <w:t>Preface &amp; Introduction</w:t>
      </w:r>
    </w:p>
    <w:p w14:paraId="6756A3A5" w14:textId="01D0E42F" w:rsidR="00405DB1" w:rsidRDefault="00405DB1" w:rsidP="005D3D3D">
      <w:pPr>
        <w:jc w:val="center"/>
        <w:rPr>
          <w:rFonts w:ascii="Times New Roman" w:hAnsi="Times New Roman" w:cs="Times New Roman"/>
          <w:lang w:val="en-US"/>
        </w:rPr>
      </w:pPr>
    </w:p>
    <w:p w14:paraId="45CEA07D" w14:textId="74024CE9" w:rsidR="00405DB1" w:rsidRPr="00405DB1" w:rsidRDefault="00405DB1" w:rsidP="005D3D3D">
      <w:pPr>
        <w:jc w:val="center"/>
        <w:rPr>
          <w:rFonts w:ascii="Times New Roman" w:hAnsi="Times New Roman" w:cs="Times New Roman"/>
          <w:b/>
          <w:bCs/>
          <w:lang w:val="en-US"/>
        </w:rPr>
      </w:pPr>
      <w:bookmarkStart w:id="1" w:name="preface"/>
      <w:r w:rsidRPr="00405DB1">
        <w:rPr>
          <w:rFonts w:ascii="Times New Roman" w:hAnsi="Times New Roman" w:cs="Times New Roman"/>
          <w:b/>
          <w:bCs/>
          <w:lang w:val="en-US"/>
        </w:rPr>
        <w:t>Preface</w:t>
      </w:r>
    </w:p>
    <w:bookmarkEnd w:id="1"/>
    <w:p w14:paraId="53F34509" w14:textId="6D4C856A" w:rsidR="00A73CE8" w:rsidRDefault="00405DB1" w:rsidP="00405DB1">
      <w:pPr>
        <w:jc w:val="both"/>
        <w:rPr>
          <w:rFonts w:ascii="Times New Roman" w:hAnsi="Times New Roman" w:cs="Times New Roman"/>
          <w:lang w:val="en-US"/>
        </w:rPr>
      </w:pPr>
      <w:r>
        <w:rPr>
          <w:rFonts w:ascii="Times New Roman" w:hAnsi="Times New Roman" w:cs="Times New Roman"/>
          <w:lang w:val="en-US"/>
        </w:rPr>
        <w:t xml:space="preserve">Welcome to this course. Psychodynamic Psychology is the modern version of psychoanalysis, which means that it is more empirically tested than classical psychoanalysis and attempts to correct part of the mistakes of classical psychoanalysis. A part of the </w:t>
      </w:r>
      <w:r w:rsidR="00A73CE8">
        <w:rPr>
          <w:rFonts w:ascii="Times New Roman" w:hAnsi="Times New Roman" w:cs="Times New Roman"/>
          <w:lang w:val="en-US"/>
        </w:rPr>
        <w:t>so-called</w:t>
      </w:r>
      <w:r>
        <w:rPr>
          <w:rFonts w:ascii="Times New Roman" w:hAnsi="Times New Roman" w:cs="Times New Roman"/>
          <w:lang w:val="en-US"/>
        </w:rPr>
        <w:t xml:space="preserve"> mistakes are: the exaggerated focus on child developing (attributing to the child unconscious beliefs to mature for its age); treating the psych mainly through a libido interpretative/hermeneutical glance; </w:t>
      </w:r>
      <w:r w:rsidR="00A73CE8">
        <w:rPr>
          <w:rFonts w:ascii="Times New Roman" w:hAnsi="Times New Roman" w:cs="Times New Roman"/>
          <w:lang w:val="en-US"/>
        </w:rPr>
        <w:t>not sufficiently emphasizing the impact of interpersonal relations; not acknowledging the biological influence on our upbringing.</w:t>
      </w:r>
    </w:p>
    <w:p w14:paraId="2BA7130B" w14:textId="4CA1C78B" w:rsidR="00A73CE8" w:rsidRDefault="00A73CE8" w:rsidP="00405DB1">
      <w:pPr>
        <w:jc w:val="both"/>
        <w:rPr>
          <w:rFonts w:ascii="Times New Roman" w:hAnsi="Times New Roman" w:cs="Times New Roman"/>
          <w:lang w:val="en-US"/>
        </w:rPr>
      </w:pPr>
      <w:r>
        <w:rPr>
          <w:rFonts w:ascii="Times New Roman" w:hAnsi="Times New Roman" w:cs="Times New Roman"/>
          <w:lang w:val="en-US"/>
        </w:rPr>
        <w:tab/>
      </w:r>
      <w:r w:rsidR="005A7A5F">
        <w:rPr>
          <w:rFonts w:ascii="Times New Roman" w:hAnsi="Times New Roman" w:cs="Times New Roman"/>
          <w:lang w:val="en-US"/>
        </w:rPr>
        <w:t>In a sense, psychology is not only about getting treatment or learning how to treat others, but it also about admitting our own flaws. Psychological needs play a central role in our lives etc. This ‘flawed self’</w:t>
      </w:r>
      <w:r>
        <w:rPr>
          <w:rFonts w:ascii="Times New Roman" w:hAnsi="Times New Roman" w:cs="Times New Roman"/>
          <w:lang w:val="en-US"/>
        </w:rPr>
        <w:t xml:space="preserve">, according to M.B.T., </w:t>
      </w:r>
      <w:r w:rsidR="005A7A5F">
        <w:rPr>
          <w:rFonts w:ascii="Times New Roman" w:hAnsi="Times New Roman" w:cs="Times New Roman"/>
          <w:lang w:val="en-US"/>
        </w:rPr>
        <w:t xml:space="preserve">stays in </w:t>
      </w:r>
      <w:r>
        <w:rPr>
          <w:rFonts w:ascii="Times New Roman" w:hAnsi="Times New Roman" w:cs="Times New Roman"/>
          <w:lang w:val="en-US"/>
        </w:rPr>
        <w:t>the unmarked/ non-mentalized alien self-parts</w:t>
      </w:r>
      <w:r w:rsidR="0026785B">
        <w:rPr>
          <w:rFonts w:ascii="Times New Roman" w:hAnsi="Times New Roman" w:cs="Times New Roman"/>
          <w:lang w:val="en-US"/>
        </w:rPr>
        <w:t>. I</w:t>
      </w:r>
      <w:r>
        <w:rPr>
          <w:rFonts w:ascii="Times New Roman" w:hAnsi="Times New Roman" w:cs="Times New Roman"/>
          <w:lang w:val="en-US"/>
        </w:rPr>
        <w:t>n T.F.P.</w:t>
      </w:r>
      <w:r w:rsidR="0026785B">
        <w:rPr>
          <w:rFonts w:ascii="Times New Roman" w:hAnsi="Times New Roman" w:cs="Times New Roman"/>
          <w:lang w:val="en-US"/>
        </w:rPr>
        <w:t>,</w:t>
      </w:r>
      <w:r>
        <w:rPr>
          <w:rFonts w:ascii="Times New Roman" w:hAnsi="Times New Roman" w:cs="Times New Roman"/>
          <w:lang w:val="en-US"/>
        </w:rPr>
        <w:t xml:space="preserve"> th</w:t>
      </w:r>
      <w:r w:rsidR="005A068F">
        <w:rPr>
          <w:rFonts w:ascii="Times New Roman" w:hAnsi="Times New Roman" w:cs="Times New Roman"/>
          <w:lang w:val="en-US"/>
        </w:rPr>
        <w:t>is</w:t>
      </w:r>
      <w:r>
        <w:rPr>
          <w:rFonts w:ascii="Times New Roman" w:hAnsi="Times New Roman" w:cs="Times New Roman"/>
          <w:lang w:val="en-US"/>
        </w:rPr>
        <w:t xml:space="preserve"> </w:t>
      </w:r>
      <w:r w:rsidR="005A068F">
        <w:rPr>
          <w:rFonts w:ascii="Times New Roman" w:hAnsi="Times New Roman" w:cs="Times New Roman"/>
          <w:lang w:val="en-US"/>
        </w:rPr>
        <w:t>‘</w:t>
      </w:r>
      <w:r w:rsidR="005A7A5F">
        <w:rPr>
          <w:rFonts w:ascii="Times New Roman" w:hAnsi="Times New Roman" w:cs="Times New Roman"/>
          <w:lang w:val="en-US"/>
        </w:rPr>
        <w:t xml:space="preserve">flawed self’ stays in </w:t>
      </w:r>
      <w:r>
        <w:rPr>
          <w:rFonts w:ascii="Times New Roman" w:hAnsi="Times New Roman" w:cs="Times New Roman"/>
          <w:lang w:val="en-US"/>
        </w:rPr>
        <w:t>the dysfunctional object relation pattern. Alien mental states are underdeveloped aspects of ourselves</w:t>
      </w:r>
      <w:r w:rsidR="00A56F64">
        <w:rPr>
          <w:rFonts w:ascii="Times New Roman" w:hAnsi="Times New Roman" w:cs="Times New Roman"/>
          <w:lang w:val="en-US"/>
        </w:rPr>
        <w:t xml:space="preserve"> (i.e. unresolved issues)</w:t>
      </w:r>
      <w:r>
        <w:rPr>
          <w:rFonts w:ascii="Times New Roman" w:hAnsi="Times New Roman" w:cs="Times New Roman"/>
          <w:lang w:val="en-US"/>
        </w:rPr>
        <w:t xml:space="preserve">. A dysfunctional object relation means that once a negative emotion arises it creates a specific image of </w:t>
      </w:r>
      <w:r w:rsidRPr="00A73CE8">
        <w:rPr>
          <w:rFonts w:ascii="Times New Roman" w:hAnsi="Times New Roman" w:cs="Times New Roman"/>
          <w:i/>
          <w:iCs/>
          <w:lang w:val="en-US"/>
        </w:rPr>
        <w:t>self</w:t>
      </w:r>
      <w:r>
        <w:rPr>
          <w:rFonts w:ascii="Times New Roman" w:hAnsi="Times New Roman" w:cs="Times New Roman"/>
          <w:lang w:val="en-US"/>
        </w:rPr>
        <w:t xml:space="preserve"> and of the </w:t>
      </w:r>
      <w:r w:rsidRPr="00A73CE8">
        <w:rPr>
          <w:rFonts w:ascii="Times New Roman" w:hAnsi="Times New Roman" w:cs="Times New Roman"/>
          <w:i/>
          <w:iCs/>
          <w:lang w:val="en-US"/>
        </w:rPr>
        <w:t>object</w:t>
      </w:r>
      <w:r>
        <w:rPr>
          <w:rFonts w:ascii="Times New Roman" w:hAnsi="Times New Roman" w:cs="Times New Roman"/>
          <w:lang w:val="en-US"/>
        </w:rPr>
        <w:t xml:space="preserve">. (E.g. Anger produces the image of self as “a victim” and of the object “that which disserves to be punched in the face”). </w:t>
      </w:r>
    </w:p>
    <w:p w14:paraId="42AF9B69" w14:textId="7E3CA278" w:rsidR="0026785B" w:rsidRDefault="00A73CE8" w:rsidP="00892DFE">
      <w:pPr>
        <w:jc w:val="both"/>
        <w:rPr>
          <w:rFonts w:ascii="Times New Roman" w:hAnsi="Times New Roman" w:cs="Times New Roman"/>
          <w:lang w:val="en-US"/>
        </w:rPr>
      </w:pPr>
      <w:r>
        <w:rPr>
          <w:rFonts w:ascii="Times New Roman" w:hAnsi="Times New Roman" w:cs="Times New Roman"/>
          <w:lang w:val="en-US"/>
        </w:rPr>
        <w:tab/>
      </w:r>
      <w:r w:rsidR="002D078C">
        <w:rPr>
          <w:rFonts w:ascii="Times New Roman" w:hAnsi="Times New Roman" w:cs="Times New Roman"/>
          <w:lang w:val="en-US"/>
        </w:rPr>
        <w:t xml:space="preserve">There is a similarity between depression and B.P.D., there is a specific “pain of being borderline”, but the difference is that in depression you do not have the positive side of splitting (i.e. </w:t>
      </w:r>
      <w:r w:rsidR="0026785B">
        <w:rPr>
          <w:rFonts w:ascii="Times New Roman" w:hAnsi="Times New Roman" w:cs="Times New Roman"/>
          <w:lang w:val="en-US"/>
        </w:rPr>
        <w:t xml:space="preserve">a </w:t>
      </w:r>
      <w:r w:rsidR="002D078C">
        <w:rPr>
          <w:rFonts w:ascii="Times New Roman" w:hAnsi="Times New Roman" w:cs="Times New Roman"/>
          <w:lang w:val="en-US"/>
        </w:rPr>
        <w:t xml:space="preserve">moment characterized by deep happiness </w:t>
      </w:r>
      <w:r w:rsidR="00A56F64">
        <w:rPr>
          <w:rFonts w:ascii="Times New Roman" w:hAnsi="Times New Roman" w:cs="Times New Roman"/>
          <w:lang w:val="en-US"/>
        </w:rPr>
        <w:t xml:space="preserve">besides moments of </w:t>
      </w:r>
      <w:r w:rsidR="002D078C">
        <w:rPr>
          <w:rFonts w:ascii="Times New Roman" w:hAnsi="Times New Roman" w:cs="Times New Roman"/>
          <w:lang w:val="en-US"/>
        </w:rPr>
        <w:t xml:space="preserve">deep pain). </w:t>
      </w:r>
    </w:p>
    <w:p w14:paraId="2A9248A2" w14:textId="18C114FC" w:rsidR="00405DB1" w:rsidRDefault="0026785B" w:rsidP="00A56F64">
      <w:pPr>
        <w:ind w:firstLine="720"/>
        <w:jc w:val="both"/>
        <w:rPr>
          <w:rFonts w:ascii="Times New Roman" w:hAnsi="Times New Roman" w:cs="Times New Roman"/>
          <w:lang w:val="en-US"/>
        </w:rPr>
      </w:pPr>
      <w:r>
        <w:rPr>
          <w:rFonts w:ascii="Times New Roman" w:hAnsi="Times New Roman" w:cs="Times New Roman"/>
          <w:lang w:val="en-US"/>
        </w:rPr>
        <w:t xml:space="preserve">Since this course is not only, as it might seem, about two psychopathologies, but about how any human mind works, many insights can come to light. How do we attach to others? Why do we think less when in pain? Why are we either extremely </w:t>
      </w:r>
      <w:r w:rsidR="00A56F64">
        <w:rPr>
          <w:rFonts w:ascii="Times New Roman" w:hAnsi="Times New Roman" w:cs="Times New Roman"/>
          <w:lang w:val="en-US"/>
        </w:rPr>
        <w:t>‘</w:t>
      </w:r>
      <w:r>
        <w:rPr>
          <w:rFonts w:ascii="Times New Roman" w:hAnsi="Times New Roman" w:cs="Times New Roman"/>
          <w:lang w:val="en-US"/>
        </w:rPr>
        <w:t>mental and ascetic</w:t>
      </w:r>
      <w:r w:rsidR="00A56F64">
        <w:rPr>
          <w:rFonts w:ascii="Times New Roman" w:hAnsi="Times New Roman" w:cs="Times New Roman"/>
          <w:lang w:val="en-US"/>
        </w:rPr>
        <w:t>’</w:t>
      </w:r>
      <w:r>
        <w:rPr>
          <w:rFonts w:ascii="Times New Roman" w:hAnsi="Times New Roman" w:cs="Times New Roman"/>
          <w:lang w:val="en-US"/>
        </w:rPr>
        <w:t xml:space="preserve"> or extremely </w:t>
      </w:r>
      <w:r w:rsidR="00A56F64">
        <w:rPr>
          <w:rFonts w:ascii="Times New Roman" w:hAnsi="Times New Roman" w:cs="Times New Roman"/>
          <w:lang w:val="en-US"/>
        </w:rPr>
        <w:t>‘</w:t>
      </w:r>
      <w:r>
        <w:rPr>
          <w:rFonts w:ascii="Times New Roman" w:hAnsi="Times New Roman" w:cs="Times New Roman"/>
          <w:lang w:val="en-US"/>
        </w:rPr>
        <w:t>emotional and clingy</w:t>
      </w:r>
      <w:r w:rsidR="00A56F64">
        <w:rPr>
          <w:rFonts w:ascii="Times New Roman" w:hAnsi="Times New Roman" w:cs="Times New Roman"/>
          <w:lang w:val="en-US"/>
        </w:rPr>
        <w:t>’</w:t>
      </w:r>
      <w:r>
        <w:rPr>
          <w:rFonts w:ascii="Times New Roman" w:hAnsi="Times New Roman" w:cs="Times New Roman"/>
          <w:lang w:val="en-US"/>
        </w:rPr>
        <w:t xml:space="preserve">? Why ‘what we think it is the problem’ is not actually the problem? The last question is due to projection, our tendency to put the problem on another object/subject/concept instead of what it truly is. This is related with avoidance. Avoidance appears because it is difficult to accept/integrate high portions of pain. </w:t>
      </w:r>
      <w:r w:rsidR="00A56F64">
        <w:rPr>
          <w:rFonts w:ascii="Times New Roman" w:hAnsi="Times New Roman" w:cs="Times New Roman"/>
          <w:lang w:val="en-US"/>
        </w:rPr>
        <w:t xml:space="preserve">Sometimes it is not that one avoids something, on is simply blind? Why are we often blind to ourselves? </w:t>
      </w:r>
      <w:r w:rsidR="000328FC">
        <w:rPr>
          <w:rFonts w:ascii="Times New Roman" w:hAnsi="Times New Roman" w:cs="Times New Roman"/>
          <w:lang w:val="en-US"/>
        </w:rPr>
        <w:t>B</w:t>
      </w:r>
      <w:r>
        <w:rPr>
          <w:rFonts w:ascii="Times New Roman" w:hAnsi="Times New Roman" w:cs="Times New Roman"/>
          <w:lang w:val="en-US"/>
        </w:rPr>
        <w:t xml:space="preserve">ecause we enter </w:t>
      </w:r>
      <w:r w:rsidR="00A56F64">
        <w:rPr>
          <w:rFonts w:ascii="Times New Roman" w:hAnsi="Times New Roman" w:cs="Times New Roman"/>
          <w:lang w:val="en-US"/>
        </w:rPr>
        <w:t>in a</w:t>
      </w:r>
      <w:r>
        <w:rPr>
          <w:rFonts w:ascii="Times New Roman" w:hAnsi="Times New Roman" w:cs="Times New Roman"/>
          <w:lang w:val="en-US"/>
        </w:rPr>
        <w:t xml:space="preserve"> non-mentalizing mode</w:t>
      </w:r>
      <w:r w:rsidR="000328FC">
        <w:rPr>
          <w:rFonts w:ascii="Times New Roman" w:hAnsi="Times New Roman" w:cs="Times New Roman"/>
          <w:lang w:val="en-US"/>
        </w:rPr>
        <w:t xml:space="preserve">. Why are we in such a mode? Because we have been exposed to repeated stress. Stress leads to pain and pain leads to lack of mentalizing. See </w:t>
      </w:r>
      <w:hyperlink r:id="rId11" w:history="1">
        <w:r w:rsidR="000328FC" w:rsidRPr="000328FC">
          <w:rPr>
            <w:rStyle w:val="Hyperlink"/>
            <w:rFonts w:ascii="Times New Roman" w:hAnsi="Times New Roman" w:cs="Times New Roman"/>
            <w:i/>
            <w:iCs/>
            <w:lang w:val="en-US"/>
          </w:rPr>
          <w:t>Why Zebra’s Do Not Get Ulcers?</w:t>
        </w:r>
      </w:hyperlink>
      <w:r w:rsidR="000328FC">
        <w:rPr>
          <w:rFonts w:ascii="Times New Roman" w:hAnsi="Times New Roman" w:cs="Times New Roman"/>
          <w:lang w:val="en-US"/>
        </w:rPr>
        <w:t xml:space="preserve"> by Robert Sapolsky for fully comprehending the complex biological effects of stress. If you are interested in social biology, </w:t>
      </w:r>
      <w:hyperlink r:id="rId12" w:history="1">
        <w:r w:rsidR="000328FC" w:rsidRPr="000328FC">
          <w:rPr>
            <w:rStyle w:val="Hyperlink"/>
            <w:rFonts w:ascii="Times New Roman" w:hAnsi="Times New Roman" w:cs="Times New Roman"/>
            <w:lang w:val="en-US"/>
          </w:rPr>
          <w:t>listen to his lectures at Stanford</w:t>
        </w:r>
      </w:hyperlink>
      <w:r w:rsidR="000328FC">
        <w:rPr>
          <w:rFonts w:ascii="Times New Roman" w:hAnsi="Times New Roman" w:cs="Times New Roman"/>
          <w:lang w:val="en-US"/>
        </w:rPr>
        <w:t xml:space="preserve"> (held in 2010).</w:t>
      </w:r>
      <w:r w:rsidR="00892DFE">
        <w:rPr>
          <w:rFonts w:ascii="Times New Roman" w:hAnsi="Times New Roman" w:cs="Times New Roman"/>
          <w:lang w:val="en-US"/>
        </w:rPr>
        <w:t xml:space="preserve"> (original preface by Nousmonkey)</w:t>
      </w:r>
    </w:p>
    <w:p w14:paraId="087F7F34" w14:textId="25A670F3" w:rsidR="00405DB1" w:rsidRDefault="00405DB1" w:rsidP="005D3D3D">
      <w:pPr>
        <w:jc w:val="center"/>
        <w:rPr>
          <w:rFonts w:ascii="Times New Roman" w:hAnsi="Times New Roman" w:cs="Times New Roman"/>
          <w:lang w:val="en-US"/>
        </w:rPr>
      </w:pPr>
    </w:p>
    <w:p w14:paraId="7D47D864" w14:textId="4845646C" w:rsidR="000328FC" w:rsidRDefault="000328FC" w:rsidP="005D3D3D">
      <w:pPr>
        <w:jc w:val="center"/>
        <w:rPr>
          <w:rFonts w:ascii="Times New Roman" w:hAnsi="Times New Roman" w:cs="Times New Roman"/>
          <w:lang w:val="en-US"/>
        </w:rPr>
      </w:pPr>
    </w:p>
    <w:p w14:paraId="292A52E3" w14:textId="57BA8529" w:rsidR="000328FC" w:rsidRDefault="000328FC" w:rsidP="005D3D3D">
      <w:pPr>
        <w:jc w:val="center"/>
        <w:rPr>
          <w:rFonts w:ascii="Times New Roman" w:hAnsi="Times New Roman" w:cs="Times New Roman"/>
          <w:lang w:val="en-US"/>
        </w:rPr>
      </w:pPr>
    </w:p>
    <w:p w14:paraId="299366AA" w14:textId="16D64966" w:rsidR="000328FC" w:rsidRDefault="000328FC" w:rsidP="005D3D3D">
      <w:pPr>
        <w:jc w:val="center"/>
        <w:rPr>
          <w:rFonts w:ascii="Times New Roman" w:hAnsi="Times New Roman" w:cs="Times New Roman"/>
          <w:lang w:val="en-US"/>
        </w:rPr>
      </w:pPr>
    </w:p>
    <w:p w14:paraId="35CA8607" w14:textId="35848852" w:rsidR="000328FC" w:rsidRDefault="000328FC" w:rsidP="005D3D3D">
      <w:pPr>
        <w:jc w:val="center"/>
        <w:rPr>
          <w:rFonts w:ascii="Times New Roman" w:hAnsi="Times New Roman" w:cs="Times New Roman"/>
          <w:lang w:val="en-US"/>
        </w:rPr>
      </w:pPr>
    </w:p>
    <w:p w14:paraId="386E7A18" w14:textId="014ECF6D" w:rsidR="000328FC" w:rsidRDefault="000328FC" w:rsidP="005D3D3D">
      <w:pPr>
        <w:jc w:val="center"/>
        <w:rPr>
          <w:rFonts w:ascii="Times New Roman" w:hAnsi="Times New Roman" w:cs="Times New Roman"/>
          <w:lang w:val="en-US"/>
        </w:rPr>
      </w:pPr>
    </w:p>
    <w:p w14:paraId="477840DE" w14:textId="22A2F9E2" w:rsidR="000328FC" w:rsidRDefault="000328FC" w:rsidP="005D3D3D">
      <w:pPr>
        <w:jc w:val="center"/>
        <w:rPr>
          <w:rFonts w:ascii="Times New Roman" w:hAnsi="Times New Roman" w:cs="Times New Roman"/>
          <w:lang w:val="en-US"/>
        </w:rPr>
      </w:pPr>
    </w:p>
    <w:p w14:paraId="61591D6E" w14:textId="32CAE5FF" w:rsidR="005A7A5F" w:rsidRDefault="005A7A5F" w:rsidP="005D3D3D">
      <w:pPr>
        <w:jc w:val="center"/>
        <w:rPr>
          <w:rFonts w:ascii="Times New Roman" w:hAnsi="Times New Roman" w:cs="Times New Roman"/>
          <w:lang w:val="en-US"/>
        </w:rPr>
      </w:pPr>
    </w:p>
    <w:p w14:paraId="2CE623BB" w14:textId="13F58A56" w:rsidR="005A7A5F" w:rsidRDefault="005A7A5F" w:rsidP="005D3D3D">
      <w:pPr>
        <w:jc w:val="center"/>
        <w:rPr>
          <w:rFonts w:ascii="Times New Roman" w:hAnsi="Times New Roman" w:cs="Times New Roman"/>
          <w:lang w:val="en-US"/>
        </w:rPr>
      </w:pPr>
    </w:p>
    <w:p w14:paraId="4DC8D112" w14:textId="2C09727C" w:rsidR="005A7A5F" w:rsidRDefault="005A7A5F" w:rsidP="005D3D3D">
      <w:pPr>
        <w:jc w:val="center"/>
        <w:rPr>
          <w:rFonts w:ascii="Times New Roman" w:hAnsi="Times New Roman" w:cs="Times New Roman"/>
          <w:lang w:val="en-US"/>
        </w:rPr>
      </w:pPr>
    </w:p>
    <w:p w14:paraId="0179DBD0" w14:textId="3AF26918" w:rsidR="005A7A5F" w:rsidRDefault="005A7A5F" w:rsidP="005D3D3D">
      <w:pPr>
        <w:jc w:val="center"/>
        <w:rPr>
          <w:rFonts w:ascii="Times New Roman" w:hAnsi="Times New Roman" w:cs="Times New Roman"/>
          <w:lang w:val="en-US"/>
        </w:rPr>
      </w:pPr>
    </w:p>
    <w:p w14:paraId="00B68FD8" w14:textId="76B91367" w:rsidR="005A7A5F" w:rsidRDefault="005A7A5F" w:rsidP="005D3D3D">
      <w:pPr>
        <w:jc w:val="center"/>
        <w:rPr>
          <w:rFonts w:ascii="Times New Roman" w:hAnsi="Times New Roman" w:cs="Times New Roman"/>
          <w:lang w:val="en-US"/>
        </w:rPr>
      </w:pPr>
    </w:p>
    <w:p w14:paraId="352A50A1" w14:textId="3363F965" w:rsidR="005A7A5F" w:rsidRDefault="005A7A5F" w:rsidP="005D3D3D">
      <w:pPr>
        <w:jc w:val="center"/>
        <w:rPr>
          <w:rFonts w:ascii="Times New Roman" w:hAnsi="Times New Roman" w:cs="Times New Roman"/>
          <w:lang w:val="en-US"/>
        </w:rPr>
      </w:pPr>
    </w:p>
    <w:p w14:paraId="1D63676B" w14:textId="0983318A" w:rsidR="005A7A5F" w:rsidRDefault="005A7A5F" w:rsidP="005D3D3D">
      <w:pPr>
        <w:jc w:val="center"/>
        <w:rPr>
          <w:rFonts w:ascii="Times New Roman" w:hAnsi="Times New Roman" w:cs="Times New Roman"/>
          <w:lang w:val="en-US"/>
        </w:rPr>
      </w:pPr>
    </w:p>
    <w:p w14:paraId="0910416B" w14:textId="77777777" w:rsidR="005A7A5F" w:rsidRDefault="005A7A5F" w:rsidP="005D3D3D">
      <w:pPr>
        <w:jc w:val="center"/>
        <w:rPr>
          <w:rFonts w:ascii="Times New Roman" w:hAnsi="Times New Roman" w:cs="Times New Roman"/>
          <w:lang w:val="en-US"/>
        </w:rPr>
      </w:pPr>
    </w:p>
    <w:p w14:paraId="7A5D4341" w14:textId="77777777" w:rsidR="000328FC" w:rsidRDefault="000328FC" w:rsidP="005D3D3D">
      <w:pPr>
        <w:jc w:val="center"/>
        <w:rPr>
          <w:rFonts w:ascii="Times New Roman" w:hAnsi="Times New Roman" w:cs="Times New Roman"/>
          <w:lang w:val="en-US"/>
        </w:rPr>
      </w:pPr>
    </w:p>
    <w:p w14:paraId="584B66F6" w14:textId="5BA3F355" w:rsidR="00405DB1" w:rsidRPr="00405DB1" w:rsidRDefault="00405DB1" w:rsidP="00405DB1">
      <w:pPr>
        <w:jc w:val="center"/>
        <w:rPr>
          <w:rFonts w:ascii="Times New Roman" w:hAnsi="Times New Roman" w:cs="Times New Roman"/>
          <w:b/>
          <w:bCs/>
          <w:lang w:val="en-US"/>
        </w:rPr>
      </w:pPr>
      <w:bookmarkStart w:id="2" w:name="introduction"/>
      <w:r w:rsidRPr="00405DB1">
        <w:rPr>
          <w:rFonts w:ascii="Times New Roman" w:hAnsi="Times New Roman" w:cs="Times New Roman"/>
          <w:b/>
          <w:bCs/>
          <w:lang w:val="en-US"/>
        </w:rPr>
        <w:lastRenderedPageBreak/>
        <w:t>Introduction</w:t>
      </w:r>
    </w:p>
    <w:bookmarkEnd w:id="2"/>
    <w:p w14:paraId="2D8FD124" w14:textId="4E578CDA" w:rsidR="00405DB1" w:rsidRPr="00405DB1" w:rsidRDefault="00405DB1" w:rsidP="00405DB1">
      <w:pPr>
        <w:jc w:val="both"/>
        <w:rPr>
          <w:rFonts w:ascii="Times New Roman" w:hAnsi="Times New Roman" w:cs="Times New Roman"/>
          <w:b/>
          <w:bCs/>
          <w:color w:val="000000" w:themeColor="text1"/>
        </w:rPr>
      </w:pPr>
      <w:r w:rsidRPr="00405DB1">
        <w:rPr>
          <w:rFonts w:ascii="Times New Roman" w:hAnsi="Times New Roman" w:cs="Times New Roman"/>
          <w:b/>
          <w:bCs/>
          <w:lang w:val="en-US"/>
        </w:rPr>
        <w:t>T</w:t>
      </w:r>
      <w:r w:rsidRPr="00405DB1">
        <w:rPr>
          <w:rFonts w:ascii="Times New Roman" w:hAnsi="Times New Roman" w:cs="Times New Roman"/>
          <w:b/>
          <w:bCs/>
        </w:rPr>
        <w:t xml:space="preserve">ypes </w:t>
      </w:r>
      <w:r w:rsidRPr="00405DB1">
        <w:rPr>
          <w:rFonts w:ascii="Times New Roman" w:hAnsi="Times New Roman" w:cs="Times New Roman"/>
          <w:b/>
          <w:bCs/>
          <w:color w:val="000000" w:themeColor="text1"/>
        </w:rPr>
        <w:t xml:space="preserve">of </w:t>
      </w:r>
      <w:r w:rsidRPr="00405DB1">
        <w:rPr>
          <w:rFonts w:ascii="Times New Roman" w:hAnsi="Times New Roman" w:cs="Times New Roman"/>
          <w:b/>
          <w:bCs/>
          <w:color w:val="000000" w:themeColor="text1"/>
          <w:lang w:val="en-US"/>
        </w:rPr>
        <w:t>Psychodynamic Psychology (P</w:t>
      </w:r>
      <w:r w:rsidRPr="00405DB1">
        <w:rPr>
          <w:rFonts w:ascii="Times New Roman" w:hAnsi="Times New Roman" w:cs="Times New Roman"/>
          <w:b/>
          <w:bCs/>
          <w:color w:val="000000" w:themeColor="text1"/>
        </w:rPr>
        <w:t>.P</w:t>
      </w:r>
      <w:r w:rsidRPr="00405DB1">
        <w:rPr>
          <w:rFonts w:ascii="Times New Roman" w:hAnsi="Times New Roman" w:cs="Times New Roman"/>
          <w:b/>
          <w:bCs/>
          <w:color w:val="000000" w:themeColor="text1"/>
          <w:lang w:val="en-US"/>
        </w:rPr>
        <w:t>.)</w:t>
      </w:r>
      <w:r w:rsidRPr="00405DB1">
        <w:rPr>
          <w:rFonts w:ascii="Times New Roman" w:hAnsi="Times New Roman" w:cs="Times New Roman"/>
          <w:b/>
          <w:bCs/>
          <w:color w:val="000000" w:themeColor="text1"/>
        </w:rPr>
        <w:t>:</w:t>
      </w:r>
    </w:p>
    <w:p w14:paraId="01571D3C" w14:textId="77777777" w:rsidR="00405DB1" w:rsidRPr="00405DB1" w:rsidRDefault="00405DB1" w:rsidP="00405DB1">
      <w:pPr>
        <w:pStyle w:val="ListParagraph"/>
        <w:numPr>
          <w:ilvl w:val="0"/>
          <w:numId w:val="1"/>
        </w:numPr>
        <w:jc w:val="both"/>
        <w:rPr>
          <w:rFonts w:ascii="Times New Roman" w:hAnsi="Times New Roman" w:cs="Times New Roman"/>
          <w:color w:val="000000" w:themeColor="text1"/>
        </w:rPr>
      </w:pPr>
      <w:r w:rsidRPr="000328FC">
        <w:rPr>
          <w:rFonts w:ascii="Times New Roman" w:hAnsi="Times New Roman" w:cs="Times New Roman"/>
          <w:color w:val="000000" w:themeColor="text1"/>
          <w:u w:val="single"/>
        </w:rPr>
        <w:t>Freud Psychoanalysis</w:t>
      </w:r>
      <w:r w:rsidRPr="00405DB1">
        <w:rPr>
          <w:rFonts w:ascii="Times New Roman" w:hAnsi="Times New Roman" w:cs="Times New Roman"/>
          <w:color w:val="000000" w:themeColor="text1"/>
        </w:rPr>
        <w:t>=focus on repression and explaining psychic neurosis and psychosis through the concept of libido.</w:t>
      </w:r>
    </w:p>
    <w:p w14:paraId="06094165" w14:textId="188A56A8" w:rsidR="00405DB1" w:rsidRPr="00405DB1" w:rsidRDefault="00405DB1" w:rsidP="00405DB1">
      <w:pPr>
        <w:pStyle w:val="ListParagraph"/>
        <w:numPr>
          <w:ilvl w:val="0"/>
          <w:numId w:val="1"/>
        </w:numPr>
        <w:jc w:val="both"/>
        <w:rPr>
          <w:rFonts w:ascii="Times New Roman" w:hAnsi="Times New Roman" w:cs="Times New Roman"/>
          <w:color w:val="000000" w:themeColor="text1"/>
        </w:rPr>
      </w:pPr>
      <w:r w:rsidRPr="000328FC">
        <w:rPr>
          <w:rFonts w:ascii="Times New Roman" w:hAnsi="Times New Roman" w:cs="Times New Roman"/>
          <w:color w:val="000000" w:themeColor="text1"/>
          <w:u w:val="single"/>
        </w:rPr>
        <w:t>Ego Psychology</w:t>
      </w:r>
      <w:r w:rsidR="000328FC">
        <w:rPr>
          <w:rFonts w:ascii="Times New Roman" w:hAnsi="Times New Roman" w:cs="Times New Roman"/>
          <w:color w:val="000000" w:themeColor="text1"/>
        </w:rPr>
        <w:t xml:space="preserve"> (</w:t>
      </w:r>
      <w:r w:rsidRPr="00405DB1">
        <w:rPr>
          <w:rFonts w:ascii="Times New Roman" w:hAnsi="Times New Roman" w:cs="Times New Roman"/>
          <w:color w:val="000000" w:themeColor="text1"/>
        </w:rPr>
        <w:t>less focused on sex</w:t>
      </w:r>
      <w:r w:rsidR="000328FC">
        <w:rPr>
          <w:rFonts w:ascii="Times New Roman" w:hAnsi="Times New Roman" w:cs="Times New Roman"/>
          <w:color w:val="000000" w:themeColor="text1"/>
        </w:rPr>
        <w:t>)=</w:t>
      </w:r>
      <w:r w:rsidRPr="00405DB1">
        <w:rPr>
          <w:rFonts w:ascii="Times New Roman" w:hAnsi="Times New Roman" w:cs="Times New Roman"/>
          <w:color w:val="000000" w:themeColor="text1"/>
        </w:rPr>
        <w:t>This approach speaks about how the ego adapts to reality.</w:t>
      </w:r>
    </w:p>
    <w:p w14:paraId="2C1E74D1" w14:textId="77777777" w:rsidR="00405DB1" w:rsidRPr="00405DB1" w:rsidRDefault="00405DB1" w:rsidP="00405DB1">
      <w:pPr>
        <w:pStyle w:val="ListParagraph"/>
        <w:numPr>
          <w:ilvl w:val="0"/>
          <w:numId w:val="1"/>
        </w:numPr>
        <w:jc w:val="both"/>
        <w:rPr>
          <w:rFonts w:ascii="Times New Roman" w:hAnsi="Times New Roman" w:cs="Times New Roman"/>
          <w:color w:val="000000" w:themeColor="text1"/>
        </w:rPr>
      </w:pPr>
      <w:r w:rsidRPr="000328FC">
        <w:rPr>
          <w:rFonts w:ascii="Times New Roman" w:hAnsi="Times New Roman" w:cs="Times New Roman"/>
          <w:color w:val="000000" w:themeColor="text1"/>
          <w:u w:val="single"/>
        </w:rPr>
        <w:t>Object Relations and Attachment Therapy</w:t>
      </w:r>
      <w:r w:rsidRPr="00405DB1">
        <w:rPr>
          <w:rFonts w:ascii="Times New Roman" w:hAnsi="Times New Roman" w:cs="Times New Roman"/>
          <w:color w:val="000000" w:themeColor="text1"/>
        </w:rPr>
        <w:t>=Focused on the disbalances/development of the self in relation to how it forms its attachments with others. Based on not only on oneself, but also others.</w:t>
      </w:r>
    </w:p>
    <w:p w14:paraId="277452F2" w14:textId="5A2AECA0" w:rsidR="00405DB1" w:rsidRPr="00405DB1" w:rsidRDefault="00405DB1" w:rsidP="00405DB1">
      <w:pPr>
        <w:pStyle w:val="ListParagraph"/>
        <w:numPr>
          <w:ilvl w:val="0"/>
          <w:numId w:val="1"/>
        </w:numPr>
        <w:jc w:val="both"/>
        <w:rPr>
          <w:rFonts w:ascii="Times New Roman" w:hAnsi="Times New Roman" w:cs="Times New Roman"/>
          <w:color w:val="000000" w:themeColor="text1"/>
        </w:rPr>
      </w:pPr>
      <w:r w:rsidRPr="000328FC">
        <w:rPr>
          <w:rFonts w:ascii="Times New Roman" w:hAnsi="Times New Roman" w:cs="Times New Roman"/>
          <w:color w:val="000000" w:themeColor="text1"/>
          <w:u w:val="single"/>
        </w:rPr>
        <w:t>Self-Psychology</w:t>
      </w:r>
      <w:r w:rsidRPr="00405DB1">
        <w:rPr>
          <w:rFonts w:ascii="Times New Roman" w:hAnsi="Times New Roman" w:cs="Times New Roman"/>
          <w:color w:val="000000" w:themeColor="text1"/>
        </w:rPr>
        <w:t xml:space="preserve"> =Tries to do a similar thing as </w:t>
      </w:r>
      <w:r w:rsidR="000328FC">
        <w:rPr>
          <w:rFonts w:ascii="Times New Roman" w:hAnsi="Times New Roman" w:cs="Times New Roman"/>
          <w:color w:val="000000" w:themeColor="text1"/>
        </w:rPr>
        <w:t xml:space="preserve">Object-Relations </w:t>
      </w:r>
      <w:r w:rsidRPr="00405DB1">
        <w:rPr>
          <w:rFonts w:ascii="Times New Roman" w:hAnsi="Times New Roman" w:cs="Times New Roman"/>
          <w:color w:val="000000" w:themeColor="text1"/>
        </w:rPr>
        <w:t xml:space="preserve">but with less formal language (closer to the phenomenological </w:t>
      </w:r>
      <w:r w:rsidR="000328FC">
        <w:rPr>
          <w:rStyle w:val="FootnoteReference"/>
          <w:rFonts w:ascii="Times New Roman" w:hAnsi="Times New Roman" w:cs="Times New Roman"/>
          <w:color w:val="000000" w:themeColor="text1"/>
        </w:rPr>
        <w:footnoteReference w:id="1"/>
      </w:r>
      <w:r w:rsidRPr="00405DB1">
        <w:rPr>
          <w:rFonts w:ascii="Times New Roman" w:hAnsi="Times New Roman" w:cs="Times New Roman"/>
          <w:color w:val="000000" w:themeColor="text1"/>
        </w:rPr>
        <w:t>experience). It states that the self develops well if in childhood it had an attentive caregiver</w:t>
      </w:r>
      <w:r w:rsidRPr="00405DB1">
        <w:rPr>
          <w:rFonts w:ascii="Times New Roman" w:hAnsi="Times New Roman" w:cs="Times New Roman"/>
          <w:color w:val="000000" w:themeColor="text1"/>
        </w:rPr>
        <w:sym w:font="Wingdings" w:char="F0E0"/>
      </w:r>
      <w:r w:rsidRPr="00405DB1">
        <w:rPr>
          <w:rFonts w:ascii="Times New Roman" w:hAnsi="Times New Roman" w:cs="Times New Roman"/>
          <w:color w:val="000000" w:themeColor="text1"/>
        </w:rPr>
        <w:t xml:space="preserve">without this caregiver </w:t>
      </w:r>
      <w:r w:rsidR="000328FC" w:rsidRPr="00405DB1">
        <w:rPr>
          <w:rFonts w:ascii="Times New Roman" w:hAnsi="Times New Roman" w:cs="Times New Roman"/>
          <w:color w:val="000000" w:themeColor="text1"/>
        </w:rPr>
        <w:t>conflicts</w:t>
      </w:r>
      <w:r w:rsidRPr="00405DB1">
        <w:rPr>
          <w:rFonts w:ascii="Times New Roman" w:hAnsi="Times New Roman" w:cs="Times New Roman"/>
          <w:color w:val="000000" w:themeColor="text1"/>
        </w:rPr>
        <w:t xml:space="preserve"> appear.</w:t>
      </w:r>
    </w:p>
    <w:p w14:paraId="349EE060" w14:textId="5FB9DC0F" w:rsidR="00405DB1" w:rsidRPr="00405DB1" w:rsidRDefault="00405DB1" w:rsidP="00405DB1">
      <w:pPr>
        <w:jc w:val="both"/>
        <w:rPr>
          <w:rFonts w:ascii="Times New Roman" w:hAnsi="Times New Roman" w:cs="Times New Roman"/>
          <w:color w:val="000000" w:themeColor="text1"/>
        </w:rPr>
      </w:pPr>
      <w:r w:rsidRPr="00405DB1">
        <w:rPr>
          <w:rFonts w:ascii="Times New Roman" w:hAnsi="Times New Roman" w:cs="Times New Roman"/>
          <w:b/>
          <w:bCs/>
          <w:color w:val="000000" w:themeColor="text1"/>
        </w:rPr>
        <w:t>Traits of P.P</w:t>
      </w:r>
      <w:r w:rsidRPr="00405DB1">
        <w:rPr>
          <w:rFonts w:ascii="Times New Roman" w:hAnsi="Times New Roman" w:cs="Times New Roman"/>
          <w:color w:val="000000" w:themeColor="text1"/>
        </w:rPr>
        <w:t>:</w:t>
      </w:r>
    </w:p>
    <w:p w14:paraId="4E128586" w14:textId="77777777" w:rsidR="00405DB1" w:rsidRPr="00405DB1" w:rsidRDefault="00405DB1" w:rsidP="00405DB1">
      <w:pPr>
        <w:pStyle w:val="ListParagraph"/>
        <w:numPr>
          <w:ilvl w:val="0"/>
          <w:numId w:val="2"/>
        </w:numPr>
        <w:jc w:val="both"/>
        <w:rPr>
          <w:rFonts w:ascii="Times New Roman" w:hAnsi="Times New Roman" w:cs="Times New Roman"/>
          <w:color w:val="000000" w:themeColor="text1"/>
        </w:rPr>
      </w:pPr>
      <w:r w:rsidRPr="00DB24BC">
        <w:rPr>
          <w:rFonts w:ascii="Times New Roman" w:hAnsi="Times New Roman" w:cs="Times New Roman"/>
          <w:color w:val="000000" w:themeColor="text1"/>
          <w:u w:val="single"/>
        </w:rPr>
        <w:t>Complexity</w:t>
      </w:r>
      <w:r w:rsidRPr="00405DB1">
        <w:rPr>
          <w:rFonts w:ascii="Times New Roman" w:hAnsi="Times New Roman" w:cs="Times New Roman"/>
          <w:color w:val="000000" w:themeColor="text1"/>
        </w:rPr>
        <w:t>=the person is dealt in its complexity; you need to understand S as a whole for being able to properly change S.</w:t>
      </w:r>
    </w:p>
    <w:p w14:paraId="3799422E" w14:textId="77777777" w:rsidR="00405DB1" w:rsidRPr="00405DB1" w:rsidRDefault="00405DB1" w:rsidP="00405DB1">
      <w:pPr>
        <w:pStyle w:val="ListParagraph"/>
        <w:numPr>
          <w:ilvl w:val="0"/>
          <w:numId w:val="2"/>
        </w:numPr>
        <w:jc w:val="both"/>
        <w:rPr>
          <w:rFonts w:ascii="Times New Roman" w:hAnsi="Times New Roman" w:cs="Times New Roman"/>
          <w:color w:val="000000" w:themeColor="text1"/>
        </w:rPr>
      </w:pPr>
      <w:r w:rsidRPr="00DB24BC">
        <w:rPr>
          <w:rFonts w:ascii="Times New Roman" w:hAnsi="Times New Roman" w:cs="Times New Roman"/>
          <w:color w:val="000000" w:themeColor="text1"/>
          <w:u w:val="single"/>
        </w:rPr>
        <w:t>Conscious/unconscious relation</w:t>
      </w:r>
      <w:r w:rsidRPr="00405DB1">
        <w:rPr>
          <w:rFonts w:ascii="Times New Roman" w:hAnsi="Times New Roman" w:cs="Times New Roman"/>
          <w:color w:val="000000" w:themeColor="text1"/>
        </w:rPr>
        <w:t>=look at both types of factors and their relation which influences all that one is and does.</w:t>
      </w:r>
    </w:p>
    <w:p w14:paraId="0D8CAE70" w14:textId="77777777" w:rsidR="00405DB1" w:rsidRPr="00405DB1" w:rsidRDefault="00405DB1" w:rsidP="00405DB1">
      <w:pPr>
        <w:pStyle w:val="ListParagraph"/>
        <w:numPr>
          <w:ilvl w:val="0"/>
          <w:numId w:val="2"/>
        </w:numPr>
        <w:jc w:val="both"/>
        <w:rPr>
          <w:rFonts w:ascii="Times New Roman" w:hAnsi="Times New Roman" w:cs="Times New Roman"/>
          <w:color w:val="000000" w:themeColor="text1"/>
        </w:rPr>
      </w:pPr>
      <w:r w:rsidRPr="00DB24BC">
        <w:rPr>
          <w:rFonts w:ascii="Times New Roman" w:hAnsi="Times New Roman" w:cs="Times New Roman"/>
          <w:color w:val="000000" w:themeColor="text1"/>
          <w:u w:val="single"/>
        </w:rPr>
        <w:t>Ubiquity of transference</w:t>
      </w:r>
      <w:r w:rsidRPr="00405DB1">
        <w:rPr>
          <w:rFonts w:ascii="Times New Roman" w:hAnsi="Times New Roman" w:cs="Times New Roman"/>
          <w:color w:val="000000" w:themeColor="text1"/>
        </w:rPr>
        <w:t>=we place the properties of an attachment figure into another object/person. Happens a lot of time.</w:t>
      </w:r>
    </w:p>
    <w:p w14:paraId="690CBC5A" w14:textId="77777777" w:rsidR="00405DB1" w:rsidRPr="00405DB1" w:rsidRDefault="00405DB1" w:rsidP="00405DB1">
      <w:pPr>
        <w:pStyle w:val="ListParagraph"/>
        <w:numPr>
          <w:ilvl w:val="0"/>
          <w:numId w:val="2"/>
        </w:numPr>
        <w:jc w:val="both"/>
        <w:rPr>
          <w:rFonts w:ascii="Times New Roman" w:hAnsi="Times New Roman" w:cs="Times New Roman"/>
          <w:color w:val="000000" w:themeColor="text1"/>
        </w:rPr>
      </w:pPr>
      <w:r w:rsidRPr="00DB24BC">
        <w:rPr>
          <w:rFonts w:ascii="Times New Roman" w:hAnsi="Times New Roman" w:cs="Times New Roman"/>
          <w:color w:val="000000" w:themeColor="text1"/>
          <w:u w:val="single"/>
        </w:rPr>
        <w:t>Developmen</w:t>
      </w:r>
      <w:r w:rsidRPr="00405DB1">
        <w:rPr>
          <w:rFonts w:ascii="Times New Roman" w:hAnsi="Times New Roman" w:cs="Times New Roman"/>
          <w:color w:val="000000" w:themeColor="text1"/>
        </w:rPr>
        <w:t>t=we look at early childhood, this influenced one’s personality a lot. Initially, psychoanalysis was so obsessed with this that it dismissed other factors (e.g. genetic). Anna Freud developed a better, less absolutist, version of this.</w:t>
      </w:r>
    </w:p>
    <w:p w14:paraId="28A2B558" w14:textId="77777777" w:rsidR="00405DB1" w:rsidRPr="00405DB1" w:rsidRDefault="00405DB1" w:rsidP="00405DB1">
      <w:pPr>
        <w:pStyle w:val="ListParagraph"/>
        <w:numPr>
          <w:ilvl w:val="0"/>
          <w:numId w:val="2"/>
        </w:numPr>
        <w:jc w:val="both"/>
        <w:rPr>
          <w:rFonts w:ascii="Times New Roman" w:hAnsi="Times New Roman" w:cs="Times New Roman"/>
          <w:color w:val="000000" w:themeColor="text1"/>
        </w:rPr>
      </w:pPr>
      <w:r w:rsidRPr="00DB24BC">
        <w:rPr>
          <w:rFonts w:ascii="Times New Roman" w:hAnsi="Times New Roman" w:cs="Times New Roman"/>
          <w:color w:val="000000" w:themeColor="text1"/>
          <w:u w:val="single"/>
        </w:rPr>
        <w:t>Person oriented perspective</w:t>
      </w:r>
      <w:r w:rsidRPr="00405DB1">
        <w:rPr>
          <w:rFonts w:ascii="Times New Roman" w:hAnsi="Times New Roman" w:cs="Times New Roman"/>
          <w:color w:val="000000" w:themeColor="text1"/>
        </w:rPr>
        <w:t>=not focused only on symptoms and solutions, but on the person as a whole</w:t>
      </w:r>
    </w:p>
    <w:p w14:paraId="0513B2FC" w14:textId="77777777" w:rsidR="00405DB1" w:rsidRPr="00DB24BC" w:rsidRDefault="00405DB1" w:rsidP="00405DB1">
      <w:pPr>
        <w:pStyle w:val="ListParagraph"/>
        <w:numPr>
          <w:ilvl w:val="0"/>
          <w:numId w:val="2"/>
        </w:numPr>
        <w:jc w:val="both"/>
        <w:rPr>
          <w:rFonts w:ascii="Times New Roman" w:hAnsi="Times New Roman" w:cs="Times New Roman"/>
          <w:color w:val="000000" w:themeColor="text1"/>
          <w:u w:val="single"/>
        </w:rPr>
      </w:pPr>
      <w:r w:rsidRPr="00DB24BC">
        <w:rPr>
          <w:rFonts w:ascii="Times New Roman" w:hAnsi="Times New Roman" w:cs="Times New Roman"/>
          <w:color w:val="000000" w:themeColor="text1"/>
          <w:u w:val="single"/>
        </w:rPr>
        <w:t>Focus on inner and psychological causality</w:t>
      </w:r>
    </w:p>
    <w:p w14:paraId="5FC621FF" w14:textId="77777777" w:rsidR="00405DB1" w:rsidRPr="00405DB1" w:rsidRDefault="00405DB1" w:rsidP="00405DB1">
      <w:pPr>
        <w:pStyle w:val="ListParagraph"/>
        <w:numPr>
          <w:ilvl w:val="0"/>
          <w:numId w:val="2"/>
        </w:numPr>
        <w:jc w:val="both"/>
        <w:rPr>
          <w:rFonts w:ascii="Times New Roman" w:hAnsi="Times New Roman" w:cs="Times New Roman"/>
          <w:color w:val="000000" w:themeColor="text1"/>
        </w:rPr>
      </w:pPr>
      <w:r w:rsidRPr="00DB24BC">
        <w:rPr>
          <w:rFonts w:ascii="Times New Roman" w:hAnsi="Times New Roman" w:cs="Times New Roman"/>
          <w:color w:val="000000" w:themeColor="text1"/>
          <w:u w:val="single"/>
        </w:rPr>
        <w:t>Continuity between normality and disruptive personality disorder</w:t>
      </w:r>
      <w:r w:rsidRPr="00405DB1">
        <w:rPr>
          <w:rFonts w:ascii="Times New Roman" w:hAnsi="Times New Roman" w:cs="Times New Roman"/>
          <w:color w:val="000000" w:themeColor="text1"/>
        </w:rPr>
        <w:t>.</w:t>
      </w:r>
    </w:p>
    <w:p w14:paraId="4F13132B" w14:textId="083ACB43" w:rsidR="00405DB1" w:rsidRPr="00405DB1" w:rsidRDefault="00405DB1" w:rsidP="00405DB1">
      <w:pPr>
        <w:jc w:val="both"/>
        <w:rPr>
          <w:rFonts w:ascii="Times New Roman" w:hAnsi="Times New Roman" w:cs="Times New Roman"/>
          <w:color w:val="000000" w:themeColor="text1"/>
          <w:lang w:val="en-US"/>
        </w:rPr>
      </w:pPr>
      <w:r w:rsidRPr="00405DB1">
        <w:rPr>
          <w:rFonts w:ascii="Times New Roman" w:hAnsi="Times New Roman" w:cs="Times New Roman"/>
          <w:b/>
          <w:bCs/>
          <w:color w:val="000000" w:themeColor="text1"/>
          <w:lang w:val="en-US"/>
        </w:rPr>
        <w:t>What Makes P.P. Different From O</w:t>
      </w:r>
      <w:r w:rsidRPr="00405DB1">
        <w:rPr>
          <w:rFonts w:ascii="Times New Roman" w:hAnsi="Times New Roman" w:cs="Times New Roman"/>
          <w:b/>
          <w:bCs/>
          <w:color w:val="000000" w:themeColor="text1"/>
        </w:rPr>
        <w:t xml:space="preserve">ther </w:t>
      </w:r>
      <w:r w:rsidRPr="00405DB1">
        <w:rPr>
          <w:rFonts w:ascii="Times New Roman" w:hAnsi="Times New Roman" w:cs="Times New Roman"/>
          <w:b/>
          <w:bCs/>
          <w:color w:val="000000" w:themeColor="text1"/>
          <w:lang w:val="en-US"/>
        </w:rPr>
        <w:t>T</w:t>
      </w:r>
      <w:r w:rsidRPr="00405DB1">
        <w:rPr>
          <w:rFonts w:ascii="Times New Roman" w:hAnsi="Times New Roman" w:cs="Times New Roman"/>
          <w:b/>
          <w:bCs/>
          <w:color w:val="000000" w:themeColor="text1"/>
        </w:rPr>
        <w:t>herapies</w:t>
      </w:r>
      <w:r w:rsidRPr="00405DB1">
        <w:rPr>
          <w:rFonts w:ascii="Times New Roman" w:hAnsi="Times New Roman" w:cs="Times New Roman"/>
          <w:color w:val="000000" w:themeColor="text1"/>
          <w:lang w:val="en-US"/>
        </w:rPr>
        <w:t>?</w:t>
      </w:r>
    </w:p>
    <w:p w14:paraId="29D3492A" w14:textId="22D86EC1" w:rsidR="00405DB1" w:rsidRPr="00405DB1" w:rsidRDefault="00405DB1" w:rsidP="00405DB1">
      <w:pPr>
        <w:pStyle w:val="ListParagraph"/>
        <w:numPr>
          <w:ilvl w:val="0"/>
          <w:numId w:val="3"/>
        </w:numPr>
        <w:jc w:val="both"/>
        <w:rPr>
          <w:rFonts w:ascii="Times New Roman" w:hAnsi="Times New Roman" w:cs="Times New Roman"/>
          <w:color w:val="000000" w:themeColor="text1"/>
        </w:rPr>
      </w:pPr>
      <w:r w:rsidRPr="00405DB1">
        <w:rPr>
          <w:rFonts w:ascii="Times New Roman" w:hAnsi="Times New Roman" w:cs="Times New Roman"/>
          <w:color w:val="000000" w:themeColor="text1"/>
        </w:rPr>
        <w:t>Enhancing affect and emotional expression</w:t>
      </w:r>
      <w:r w:rsidR="00DB24BC">
        <w:rPr>
          <w:rFonts w:ascii="Times New Roman" w:hAnsi="Times New Roman" w:cs="Times New Roman"/>
          <w:color w:val="000000" w:themeColor="text1"/>
        </w:rPr>
        <w:t>.</w:t>
      </w:r>
    </w:p>
    <w:p w14:paraId="70123F41" w14:textId="3DFDE5E5" w:rsidR="00E5719A" w:rsidRPr="00E5719A" w:rsidRDefault="00E5719A" w:rsidP="00E5719A">
      <w:pPr>
        <w:pStyle w:val="ListParagraph"/>
        <w:numPr>
          <w:ilvl w:val="0"/>
          <w:numId w:val="3"/>
        </w:numPr>
        <w:jc w:val="both"/>
        <w:rPr>
          <w:rFonts w:ascii="Times New Roman" w:hAnsi="Times New Roman" w:cs="Times New Roman"/>
          <w:color w:val="000000" w:themeColor="text1"/>
        </w:rPr>
      </w:pPr>
      <w:r>
        <w:rPr>
          <w:rFonts w:ascii="Times New Roman" w:hAnsi="Times New Roman" w:cs="Times New Roman"/>
          <w:color w:val="000000" w:themeColor="text1"/>
        </w:rPr>
        <w:t>Analyzing these several topics:</w:t>
      </w:r>
    </w:p>
    <w:p w14:paraId="29AAA35B" w14:textId="6EFC0403" w:rsidR="00405DB1" w:rsidRPr="00405DB1" w:rsidRDefault="00E5719A" w:rsidP="00E5719A">
      <w:pPr>
        <w:pStyle w:val="ListParagraph"/>
        <w:numPr>
          <w:ilvl w:val="0"/>
          <w:numId w:val="5"/>
        </w:numPr>
        <w:jc w:val="both"/>
        <w:rPr>
          <w:rFonts w:ascii="Times New Roman" w:hAnsi="Times New Roman" w:cs="Times New Roman"/>
          <w:color w:val="000000" w:themeColor="text1"/>
        </w:rPr>
      </w:pPr>
      <w:r>
        <w:rPr>
          <w:rFonts w:ascii="Times New Roman" w:hAnsi="Times New Roman" w:cs="Times New Roman"/>
          <w:color w:val="000000" w:themeColor="text1"/>
        </w:rPr>
        <w:t>t</w:t>
      </w:r>
      <w:r w:rsidR="00405DB1" w:rsidRPr="00405DB1">
        <w:rPr>
          <w:rFonts w:ascii="Times New Roman" w:hAnsi="Times New Roman" w:cs="Times New Roman"/>
          <w:color w:val="000000" w:themeColor="text1"/>
        </w:rPr>
        <w:t>he patient’s tendency to avoid topics</w:t>
      </w:r>
    </w:p>
    <w:p w14:paraId="12499E65" w14:textId="071186BF" w:rsidR="00405DB1" w:rsidRPr="00405DB1" w:rsidRDefault="00E5719A" w:rsidP="00E5719A">
      <w:pPr>
        <w:pStyle w:val="ListParagraph"/>
        <w:numPr>
          <w:ilvl w:val="0"/>
          <w:numId w:val="5"/>
        </w:numPr>
        <w:jc w:val="both"/>
        <w:rPr>
          <w:rFonts w:ascii="Times New Roman" w:hAnsi="Times New Roman" w:cs="Times New Roman"/>
          <w:color w:val="000000" w:themeColor="text1"/>
        </w:rPr>
      </w:pPr>
      <w:r>
        <w:rPr>
          <w:rFonts w:ascii="Times New Roman" w:hAnsi="Times New Roman" w:cs="Times New Roman"/>
          <w:color w:val="000000" w:themeColor="text1"/>
        </w:rPr>
        <w:t>t</w:t>
      </w:r>
      <w:r w:rsidR="00405DB1" w:rsidRPr="00405DB1">
        <w:rPr>
          <w:rFonts w:ascii="Times New Roman" w:hAnsi="Times New Roman" w:cs="Times New Roman"/>
          <w:color w:val="000000" w:themeColor="text1"/>
        </w:rPr>
        <w:t>he identification of recurring patterns</w:t>
      </w:r>
    </w:p>
    <w:p w14:paraId="2D4E5558" w14:textId="466AF0AE" w:rsidR="00405DB1" w:rsidRPr="00405DB1" w:rsidRDefault="00E5719A" w:rsidP="00E5719A">
      <w:pPr>
        <w:pStyle w:val="ListParagraph"/>
        <w:numPr>
          <w:ilvl w:val="0"/>
          <w:numId w:val="5"/>
        </w:numPr>
        <w:jc w:val="both"/>
        <w:rPr>
          <w:rFonts w:ascii="Times New Roman" w:hAnsi="Times New Roman" w:cs="Times New Roman"/>
          <w:color w:val="000000" w:themeColor="text1"/>
        </w:rPr>
      </w:pPr>
      <w:r>
        <w:rPr>
          <w:rFonts w:ascii="Times New Roman" w:hAnsi="Times New Roman" w:cs="Times New Roman"/>
          <w:color w:val="000000" w:themeColor="text1"/>
        </w:rPr>
        <w:t>t</w:t>
      </w:r>
      <w:r w:rsidR="00405DB1" w:rsidRPr="00405DB1">
        <w:rPr>
          <w:rFonts w:ascii="Times New Roman" w:hAnsi="Times New Roman" w:cs="Times New Roman"/>
          <w:color w:val="000000" w:themeColor="text1"/>
        </w:rPr>
        <w:t>he past’s influence on the present</w:t>
      </w:r>
    </w:p>
    <w:p w14:paraId="312CE3D7" w14:textId="0FA00BE5" w:rsidR="00405DB1" w:rsidRPr="00405DB1" w:rsidRDefault="00E5719A" w:rsidP="00E5719A">
      <w:pPr>
        <w:pStyle w:val="ListParagraph"/>
        <w:numPr>
          <w:ilvl w:val="0"/>
          <w:numId w:val="5"/>
        </w:numPr>
        <w:jc w:val="both"/>
        <w:rPr>
          <w:rFonts w:ascii="Times New Roman" w:hAnsi="Times New Roman" w:cs="Times New Roman"/>
          <w:color w:val="000000" w:themeColor="text1"/>
        </w:rPr>
      </w:pPr>
      <w:r>
        <w:rPr>
          <w:rFonts w:ascii="Times New Roman" w:hAnsi="Times New Roman" w:cs="Times New Roman"/>
          <w:color w:val="000000" w:themeColor="text1"/>
        </w:rPr>
        <w:t>i</w:t>
      </w:r>
      <w:r w:rsidR="00405DB1" w:rsidRPr="00405DB1">
        <w:rPr>
          <w:rFonts w:ascii="Times New Roman" w:hAnsi="Times New Roman" w:cs="Times New Roman"/>
          <w:color w:val="000000" w:themeColor="text1"/>
        </w:rPr>
        <w:t>nterpersonal experiences</w:t>
      </w:r>
    </w:p>
    <w:p w14:paraId="222D84E7" w14:textId="09F50B04" w:rsidR="00405DB1" w:rsidRPr="00405DB1" w:rsidRDefault="00E5719A" w:rsidP="00E5719A">
      <w:pPr>
        <w:pStyle w:val="ListParagraph"/>
        <w:numPr>
          <w:ilvl w:val="0"/>
          <w:numId w:val="5"/>
        </w:numPr>
        <w:jc w:val="both"/>
        <w:rPr>
          <w:rFonts w:ascii="Times New Roman" w:hAnsi="Times New Roman" w:cs="Times New Roman"/>
          <w:color w:val="000000" w:themeColor="text1"/>
        </w:rPr>
      </w:pPr>
      <w:r>
        <w:rPr>
          <w:rFonts w:ascii="Times New Roman" w:hAnsi="Times New Roman" w:cs="Times New Roman"/>
          <w:color w:val="000000" w:themeColor="text1"/>
        </w:rPr>
        <w:t>t</w:t>
      </w:r>
      <w:r w:rsidR="00405DB1" w:rsidRPr="00405DB1">
        <w:rPr>
          <w:rFonts w:ascii="Times New Roman" w:hAnsi="Times New Roman" w:cs="Times New Roman"/>
          <w:color w:val="000000" w:themeColor="text1"/>
        </w:rPr>
        <w:t>herapeutic relationships</w:t>
      </w:r>
    </w:p>
    <w:p w14:paraId="47504492" w14:textId="77777777" w:rsidR="00405DB1" w:rsidRPr="00405DB1" w:rsidRDefault="00405DB1" w:rsidP="00405DB1">
      <w:pPr>
        <w:pStyle w:val="ListParagraph"/>
        <w:numPr>
          <w:ilvl w:val="0"/>
          <w:numId w:val="3"/>
        </w:numPr>
        <w:jc w:val="both"/>
        <w:rPr>
          <w:rFonts w:ascii="Times New Roman" w:hAnsi="Times New Roman" w:cs="Times New Roman"/>
          <w:color w:val="000000" w:themeColor="text1"/>
        </w:rPr>
      </w:pPr>
      <w:r w:rsidRPr="00405DB1">
        <w:rPr>
          <w:rFonts w:ascii="Times New Roman" w:hAnsi="Times New Roman" w:cs="Times New Roman"/>
          <w:color w:val="000000" w:themeColor="text1"/>
        </w:rPr>
        <w:t>Exploration of wishes, dreams, fantasies.</w:t>
      </w:r>
    </w:p>
    <w:p w14:paraId="6D6366C9" w14:textId="77777777" w:rsidR="00405DB1" w:rsidRPr="00405DB1" w:rsidRDefault="00405DB1" w:rsidP="00405DB1">
      <w:pPr>
        <w:jc w:val="both"/>
        <w:rPr>
          <w:rFonts w:ascii="Times New Roman" w:hAnsi="Times New Roman" w:cs="Times New Roman"/>
          <w:color w:val="000000" w:themeColor="text1"/>
        </w:rPr>
      </w:pPr>
    </w:p>
    <w:p w14:paraId="196B0D61" w14:textId="3BA395A6" w:rsidR="00405DB1" w:rsidRPr="00405DB1" w:rsidRDefault="00405DB1" w:rsidP="00405DB1">
      <w:pPr>
        <w:ind w:firstLine="360"/>
        <w:jc w:val="both"/>
        <w:rPr>
          <w:rFonts w:ascii="Times New Roman" w:hAnsi="Times New Roman" w:cs="Times New Roman"/>
          <w:b/>
          <w:color w:val="000000" w:themeColor="text1"/>
          <w:lang w:val="en-US"/>
        </w:rPr>
      </w:pPr>
      <w:r w:rsidRPr="00405DB1">
        <w:rPr>
          <w:rFonts w:ascii="Times New Roman" w:hAnsi="Times New Roman" w:cs="Times New Roman"/>
          <w:b/>
          <w:color w:val="000000" w:themeColor="text1"/>
        </w:rPr>
        <w:t>Approach of P.P. (in</w:t>
      </w:r>
      <w:r w:rsidR="009235E0">
        <w:rPr>
          <w:rFonts w:ascii="Times New Roman" w:hAnsi="Times New Roman" w:cs="Times New Roman"/>
          <w:b/>
          <w:color w:val="000000" w:themeColor="text1"/>
          <w:lang w:val="en-US"/>
        </w:rPr>
        <w:t xml:space="preserve"> my </w:t>
      </w:r>
      <w:r w:rsidRPr="00405DB1">
        <w:rPr>
          <w:rFonts w:ascii="Times New Roman" w:hAnsi="Times New Roman" w:cs="Times New Roman"/>
          <w:b/>
          <w:color w:val="000000" w:themeColor="text1"/>
        </w:rPr>
        <w:t>own words)</w:t>
      </w:r>
      <w:r w:rsidRPr="00405DB1">
        <w:rPr>
          <w:rFonts w:ascii="Times New Roman" w:hAnsi="Times New Roman" w:cs="Times New Roman"/>
          <w:b/>
          <w:color w:val="000000" w:themeColor="text1"/>
          <w:lang w:val="en-US"/>
        </w:rPr>
        <w:t>:</w:t>
      </w:r>
    </w:p>
    <w:p w14:paraId="3AED0C7E" w14:textId="0DB0DA66" w:rsidR="00405DB1" w:rsidRPr="00405DB1" w:rsidRDefault="00405DB1" w:rsidP="00405DB1">
      <w:pPr>
        <w:ind w:left="360"/>
        <w:jc w:val="both"/>
        <w:rPr>
          <w:rFonts w:ascii="Times New Roman" w:hAnsi="Times New Roman" w:cs="Times New Roman"/>
        </w:rPr>
      </w:pPr>
      <w:r w:rsidRPr="00405DB1">
        <w:rPr>
          <w:rFonts w:ascii="Times New Roman" w:hAnsi="Times New Roman" w:cs="Times New Roman"/>
          <w:color w:val="000000" w:themeColor="text1"/>
        </w:rPr>
        <w:t xml:space="preserve">Focused on dynamic relations in yourself and on the relationship between self and others. It wants to be a science. It looks how past memories influence the present. Empirical data states that it is as efficient </w:t>
      </w:r>
      <w:r w:rsidRPr="00405DB1">
        <w:rPr>
          <w:rFonts w:ascii="Times New Roman" w:hAnsi="Times New Roman" w:cs="Times New Roman"/>
          <w:color w:val="000000" w:themeColor="text1"/>
        </w:rPr>
        <w:sym w:font="Wingdings" w:char="F04A"/>
      </w:r>
      <w:r w:rsidRPr="00405DB1">
        <w:rPr>
          <w:rFonts w:ascii="Times New Roman" w:hAnsi="Times New Roman" w:cs="Times New Roman"/>
          <w:color w:val="000000" w:themeColor="text1"/>
        </w:rPr>
        <w:t xml:space="preserve">.  It usually is a long term therapy (exception is the case of Somatic disorders, in which just </w:t>
      </w:r>
      <w:r w:rsidRPr="00405DB1">
        <w:rPr>
          <w:rFonts w:ascii="Times New Roman" w:hAnsi="Times New Roman" w:cs="Times New Roman"/>
        </w:rPr>
        <w:t>16 sessions suffice)</w:t>
      </w:r>
    </w:p>
    <w:p w14:paraId="330517D7" w14:textId="50695C08" w:rsidR="00405DB1" w:rsidRDefault="00405DB1" w:rsidP="00405DB1">
      <w:pPr>
        <w:ind w:left="360"/>
        <w:jc w:val="both"/>
        <w:rPr>
          <w:rFonts w:ascii="Times New Roman" w:hAnsi="Times New Roman" w:cs="Times New Roman"/>
        </w:rPr>
      </w:pPr>
      <w:r w:rsidRPr="00405DB1">
        <w:rPr>
          <w:rFonts w:ascii="Times New Roman" w:hAnsi="Times New Roman" w:cs="Times New Roman"/>
        </w:rPr>
        <w:t>Affect—Intellect—Mentalizing—Attachment—Development—Biology=all of these play a role in our actions/reactions to events. When certain aspects go wrong</w:t>
      </w:r>
      <w:r w:rsidRPr="00405DB1">
        <w:rPr>
          <w:rFonts w:ascii="Times New Roman" w:hAnsi="Times New Roman" w:cs="Times New Roman"/>
        </w:rPr>
        <w:sym w:font="Wingdings" w:char="F0E0"/>
      </w:r>
      <w:r w:rsidRPr="00405DB1">
        <w:rPr>
          <w:rFonts w:ascii="Times New Roman" w:hAnsi="Times New Roman" w:cs="Times New Roman"/>
        </w:rPr>
        <w:t>others go wrong</w:t>
      </w:r>
      <w:r w:rsidRPr="00405DB1">
        <w:rPr>
          <w:rFonts w:ascii="Times New Roman" w:hAnsi="Times New Roman" w:cs="Times New Roman"/>
        </w:rPr>
        <w:sym w:font="Wingdings" w:char="F0E0"/>
      </w:r>
      <w:r w:rsidRPr="00405DB1">
        <w:rPr>
          <w:rFonts w:ascii="Times New Roman" w:hAnsi="Times New Roman" w:cs="Times New Roman"/>
        </w:rPr>
        <w:t>psychological disorders.</w:t>
      </w:r>
    </w:p>
    <w:p w14:paraId="74FC7093" w14:textId="77777777" w:rsidR="00E5719A" w:rsidRPr="00405DB1" w:rsidRDefault="00E5719A" w:rsidP="00405DB1">
      <w:pPr>
        <w:ind w:left="360"/>
        <w:jc w:val="both"/>
        <w:rPr>
          <w:rFonts w:ascii="Times New Roman" w:hAnsi="Times New Roman" w:cs="Times New Roman"/>
        </w:rPr>
      </w:pPr>
    </w:p>
    <w:p w14:paraId="65705351" w14:textId="3B4EDDE8" w:rsidR="00405DB1" w:rsidRPr="00405DB1" w:rsidRDefault="00405DB1" w:rsidP="00405DB1">
      <w:pPr>
        <w:ind w:left="360"/>
        <w:jc w:val="both"/>
        <w:rPr>
          <w:rFonts w:ascii="Times New Roman" w:hAnsi="Times New Roman" w:cs="Times New Roman"/>
          <w:b/>
          <w:bCs/>
          <w:lang w:val="en-US"/>
        </w:rPr>
      </w:pPr>
      <w:r w:rsidRPr="00405DB1">
        <w:rPr>
          <w:rFonts w:ascii="Times New Roman" w:hAnsi="Times New Roman" w:cs="Times New Roman"/>
          <w:b/>
          <w:bCs/>
        </w:rPr>
        <w:lastRenderedPageBreak/>
        <w:t>What works in P.P</w:t>
      </w:r>
      <w:r w:rsidRPr="00405DB1">
        <w:rPr>
          <w:rFonts w:ascii="Times New Roman" w:hAnsi="Times New Roman" w:cs="Times New Roman"/>
          <w:b/>
          <w:bCs/>
          <w:lang w:val="en-US"/>
        </w:rPr>
        <w:t>?</w:t>
      </w:r>
    </w:p>
    <w:p w14:paraId="21393DD1" w14:textId="1B2C8A12" w:rsidR="00405DB1" w:rsidRDefault="00405DB1" w:rsidP="00405DB1">
      <w:pPr>
        <w:pStyle w:val="ListParagraph"/>
        <w:numPr>
          <w:ilvl w:val="0"/>
          <w:numId w:val="4"/>
        </w:numPr>
        <w:jc w:val="both"/>
        <w:rPr>
          <w:rFonts w:ascii="Times New Roman" w:hAnsi="Times New Roman" w:cs="Times New Roman"/>
        </w:rPr>
      </w:pPr>
      <w:r w:rsidRPr="00405DB1">
        <w:rPr>
          <w:rFonts w:ascii="Times New Roman" w:hAnsi="Times New Roman" w:cs="Times New Roman"/>
        </w:rPr>
        <w:t xml:space="preserve">Creating </w:t>
      </w:r>
      <w:r w:rsidRPr="00E5719A">
        <w:rPr>
          <w:rFonts w:ascii="Times New Roman" w:hAnsi="Times New Roman" w:cs="Times New Roman"/>
          <w:u w:val="single"/>
        </w:rPr>
        <w:t>the analytical function</w:t>
      </w:r>
      <w:r w:rsidRPr="00405DB1">
        <w:rPr>
          <w:rFonts w:ascii="Times New Roman" w:hAnsi="Times New Roman" w:cs="Times New Roman"/>
        </w:rPr>
        <w:sym w:font="Wingdings" w:char="F0E0"/>
      </w:r>
      <w:r w:rsidRPr="00405DB1">
        <w:rPr>
          <w:rFonts w:ascii="Times New Roman" w:hAnsi="Times New Roman" w:cs="Times New Roman"/>
        </w:rPr>
        <w:t>being more confident in self-exploration and change</w:t>
      </w:r>
      <w:r w:rsidRPr="00405DB1">
        <w:rPr>
          <w:rFonts w:ascii="Times New Roman" w:hAnsi="Times New Roman" w:cs="Times New Roman"/>
        </w:rPr>
        <w:sym w:font="Wingdings" w:char="F0E0"/>
      </w:r>
      <w:r w:rsidRPr="00405DB1">
        <w:rPr>
          <w:rFonts w:ascii="Times New Roman" w:hAnsi="Times New Roman" w:cs="Times New Roman"/>
        </w:rPr>
        <w:t>resilience in face of adversity (C.B.</w:t>
      </w:r>
      <w:r w:rsidR="00E5719A">
        <w:rPr>
          <w:rFonts w:ascii="Times New Roman" w:hAnsi="Times New Roman" w:cs="Times New Roman"/>
        </w:rPr>
        <w:t>T.</w:t>
      </w:r>
      <w:r w:rsidRPr="00405DB1">
        <w:rPr>
          <w:rFonts w:ascii="Times New Roman" w:hAnsi="Times New Roman" w:cs="Times New Roman"/>
        </w:rPr>
        <w:t xml:space="preserve"> also has it. Maybe is just the higher frequency of therapy which makes P.P. better)</w:t>
      </w:r>
      <w:r w:rsidR="00E5719A">
        <w:rPr>
          <w:rFonts w:ascii="Times New Roman" w:hAnsi="Times New Roman" w:cs="Times New Roman"/>
        </w:rPr>
        <w:t xml:space="preserve"> (C.B.T.=Cognitive Behavior Therapy)</w:t>
      </w:r>
    </w:p>
    <w:p w14:paraId="40C34162" w14:textId="29DFD748" w:rsidR="00E5719A" w:rsidRDefault="00E5719A" w:rsidP="00E5719A">
      <w:pPr>
        <w:jc w:val="both"/>
        <w:rPr>
          <w:rFonts w:ascii="Times New Roman" w:hAnsi="Times New Roman" w:cs="Times New Roman"/>
        </w:rPr>
      </w:pPr>
    </w:p>
    <w:p w14:paraId="67840909" w14:textId="752EB351" w:rsidR="00E5719A" w:rsidRPr="00E5719A" w:rsidRDefault="00E5719A" w:rsidP="00E5719A">
      <w:pPr>
        <w:jc w:val="center"/>
        <w:rPr>
          <w:rFonts w:ascii="Times New Roman" w:hAnsi="Times New Roman" w:cs="Times New Roman"/>
          <w:b/>
          <w:bCs/>
          <w:u w:val="single"/>
          <w:lang w:val="en-US"/>
        </w:rPr>
      </w:pPr>
      <w:r w:rsidRPr="00E5719A">
        <w:rPr>
          <w:rFonts w:ascii="Times New Roman" w:hAnsi="Times New Roman" w:cs="Times New Roman"/>
          <w:b/>
          <w:bCs/>
          <w:u w:val="single"/>
          <w:lang w:val="en-US"/>
        </w:rPr>
        <w:t>Class Lecture</w:t>
      </w:r>
    </w:p>
    <w:p w14:paraId="7CE841BC" w14:textId="3F666840" w:rsidR="00E5719A" w:rsidRPr="00E5719A" w:rsidRDefault="00E5719A" w:rsidP="00E5719A">
      <w:pPr>
        <w:jc w:val="center"/>
        <w:rPr>
          <w:rFonts w:ascii="Times New Roman" w:hAnsi="Times New Roman" w:cs="Times New Roman"/>
          <w:b/>
          <w:bCs/>
          <w:lang w:val="en-US"/>
        </w:rPr>
      </w:pPr>
      <w:r w:rsidRPr="00E5719A">
        <w:rPr>
          <w:rFonts w:ascii="Times New Roman" w:hAnsi="Times New Roman" w:cs="Times New Roman"/>
          <w:b/>
          <w:bCs/>
          <w:lang w:val="en-US"/>
        </w:rPr>
        <w:t>Functional Somatic Disorder (</w:t>
      </w:r>
      <w:bookmarkStart w:id="3" w:name="FSD"/>
      <w:r w:rsidRPr="00E5719A">
        <w:rPr>
          <w:rFonts w:ascii="Times New Roman" w:hAnsi="Times New Roman" w:cs="Times New Roman"/>
          <w:b/>
          <w:bCs/>
          <w:lang w:val="en-US"/>
        </w:rPr>
        <w:t>F.S.D.):</w:t>
      </w:r>
      <w:bookmarkEnd w:id="3"/>
      <w:r w:rsidR="00FE412E">
        <w:rPr>
          <w:rFonts w:ascii="Times New Roman" w:hAnsi="Times New Roman" w:cs="Times New Roman"/>
          <w:b/>
          <w:bCs/>
          <w:lang w:val="en-US"/>
        </w:rPr>
        <w:t xml:space="preserve"> (</w:t>
      </w:r>
      <w:hyperlink w:anchor="overviewFSD" w:history="1">
        <w:r w:rsidR="00FE412E" w:rsidRPr="00FE412E">
          <w:rPr>
            <w:rStyle w:val="Hyperlink"/>
            <w:rFonts w:ascii="Times New Roman" w:hAnsi="Times New Roman" w:cs="Times New Roman"/>
            <w:b/>
            <w:bCs/>
            <w:lang w:val="en-US"/>
          </w:rPr>
          <w:t>see summarized overview of this</w:t>
        </w:r>
      </w:hyperlink>
      <w:r w:rsidR="00FE412E">
        <w:rPr>
          <w:rFonts w:ascii="Times New Roman" w:hAnsi="Times New Roman" w:cs="Times New Roman"/>
          <w:b/>
          <w:bCs/>
          <w:lang w:val="en-US"/>
        </w:rPr>
        <w:t>)</w:t>
      </w:r>
    </w:p>
    <w:p w14:paraId="13A45E61" w14:textId="0E6861F2" w:rsidR="00E5719A" w:rsidRDefault="00E5719A" w:rsidP="00E5719A">
      <w:pPr>
        <w:jc w:val="both"/>
        <w:rPr>
          <w:rFonts w:ascii="Times New Roman" w:hAnsi="Times New Roman" w:cs="Times New Roman"/>
        </w:rPr>
      </w:pPr>
    </w:p>
    <w:p w14:paraId="55824878" w14:textId="643FA5D9" w:rsidR="00E5719A" w:rsidRPr="00E5719A" w:rsidRDefault="00E5719A" w:rsidP="00E5719A">
      <w:pPr>
        <w:jc w:val="both"/>
        <w:rPr>
          <w:rFonts w:ascii="Times New Roman" w:hAnsi="Times New Roman" w:cs="Times New Roman"/>
          <w:b/>
          <w:bCs/>
          <w:u w:val="single"/>
          <w:lang w:val="en-US"/>
        </w:rPr>
      </w:pPr>
      <w:r w:rsidRPr="00E5719A">
        <w:rPr>
          <w:rFonts w:ascii="Times New Roman" w:hAnsi="Times New Roman" w:cs="Times New Roman"/>
          <w:b/>
          <w:bCs/>
          <w:u w:val="single"/>
          <w:lang w:val="en-US"/>
        </w:rPr>
        <w:t>F</w:t>
      </w:r>
      <w:bookmarkStart w:id="4" w:name="Fsdcontent"/>
      <w:r w:rsidRPr="00E5719A">
        <w:rPr>
          <w:rFonts w:ascii="Times New Roman" w:hAnsi="Times New Roman" w:cs="Times New Roman"/>
          <w:b/>
          <w:bCs/>
          <w:u w:val="single"/>
          <w:lang w:val="en-US"/>
        </w:rPr>
        <w:t>.S.D. Content list</w:t>
      </w:r>
      <w:bookmarkEnd w:id="4"/>
    </w:p>
    <w:p w14:paraId="376CB2AF" w14:textId="141DCB39" w:rsidR="00E5719A" w:rsidRPr="00E5719A" w:rsidRDefault="00E5719A" w:rsidP="00E5719A">
      <w:pPr>
        <w:rPr>
          <w:rFonts w:ascii="Times New Roman" w:hAnsi="Times New Roman" w:cs="Times New Roman"/>
          <w:b/>
          <w:bCs/>
          <w:lang w:val="en-US"/>
        </w:rPr>
      </w:pPr>
      <w:r w:rsidRPr="00E5719A">
        <w:rPr>
          <w:rFonts w:ascii="Times New Roman" w:hAnsi="Times New Roman" w:cs="Times New Roman"/>
          <w:b/>
          <w:bCs/>
          <w:lang w:val="en-US"/>
        </w:rPr>
        <w:t>About the Disorder</w:t>
      </w:r>
    </w:p>
    <w:p w14:paraId="1AF80B1A" w14:textId="311D3523" w:rsidR="00405DB1" w:rsidRDefault="00E5719A" w:rsidP="00E5719A">
      <w:pPr>
        <w:pStyle w:val="ListParagraph"/>
        <w:numPr>
          <w:ilvl w:val="0"/>
          <w:numId w:val="6"/>
        </w:numPr>
        <w:rPr>
          <w:rFonts w:ascii="Times New Roman" w:hAnsi="Times New Roman" w:cs="Times New Roman"/>
        </w:rPr>
      </w:pPr>
      <w:r>
        <w:rPr>
          <w:rFonts w:ascii="Times New Roman" w:hAnsi="Times New Roman" w:cs="Times New Roman"/>
        </w:rPr>
        <w:t>Definition</w:t>
      </w:r>
    </w:p>
    <w:p w14:paraId="488C4147" w14:textId="58E44DE2" w:rsidR="00E5719A" w:rsidRDefault="00E5719A" w:rsidP="00E5719A">
      <w:pPr>
        <w:pStyle w:val="ListParagraph"/>
        <w:numPr>
          <w:ilvl w:val="0"/>
          <w:numId w:val="6"/>
        </w:numPr>
        <w:rPr>
          <w:rFonts w:ascii="Times New Roman" w:hAnsi="Times New Roman" w:cs="Times New Roman"/>
        </w:rPr>
      </w:pPr>
      <w:r>
        <w:rPr>
          <w:rFonts w:ascii="Times New Roman" w:hAnsi="Times New Roman" w:cs="Times New Roman"/>
        </w:rPr>
        <w:t>Symptoms</w:t>
      </w:r>
    </w:p>
    <w:p w14:paraId="498CBFC7" w14:textId="5EB6D325" w:rsidR="00E5719A" w:rsidRDefault="00687A14" w:rsidP="00E5719A">
      <w:pPr>
        <w:pStyle w:val="ListParagraph"/>
        <w:numPr>
          <w:ilvl w:val="0"/>
          <w:numId w:val="6"/>
        </w:numPr>
        <w:rPr>
          <w:rFonts w:ascii="Times New Roman" w:hAnsi="Times New Roman" w:cs="Times New Roman"/>
        </w:rPr>
      </w:pPr>
      <w:hyperlink w:anchor="predisposingfactors" w:history="1">
        <w:r w:rsidR="00E5719A" w:rsidRPr="00D6664C">
          <w:rPr>
            <w:rStyle w:val="Hyperlink"/>
            <w:rFonts w:ascii="Times New Roman" w:hAnsi="Times New Roman" w:cs="Times New Roman"/>
          </w:rPr>
          <w:t>Predisposing Factors</w:t>
        </w:r>
      </w:hyperlink>
    </w:p>
    <w:p w14:paraId="3355974F" w14:textId="383E27E3" w:rsidR="00E5719A" w:rsidRDefault="00687A14" w:rsidP="00E5719A">
      <w:pPr>
        <w:pStyle w:val="ListParagraph"/>
        <w:numPr>
          <w:ilvl w:val="0"/>
          <w:numId w:val="6"/>
        </w:numPr>
        <w:rPr>
          <w:rFonts w:ascii="Times New Roman" w:hAnsi="Times New Roman" w:cs="Times New Roman"/>
        </w:rPr>
      </w:pPr>
      <w:hyperlink w:anchor="precipitatingfactors" w:history="1">
        <w:r w:rsidR="00E5719A" w:rsidRPr="00D6664C">
          <w:rPr>
            <w:rStyle w:val="Hyperlink"/>
            <w:rFonts w:ascii="Times New Roman" w:hAnsi="Times New Roman" w:cs="Times New Roman"/>
          </w:rPr>
          <w:t>Precipitating Factors</w:t>
        </w:r>
      </w:hyperlink>
    </w:p>
    <w:p w14:paraId="475A4256" w14:textId="67D2ADA1" w:rsidR="00E5719A" w:rsidRPr="00E5719A" w:rsidRDefault="00687A14" w:rsidP="00E5719A">
      <w:pPr>
        <w:pStyle w:val="ListParagraph"/>
        <w:numPr>
          <w:ilvl w:val="0"/>
          <w:numId w:val="6"/>
        </w:numPr>
        <w:rPr>
          <w:rFonts w:ascii="Times New Roman" w:hAnsi="Times New Roman" w:cs="Times New Roman"/>
        </w:rPr>
      </w:pPr>
      <w:hyperlink w:anchor="perpetuatingfactors" w:history="1">
        <w:r w:rsidR="00E5719A" w:rsidRPr="00D6664C">
          <w:rPr>
            <w:rStyle w:val="Hyperlink"/>
            <w:rFonts w:ascii="Times New Roman" w:hAnsi="Times New Roman" w:cs="Times New Roman"/>
          </w:rPr>
          <w:t>Perpetuating Factors</w:t>
        </w:r>
      </w:hyperlink>
    </w:p>
    <w:p w14:paraId="6FCC2D13" w14:textId="13778CC7" w:rsidR="00E5719A" w:rsidRPr="00E5719A" w:rsidRDefault="00E5719A" w:rsidP="00E5719A">
      <w:pPr>
        <w:rPr>
          <w:rFonts w:ascii="Times New Roman" w:hAnsi="Times New Roman" w:cs="Times New Roman"/>
          <w:b/>
          <w:bCs/>
          <w:lang w:val="en-US"/>
        </w:rPr>
      </w:pPr>
      <w:r w:rsidRPr="00E5719A">
        <w:rPr>
          <w:rFonts w:ascii="Times New Roman" w:hAnsi="Times New Roman" w:cs="Times New Roman"/>
          <w:b/>
          <w:bCs/>
          <w:lang w:val="en-US"/>
        </w:rPr>
        <w:t>Mentalizing</w:t>
      </w:r>
    </w:p>
    <w:p w14:paraId="3A024372" w14:textId="6C99E223" w:rsidR="00E5719A" w:rsidRDefault="00687A14" w:rsidP="00E5719A">
      <w:pPr>
        <w:pStyle w:val="ListParagraph"/>
        <w:numPr>
          <w:ilvl w:val="0"/>
          <w:numId w:val="6"/>
        </w:numPr>
        <w:rPr>
          <w:rFonts w:ascii="Times New Roman" w:hAnsi="Times New Roman" w:cs="Times New Roman"/>
        </w:rPr>
      </w:pPr>
      <w:hyperlink w:anchor="definition" w:history="1">
        <w:r w:rsidR="00E5719A" w:rsidRPr="00D6664C">
          <w:rPr>
            <w:rStyle w:val="Hyperlink"/>
            <w:rFonts w:ascii="Times New Roman" w:hAnsi="Times New Roman" w:cs="Times New Roman"/>
          </w:rPr>
          <w:t>Definition</w:t>
        </w:r>
      </w:hyperlink>
    </w:p>
    <w:p w14:paraId="170D870F" w14:textId="50F9EA9C" w:rsidR="00E5719A" w:rsidRDefault="00687A14" w:rsidP="00E5719A">
      <w:pPr>
        <w:pStyle w:val="ListParagraph"/>
        <w:numPr>
          <w:ilvl w:val="0"/>
          <w:numId w:val="6"/>
        </w:numPr>
        <w:rPr>
          <w:rFonts w:ascii="Times New Roman" w:hAnsi="Times New Roman" w:cs="Times New Roman"/>
        </w:rPr>
      </w:pPr>
      <w:hyperlink w:anchor="hypoandhypermentalizing" w:history="1">
        <w:r w:rsidR="00E5719A" w:rsidRPr="00D6664C">
          <w:rPr>
            <w:rStyle w:val="Hyperlink"/>
            <w:rFonts w:ascii="Times New Roman" w:hAnsi="Times New Roman" w:cs="Times New Roman"/>
          </w:rPr>
          <w:t>Hypo and Hyper Mentalizing</w:t>
        </w:r>
      </w:hyperlink>
    </w:p>
    <w:p w14:paraId="314ECAD9" w14:textId="24CDF0C4" w:rsidR="00E5719A" w:rsidRDefault="00687A14" w:rsidP="00E5719A">
      <w:pPr>
        <w:pStyle w:val="ListParagraph"/>
        <w:numPr>
          <w:ilvl w:val="0"/>
          <w:numId w:val="6"/>
        </w:numPr>
        <w:rPr>
          <w:rFonts w:ascii="Times New Roman" w:hAnsi="Times New Roman" w:cs="Times New Roman"/>
        </w:rPr>
      </w:pPr>
      <w:hyperlink w:anchor="thethreenonmentalizingmodes" w:history="1">
        <w:r w:rsidR="00E5719A" w:rsidRPr="00D6664C">
          <w:rPr>
            <w:rStyle w:val="Hyperlink"/>
            <w:rFonts w:ascii="Times New Roman" w:hAnsi="Times New Roman" w:cs="Times New Roman"/>
          </w:rPr>
          <w:t>The three non-mentalizing modes</w:t>
        </w:r>
      </w:hyperlink>
    </w:p>
    <w:p w14:paraId="45D303DF" w14:textId="2F71385F" w:rsidR="00E5719A" w:rsidRPr="00E5719A" w:rsidRDefault="00687A14" w:rsidP="00E5719A">
      <w:pPr>
        <w:pStyle w:val="ListParagraph"/>
        <w:numPr>
          <w:ilvl w:val="0"/>
          <w:numId w:val="6"/>
        </w:numPr>
        <w:rPr>
          <w:rFonts w:ascii="Times New Roman" w:hAnsi="Times New Roman" w:cs="Times New Roman"/>
        </w:rPr>
      </w:pPr>
      <w:hyperlink w:anchor="Epistemictrust" w:history="1">
        <w:r w:rsidR="00E5719A" w:rsidRPr="00D6664C">
          <w:rPr>
            <w:rStyle w:val="Hyperlink"/>
            <w:rFonts w:ascii="Times New Roman" w:hAnsi="Times New Roman" w:cs="Times New Roman"/>
          </w:rPr>
          <w:t>Epistemic Trust</w:t>
        </w:r>
      </w:hyperlink>
    </w:p>
    <w:p w14:paraId="0FAC5391" w14:textId="1E7E64F4" w:rsidR="00405DB1" w:rsidRDefault="00687A14" w:rsidP="00E5719A">
      <w:pPr>
        <w:rPr>
          <w:rFonts w:ascii="Times New Roman" w:hAnsi="Times New Roman" w:cs="Times New Roman"/>
          <w:b/>
          <w:bCs/>
          <w:lang w:val="en-US"/>
        </w:rPr>
      </w:pPr>
      <w:hyperlink w:anchor="scpandfsd" w:history="1">
        <w:r w:rsidR="00E5719A" w:rsidRPr="00D6664C">
          <w:rPr>
            <w:rStyle w:val="Hyperlink"/>
            <w:rFonts w:ascii="Times New Roman" w:hAnsi="Times New Roman" w:cs="Times New Roman"/>
            <w:b/>
            <w:bCs/>
            <w:lang w:val="en-US"/>
          </w:rPr>
          <w:t>Relation between Self-Critical Perfectionism and F.S.D</w:t>
        </w:r>
      </w:hyperlink>
      <w:r w:rsidR="00E5719A" w:rsidRPr="00E5719A">
        <w:rPr>
          <w:rFonts w:ascii="Times New Roman" w:hAnsi="Times New Roman" w:cs="Times New Roman"/>
          <w:b/>
          <w:bCs/>
          <w:lang w:val="en-US"/>
        </w:rPr>
        <w:t>.</w:t>
      </w:r>
    </w:p>
    <w:p w14:paraId="71F3AA53" w14:textId="5D3398ED" w:rsidR="00B40655" w:rsidRPr="00B40655" w:rsidRDefault="00687A14" w:rsidP="00E5719A">
      <w:pPr>
        <w:rPr>
          <w:rFonts w:ascii="Times New Roman" w:hAnsi="Times New Roman" w:cs="Times New Roman"/>
          <w:lang w:val="en-US"/>
        </w:rPr>
      </w:pPr>
      <w:hyperlink w:anchor="additionalnotesFSD" w:history="1">
        <w:r w:rsidR="00B40655" w:rsidRPr="00B40655">
          <w:rPr>
            <w:rStyle w:val="Hyperlink"/>
            <w:rFonts w:ascii="Times New Roman" w:hAnsi="Times New Roman" w:cs="Times New Roman"/>
            <w:lang w:val="en-US"/>
          </w:rPr>
          <w:t>Additional material section</w:t>
        </w:r>
      </w:hyperlink>
    </w:p>
    <w:p w14:paraId="7FCCFDE0" w14:textId="0374105A" w:rsidR="00C46990" w:rsidRDefault="00C46990" w:rsidP="00C46990">
      <w:pPr>
        <w:jc w:val="center"/>
        <w:rPr>
          <w:rFonts w:ascii="Times New Roman" w:hAnsi="Times New Roman" w:cs="Times New Roman"/>
          <w:b/>
          <w:bCs/>
          <w:lang w:val="en-US"/>
        </w:rPr>
      </w:pPr>
    </w:p>
    <w:p w14:paraId="16A40C16" w14:textId="7A32D40C" w:rsidR="00D9471E" w:rsidRPr="00D9471E" w:rsidRDefault="00D9471E" w:rsidP="00C46990">
      <w:pPr>
        <w:jc w:val="center"/>
        <w:rPr>
          <w:rFonts w:ascii="Times New Roman" w:hAnsi="Times New Roman" w:cs="Times New Roman"/>
          <w:b/>
          <w:bCs/>
          <w:u w:val="single"/>
          <w:lang w:val="en-US"/>
        </w:rPr>
      </w:pPr>
      <w:r w:rsidRPr="00D9471E">
        <w:rPr>
          <w:rFonts w:ascii="Times New Roman" w:hAnsi="Times New Roman" w:cs="Times New Roman"/>
          <w:b/>
          <w:bCs/>
          <w:u w:val="single"/>
          <w:lang w:val="en-US"/>
        </w:rPr>
        <w:t xml:space="preserve">About </w:t>
      </w:r>
      <w:r>
        <w:rPr>
          <w:rFonts w:ascii="Times New Roman" w:hAnsi="Times New Roman" w:cs="Times New Roman"/>
          <w:b/>
          <w:bCs/>
          <w:u w:val="single"/>
          <w:lang w:val="en-US"/>
        </w:rPr>
        <w:t>t</w:t>
      </w:r>
      <w:r w:rsidRPr="00D9471E">
        <w:rPr>
          <w:rFonts w:ascii="Times New Roman" w:hAnsi="Times New Roman" w:cs="Times New Roman"/>
          <w:b/>
          <w:bCs/>
          <w:u w:val="single"/>
          <w:lang w:val="en-US"/>
        </w:rPr>
        <w:t>he Disorder</w:t>
      </w:r>
    </w:p>
    <w:p w14:paraId="7B88AE8E" w14:textId="2C455189" w:rsidR="00CF083D" w:rsidRPr="00CF083D" w:rsidRDefault="00CF083D" w:rsidP="00CF083D">
      <w:pPr>
        <w:rPr>
          <w:rFonts w:ascii="Times New Roman" w:hAnsi="Times New Roman" w:cs="Times New Roman"/>
          <w:b/>
          <w:bCs/>
          <w:lang w:val="en-US"/>
        </w:rPr>
      </w:pPr>
      <w:r w:rsidRPr="00CF083D">
        <w:rPr>
          <w:rFonts w:ascii="Times New Roman" w:hAnsi="Times New Roman" w:cs="Times New Roman"/>
          <w:b/>
          <w:bCs/>
          <w:lang w:val="en-US"/>
        </w:rPr>
        <w:t>Definition</w:t>
      </w:r>
    </w:p>
    <w:p w14:paraId="78FD4B68" w14:textId="3059CFDE" w:rsidR="00CF083D" w:rsidRPr="00CF083D" w:rsidRDefault="00CF083D" w:rsidP="00CF083D">
      <w:pPr>
        <w:jc w:val="both"/>
        <w:rPr>
          <w:rFonts w:ascii="Times New Roman" w:hAnsi="Times New Roman" w:cs="Times New Roman"/>
        </w:rPr>
      </w:pPr>
      <w:r w:rsidRPr="00CF083D">
        <w:rPr>
          <w:rFonts w:ascii="Times New Roman" w:hAnsi="Times New Roman" w:cs="Times New Roman"/>
        </w:rPr>
        <w:t>FSD=Functional Somatic Disorders=are a spectrum of disorders in which S had different symptoms, as if S is ill of X, but S is not ill of X, it mainly a psychological problem</w:t>
      </w:r>
      <w:r>
        <w:rPr>
          <w:rFonts w:ascii="Times New Roman" w:hAnsi="Times New Roman" w:cs="Times New Roman"/>
          <w:lang w:val="en-US"/>
        </w:rPr>
        <w:t>*</w:t>
      </w:r>
      <w:r w:rsidRPr="00CF083D">
        <w:rPr>
          <w:rFonts w:ascii="Times New Roman" w:hAnsi="Times New Roman" w:cs="Times New Roman"/>
        </w:rPr>
        <w:t>. FSD is the result of: genetic +pathophysiological +psychological factors. (Also, their high connexon with depression and anxiety intimates that FSD are a spectrum of affective disorders)</w:t>
      </w:r>
    </w:p>
    <w:p w14:paraId="7A55B5F4" w14:textId="36B45A56" w:rsidR="00CF083D" w:rsidRPr="00CF083D" w:rsidRDefault="00CF083D" w:rsidP="00CF083D">
      <w:pPr>
        <w:jc w:val="both"/>
        <w:rPr>
          <w:rFonts w:ascii="Times New Roman" w:hAnsi="Times New Roman" w:cs="Times New Roman"/>
          <w:lang w:val="en-US"/>
        </w:rPr>
      </w:pPr>
      <w:r w:rsidRPr="00CF083D">
        <w:rPr>
          <w:rFonts w:ascii="Times New Roman" w:hAnsi="Times New Roman" w:cs="Times New Roman"/>
        </w:rPr>
        <w:tab/>
        <w:t>The P.P. approach to FSD adopted here is a ‘contemporary attachment perspective’</w:t>
      </w:r>
      <w:r>
        <w:rPr>
          <w:rFonts w:ascii="Times New Roman" w:hAnsi="Times New Roman" w:cs="Times New Roman"/>
          <w:lang w:val="en-US"/>
        </w:rPr>
        <w:t>. *It is simplistic to state, and even wrong, to state that FSD is just psychological, and patients suffer of no biological illness. In some cases, the patient might truly be ill by an unrecognized illness (all FSD patients are recommended to do also medical checks). Or, it might be a combination between psychological and biological causes. Stress plays an essential role in FSD.</w:t>
      </w:r>
    </w:p>
    <w:p w14:paraId="383C7D18" w14:textId="605055BA" w:rsidR="00C46990" w:rsidRPr="00CF083D" w:rsidRDefault="00C46990" w:rsidP="00E5719A">
      <w:pPr>
        <w:rPr>
          <w:rFonts w:ascii="Times New Roman" w:hAnsi="Times New Roman" w:cs="Times New Roman"/>
          <w:lang w:val="en-US"/>
        </w:rPr>
      </w:pPr>
    </w:p>
    <w:p w14:paraId="5E8A704C" w14:textId="77777777" w:rsidR="00CF083D" w:rsidRPr="00CF083D" w:rsidRDefault="00CF083D" w:rsidP="00CF083D">
      <w:pPr>
        <w:jc w:val="both"/>
        <w:rPr>
          <w:rFonts w:ascii="Times New Roman" w:hAnsi="Times New Roman" w:cs="Times New Roman"/>
        </w:rPr>
      </w:pPr>
      <w:r w:rsidRPr="00CF083D">
        <w:rPr>
          <w:rFonts w:ascii="Times New Roman" w:hAnsi="Times New Roman" w:cs="Times New Roman"/>
          <w:b/>
        </w:rPr>
        <w:t>Symptoms of Chronic Fatigue Syndrome CFS</w:t>
      </w:r>
      <w:r w:rsidRPr="00CF083D">
        <w:rPr>
          <w:rFonts w:ascii="Times New Roman" w:hAnsi="Times New Roman" w:cs="Times New Roman"/>
        </w:rPr>
        <w:t>:</w:t>
      </w:r>
    </w:p>
    <w:p w14:paraId="0002F133" w14:textId="77777777" w:rsidR="00CF083D" w:rsidRPr="00CF083D" w:rsidRDefault="00CF083D" w:rsidP="00CF083D">
      <w:pPr>
        <w:numPr>
          <w:ilvl w:val="1"/>
          <w:numId w:val="7"/>
        </w:numPr>
        <w:jc w:val="both"/>
        <w:rPr>
          <w:rFonts w:ascii="Times New Roman" w:hAnsi="Times New Roman" w:cs="Times New Roman"/>
        </w:rPr>
      </w:pPr>
      <w:r w:rsidRPr="00CF083D">
        <w:rPr>
          <w:rFonts w:ascii="Times New Roman" w:hAnsi="Times New Roman" w:cs="Times New Roman"/>
          <w:lang w:val="en-GB"/>
        </w:rPr>
        <w:t>Muscle pain</w:t>
      </w:r>
    </w:p>
    <w:p w14:paraId="0BEBDFFD" w14:textId="77777777" w:rsidR="00CF083D" w:rsidRPr="00CF083D" w:rsidRDefault="00CF083D" w:rsidP="00CF083D">
      <w:pPr>
        <w:numPr>
          <w:ilvl w:val="1"/>
          <w:numId w:val="7"/>
        </w:numPr>
        <w:jc w:val="both"/>
        <w:rPr>
          <w:rFonts w:ascii="Times New Roman" w:hAnsi="Times New Roman" w:cs="Times New Roman"/>
        </w:rPr>
      </w:pPr>
      <w:r w:rsidRPr="00CF083D">
        <w:rPr>
          <w:rFonts w:ascii="Times New Roman" w:hAnsi="Times New Roman" w:cs="Times New Roman"/>
          <w:lang w:val="en-GB"/>
        </w:rPr>
        <w:t>Sore throat</w:t>
      </w:r>
    </w:p>
    <w:p w14:paraId="72FC91B3" w14:textId="77777777" w:rsidR="00CF083D" w:rsidRPr="00CF083D" w:rsidRDefault="00CF083D" w:rsidP="00CF083D">
      <w:pPr>
        <w:numPr>
          <w:ilvl w:val="1"/>
          <w:numId w:val="7"/>
        </w:numPr>
        <w:jc w:val="both"/>
        <w:rPr>
          <w:rFonts w:ascii="Times New Roman" w:hAnsi="Times New Roman" w:cs="Times New Roman"/>
        </w:rPr>
      </w:pPr>
      <w:r w:rsidRPr="00CF083D">
        <w:rPr>
          <w:rFonts w:ascii="Times New Roman" w:hAnsi="Times New Roman" w:cs="Times New Roman"/>
          <w:lang w:val="en-GB"/>
        </w:rPr>
        <w:t>Headaches</w:t>
      </w:r>
    </w:p>
    <w:p w14:paraId="5E6E6ED1" w14:textId="77777777" w:rsidR="00CF083D" w:rsidRPr="00CF083D" w:rsidRDefault="00CF083D" w:rsidP="00CF083D">
      <w:pPr>
        <w:numPr>
          <w:ilvl w:val="1"/>
          <w:numId w:val="7"/>
        </w:numPr>
        <w:jc w:val="both"/>
        <w:rPr>
          <w:rFonts w:ascii="Times New Roman" w:hAnsi="Times New Roman" w:cs="Times New Roman"/>
        </w:rPr>
      </w:pPr>
      <w:r w:rsidRPr="00CF083D">
        <w:rPr>
          <w:rFonts w:ascii="Times New Roman" w:hAnsi="Times New Roman" w:cs="Times New Roman"/>
          <w:lang w:val="en-GB"/>
        </w:rPr>
        <w:t>Tender glands</w:t>
      </w:r>
    </w:p>
    <w:p w14:paraId="4D9E334C" w14:textId="77777777" w:rsidR="00CF083D" w:rsidRPr="00CF083D" w:rsidRDefault="00CF083D" w:rsidP="00CF083D">
      <w:pPr>
        <w:numPr>
          <w:ilvl w:val="1"/>
          <w:numId w:val="7"/>
        </w:numPr>
        <w:jc w:val="both"/>
        <w:rPr>
          <w:rFonts w:ascii="Times New Roman" w:hAnsi="Times New Roman" w:cs="Times New Roman"/>
        </w:rPr>
      </w:pPr>
      <w:r w:rsidRPr="00CF083D">
        <w:rPr>
          <w:rFonts w:ascii="Times New Roman" w:hAnsi="Times New Roman" w:cs="Times New Roman"/>
          <w:lang w:val="en-GB"/>
        </w:rPr>
        <w:t>Unrefreshing sleep</w:t>
      </w:r>
    </w:p>
    <w:p w14:paraId="4922CF9D" w14:textId="77777777" w:rsidR="00CF083D" w:rsidRPr="00CF083D" w:rsidRDefault="00CF083D" w:rsidP="00CF083D">
      <w:pPr>
        <w:numPr>
          <w:ilvl w:val="1"/>
          <w:numId w:val="7"/>
        </w:numPr>
        <w:jc w:val="both"/>
        <w:rPr>
          <w:rFonts w:ascii="Times New Roman" w:hAnsi="Times New Roman" w:cs="Times New Roman"/>
        </w:rPr>
      </w:pPr>
      <w:r w:rsidRPr="00CF083D">
        <w:rPr>
          <w:rFonts w:ascii="Times New Roman" w:hAnsi="Times New Roman" w:cs="Times New Roman"/>
          <w:lang w:val="en-GB"/>
        </w:rPr>
        <w:t>Impaired memory or concentration</w:t>
      </w:r>
    </w:p>
    <w:p w14:paraId="57838E2E" w14:textId="77777777" w:rsidR="00CF083D" w:rsidRPr="00CF083D" w:rsidRDefault="00CF083D" w:rsidP="00CF083D">
      <w:pPr>
        <w:numPr>
          <w:ilvl w:val="1"/>
          <w:numId w:val="7"/>
        </w:numPr>
        <w:jc w:val="both"/>
        <w:rPr>
          <w:rFonts w:ascii="Times New Roman" w:hAnsi="Times New Roman" w:cs="Times New Roman"/>
        </w:rPr>
      </w:pPr>
      <w:r w:rsidRPr="00CF083D">
        <w:rPr>
          <w:rFonts w:ascii="Times New Roman" w:hAnsi="Times New Roman" w:cs="Times New Roman"/>
          <w:lang w:val="en-GB"/>
        </w:rPr>
        <w:t xml:space="preserve">Post-exertional malaise </w:t>
      </w:r>
    </w:p>
    <w:p w14:paraId="04F5A368" w14:textId="04BBFBDE" w:rsidR="00CF083D" w:rsidRDefault="00CF083D" w:rsidP="00E5719A">
      <w:pPr>
        <w:rPr>
          <w:rFonts w:ascii="Times New Roman" w:hAnsi="Times New Roman" w:cs="Times New Roman"/>
          <w:lang w:val="en-US"/>
        </w:rPr>
      </w:pPr>
    </w:p>
    <w:p w14:paraId="3ABA252D" w14:textId="12310BAA" w:rsidR="00D9471E" w:rsidRDefault="00D9471E" w:rsidP="00E5719A">
      <w:pPr>
        <w:rPr>
          <w:rFonts w:ascii="Times New Roman" w:hAnsi="Times New Roman" w:cs="Times New Roman"/>
          <w:lang w:val="en-US"/>
        </w:rPr>
      </w:pPr>
    </w:p>
    <w:p w14:paraId="7E9923D7" w14:textId="5400D9F4" w:rsidR="00D9471E" w:rsidRDefault="00D9471E" w:rsidP="00E5719A">
      <w:pPr>
        <w:rPr>
          <w:rFonts w:ascii="Times New Roman" w:hAnsi="Times New Roman" w:cs="Times New Roman"/>
          <w:lang w:val="en-US"/>
        </w:rPr>
      </w:pPr>
    </w:p>
    <w:p w14:paraId="3FB64061" w14:textId="4DD0A1CE" w:rsidR="00D9471E" w:rsidRDefault="00D9471E" w:rsidP="00E5719A">
      <w:pPr>
        <w:rPr>
          <w:rFonts w:ascii="Times New Roman" w:hAnsi="Times New Roman" w:cs="Times New Roman"/>
          <w:lang w:val="en-US"/>
        </w:rPr>
      </w:pPr>
    </w:p>
    <w:p w14:paraId="57DC2A23" w14:textId="34495370" w:rsidR="00D9471E" w:rsidRDefault="00D9471E" w:rsidP="00E5719A">
      <w:pPr>
        <w:rPr>
          <w:rFonts w:ascii="Times New Roman" w:hAnsi="Times New Roman" w:cs="Times New Roman"/>
          <w:lang w:val="en-US"/>
        </w:rPr>
      </w:pPr>
    </w:p>
    <w:p w14:paraId="3C132D43" w14:textId="77777777" w:rsidR="00D9471E" w:rsidRDefault="00D9471E" w:rsidP="00E5719A">
      <w:pPr>
        <w:rPr>
          <w:rFonts w:ascii="Times New Roman" w:hAnsi="Times New Roman" w:cs="Times New Roman"/>
          <w:lang w:val="en-US"/>
        </w:rPr>
      </w:pPr>
    </w:p>
    <w:p w14:paraId="628530B5" w14:textId="7745F4EF" w:rsidR="00CF083D" w:rsidRDefault="00CF083D" w:rsidP="00E5719A">
      <w:pPr>
        <w:rPr>
          <w:rFonts w:ascii="Times New Roman" w:hAnsi="Times New Roman" w:cs="Times New Roman"/>
          <w:b/>
          <w:bCs/>
          <w:lang w:val="en-US"/>
        </w:rPr>
      </w:pPr>
      <w:bookmarkStart w:id="5" w:name="predisposingfactors"/>
      <w:r w:rsidRPr="00CF083D">
        <w:rPr>
          <w:rFonts w:ascii="Times New Roman" w:hAnsi="Times New Roman" w:cs="Times New Roman"/>
          <w:b/>
          <w:bCs/>
          <w:lang w:val="en-US"/>
        </w:rPr>
        <w:lastRenderedPageBreak/>
        <w:t>Predisposing Factors</w:t>
      </w:r>
      <w:r w:rsidR="00D6664C">
        <w:rPr>
          <w:rFonts w:ascii="Times New Roman" w:hAnsi="Times New Roman" w:cs="Times New Roman"/>
          <w:b/>
          <w:bCs/>
          <w:lang w:val="en-US"/>
        </w:rPr>
        <w:t xml:space="preserve"> (</w:t>
      </w:r>
      <w:hyperlink w:anchor="Fsdcontent" w:history="1">
        <w:r w:rsidR="00D6664C" w:rsidRPr="00D6664C">
          <w:rPr>
            <w:rStyle w:val="Hyperlink"/>
            <w:rFonts w:ascii="Times New Roman" w:hAnsi="Times New Roman" w:cs="Times New Roman"/>
            <w:b/>
            <w:bCs/>
            <w:lang w:val="en-US"/>
          </w:rPr>
          <w:t>return to FSD content</w:t>
        </w:r>
      </w:hyperlink>
      <w:r w:rsidR="00D6664C">
        <w:rPr>
          <w:rFonts w:ascii="Times New Roman" w:hAnsi="Times New Roman" w:cs="Times New Roman"/>
          <w:b/>
          <w:bCs/>
          <w:lang w:val="en-US"/>
        </w:rPr>
        <w:t>)</w:t>
      </w:r>
    </w:p>
    <w:p w14:paraId="51D26BF6" w14:textId="77777777" w:rsidR="00A05045" w:rsidRPr="00CF083D" w:rsidRDefault="00A05045" w:rsidP="00E5719A">
      <w:pPr>
        <w:rPr>
          <w:rFonts w:ascii="Times New Roman" w:hAnsi="Times New Roman" w:cs="Times New Roman"/>
          <w:b/>
          <w:bCs/>
          <w:lang w:val="en-US"/>
        </w:rPr>
      </w:pPr>
    </w:p>
    <w:bookmarkEnd w:id="5"/>
    <w:p w14:paraId="012654C4" w14:textId="11D16492" w:rsidR="00CF083D" w:rsidRPr="00CF083D" w:rsidRDefault="00CF083D" w:rsidP="00A05045">
      <w:pPr>
        <w:ind w:firstLine="720"/>
        <w:rPr>
          <w:rFonts w:ascii="Times New Roman" w:hAnsi="Times New Roman" w:cs="Times New Roman"/>
          <w:b/>
          <w:bCs/>
          <w:lang w:val="en-US"/>
        </w:rPr>
      </w:pPr>
      <w:r w:rsidRPr="00CF083D">
        <w:rPr>
          <w:rFonts w:ascii="Times New Roman" w:hAnsi="Times New Roman" w:cs="Times New Roman"/>
          <w:b/>
          <w:bCs/>
          <w:lang w:val="en-US"/>
        </w:rPr>
        <w:t>Overview of F.S.D. causes</w:t>
      </w:r>
    </w:p>
    <w:p w14:paraId="71E006B8" w14:textId="032D0DA1" w:rsidR="00CF083D" w:rsidRPr="00CF083D" w:rsidRDefault="00CF083D" w:rsidP="00CF083D">
      <w:pPr>
        <w:jc w:val="center"/>
        <w:rPr>
          <w:rFonts w:ascii="Times New Roman" w:hAnsi="Times New Roman" w:cs="Times New Roman"/>
        </w:rPr>
      </w:pPr>
      <w:r w:rsidRPr="00CF083D">
        <w:rPr>
          <w:rFonts w:ascii="Times New Roman" w:hAnsi="Times New Roman" w:cs="Times New Roman"/>
        </w:rPr>
        <w:t>General Picture</w:t>
      </w:r>
      <w:r>
        <w:rPr>
          <w:rFonts w:ascii="Times New Roman" w:hAnsi="Times New Roman" w:cs="Times New Roman"/>
          <w:lang w:val="en-US"/>
        </w:rPr>
        <w:t>*</w:t>
      </w:r>
      <w:r w:rsidRPr="00CF083D">
        <w:rPr>
          <w:rFonts w:ascii="Times New Roman" w:hAnsi="Times New Roman" w:cs="Times New Roman"/>
        </w:rPr>
        <w:t>: (Predisposing) Biological vulnerability + environment</w:t>
      </w:r>
      <w:r w:rsidRPr="00CF083D">
        <w:rPr>
          <w:rFonts w:ascii="Times New Roman" w:hAnsi="Times New Roman" w:cs="Times New Roman"/>
        </w:rPr>
        <w:sym w:font="Wingdings" w:char="F0E0"/>
      </w:r>
      <w:r w:rsidRPr="00CF083D">
        <w:rPr>
          <w:rFonts w:ascii="Times New Roman" w:hAnsi="Times New Roman" w:cs="Times New Roman"/>
        </w:rPr>
        <w:t xml:space="preserve"> (Precipitating) stress</w:t>
      </w:r>
      <w:r w:rsidRPr="00CF083D">
        <w:rPr>
          <w:rFonts w:ascii="Times New Roman" w:hAnsi="Times New Roman" w:cs="Times New Roman"/>
        </w:rPr>
        <w:sym w:font="Wingdings" w:char="F0E0"/>
      </w:r>
      <w:r w:rsidRPr="00CF083D">
        <w:rPr>
          <w:rFonts w:ascii="Times New Roman" w:hAnsi="Times New Roman" w:cs="Times New Roman"/>
        </w:rPr>
        <w:t>(Perpetuating) Bad attachment strategies + mentalizing problems</w:t>
      </w:r>
      <w:r w:rsidRPr="00CF083D">
        <w:rPr>
          <w:rFonts w:ascii="Times New Roman" w:hAnsi="Times New Roman" w:cs="Times New Roman"/>
        </w:rPr>
        <w:sym w:font="Wingdings" w:char="F0E0"/>
      </w:r>
      <w:r w:rsidRPr="00CF083D">
        <w:rPr>
          <w:rFonts w:ascii="Times New Roman" w:hAnsi="Times New Roman" w:cs="Times New Roman"/>
        </w:rPr>
        <w:t>FSD</w:t>
      </w:r>
    </w:p>
    <w:p w14:paraId="290BF195" w14:textId="3972397D" w:rsidR="00CF083D" w:rsidRDefault="00CF083D" w:rsidP="00CF083D">
      <w:pPr>
        <w:jc w:val="center"/>
        <w:rPr>
          <w:rFonts w:ascii="Times New Roman" w:hAnsi="Times New Roman" w:cs="Times New Roman"/>
        </w:rPr>
      </w:pPr>
    </w:p>
    <w:p w14:paraId="003B2ED1" w14:textId="2E707518" w:rsidR="00CF083D" w:rsidRDefault="00CF083D" w:rsidP="00CF083D">
      <w:pPr>
        <w:jc w:val="center"/>
        <w:rPr>
          <w:rFonts w:ascii="Times New Roman" w:hAnsi="Times New Roman" w:cs="Times New Roman"/>
        </w:rPr>
      </w:pPr>
      <w:r>
        <w:rPr>
          <w:rFonts w:ascii="Times New Roman" w:hAnsi="Times New Roman" w:cs="Times New Roman"/>
          <w:lang w:val="en-US"/>
        </w:rPr>
        <w:t>*</w:t>
      </w:r>
      <w:r w:rsidRPr="00CF083D">
        <w:rPr>
          <w:rFonts w:ascii="Times New Roman" w:hAnsi="Times New Roman" w:cs="Times New Roman"/>
        </w:rPr>
        <w:t>Detailed Picture: Since patient are heterogenous both biological and psychological, an exact underpinning of the causes is impossible. However, the above is the general scheme.</w:t>
      </w:r>
    </w:p>
    <w:p w14:paraId="2B48F00A" w14:textId="77777777" w:rsidR="00D9471E" w:rsidRPr="00CF083D" w:rsidRDefault="00D9471E" w:rsidP="00CF083D">
      <w:pPr>
        <w:jc w:val="center"/>
        <w:rPr>
          <w:rFonts w:ascii="Times New Roman" w:hAnsi="Times New Roman" w:cs="Times New Roman"/>
        </w:rPr>
      </w:pPr>
    </w:p>
    <w:p w14:paraId="6E143E68" w14:textId="2A00748D" w:rsidR="00CF083D" w:rsidRPr="00CF083D" w:rsidRDefault="00CF083D" w:rsidP="00CF083D">
      <w:pPr>
        <w:rPr>
          <w:rFonts w:ascii="Times New Roman" w:hAnsi="Times New Roman" w:cs="Times New Roman"/>
          <w:b/>
          <w:bCs/>
          <w:lang w:val="en-US"/>
        </w:rPr>
      </w:pPr>
      <w:r>
        <w:rPr>
          <w:rFonts w:ascii="Times New Roman" w:hAnsi="Times New Roman" w:cs="Times New Roman"/>
        </w:rPr>
        <w:tab/>
      </w:r>
      <w:r w:rsidR="00D9471E">
        <w:rPr>
          <w:rFonts w:ascii="Times New Roman" w:hAnsi="Times New Roman" w:cs="Times New Roman"/>
        </w:rPr>
        <w:tab/>
      </w:r>
      <w:r w:rsidR="00D9471E">
        <w:rPr>
          <w:rFonts w:ascii="Times New Roman" w:hAnsi="Times New Roman" w:cs="Times New Roman"/>
        </w:rPr>
        <w:tab/>
      </w:r>
      <w:r w:rsidRPr="00CF083D">
        <w:rPr>
          <w:rFonts w:ascii="Times New Roman" w:hAnsi="Times New Roman" w:cs="Times New Roman"/>
          <w:b/>
          <w:bCs/>
          <w:lang w:val="en-US"/>
        </w:rPr>
        <w:t>Biological factor</w:t>
      </w:r>
      <w:r>
        <w:rPr>
          <w:rFonts w:ascii="Times New Roman" w:hAnsi="Times New Roman" w:cs="Times New Roman"/>
          <w:b/>
          <w:bCs/>
          <w:lang w:val="en-US"/>
        </w:rPr>
        <w:t xml:space="preserve"> + Environment</w:t>
      </w:r>
    </w:p>
    <w:p w14:paraId="2A3FC642" w14:textId="55B2F0D5" w:rsidR="00CF083D" w:rsidRDefault="00CF083D" w:rsidP="00D9471E">
      <w:pPr>
        <w:ind w:left="1440" w:firstLine="720"/>
        <w:jc w:val="both"/>
        <w:rPr>
          <w:rFonts w:ascii="Times New Roman" w:hAnsi="Times New Roman" w:cs="Times New Roman"/>
        </w:rPr>
      </w:pPr>
      <w:r w:rsidRPr="00CF083D">
        <w:rPr>
          <w:rFonts w:ascii="Times New Roman" w:hAnsi="Times New Roman" w:cs="Times New Roman"/>
        </w:rPr>
        <w:t>Biological vulnerability=genetic polymorphism</w:t>
      </w:r>
    </w:p>
    <w:p w14:paraId="4CCDEFE6" w14:textId="1DDCE88A" w:rsidR="00CF083D" w:rsidRDefault="00CF083D" w:rsidP="00D9471E">
      <w:pPr>
        <w:ind w:left="1440" w:firstLine="720"/>
        <w:jc w:val="both"/>
        <w:rPr>
          <w:rFonts w:ascii="Times New Roman" w:hAnsi="Times New Roman" w:cs="Times New Roman"/>
          <w:lang w:val="en-US"/>
        </w:rPr>
      </w:pPr>
      <w:r>
        <w:rPr>
          <w:rFonts w:ascii="Times New Roman" w:hAnsi="Times New Roman" w:cs="Times New Roman"/>
          <w:lang w:val="en-US"/>
        </w:rPr>
        <w:t>Environment=early adversity (mainly)</w:t>
      </w:r>
    </w:p>
    <w:p w14:paraId="3ED1ACAE" w14:textId="0CDA720B" w:rsidR="00CF083D" w:rsidRDefault="00CF083D" w:rsidP="00CF083D">
      <w:pPr>
        <w:ind w:firstLine="720"/>
        <w:jc w:val="both"/>
        <w:rPr>
          <w:rFonts w:ascii="Times New Roman" w:hAnsi="Times New Roman" w:cs="Times New Roman"/>
          <w:lang w:val="en-US"/>
        </w:rPr>
      </w:pPr>
    </w:p>
    <w:p w14:paraId="3355D9E0" w14:textId="2C3E77F1" w:rsidR="00CF083D" w:rsidRPr="00CF083D" w:rsidRDefault="00CF083D" w:rsidP="00D9471E">
      <w:pPr>
        <w:ind w:left="1440" w:firstLine="720"/>
        <w:jc w:val="both"/>
        <w:rPr>
          <w:rFonts w:ascii="Times New Roman" w:hAnsi="Times New Roman" w:cs="Times New Roman"/>
          <w:b/>
          <w:bCs/>
          <w:lang w:val="en-US"/>
        </w:rPr>
      </w:pPr>
      <w:r w:rsidRPr="00CF083D">
        <w:rPr>
          <w:rFonts w:ascii="Times New Roman" w:hAnsi="Times New Roman" w:cs="Times New Roman"/>
          <w:b/>
          <w:bCs/>
        </w:rPr>
        <w:t xml:space="preserve">Precipitating </w:t>
      </w:r>
      <w:r w:rsidRPr="00CF083D">
        <w:rPr>
          <w:rFonts w:ascii="Times New Roman" w:hAnsi="Times New Roman" w:cs="Times New Roman"/>
          <w:b/>
          <w:bCs/>
          <w:lang w:val="en-US"/>
        </w:rPr>
        <w:t xml:space="preserve">&amp; Perpetuating </w:t>
      </w:r>
      <w:r>
        <w:rPr>
          <w:rFonts w:ascii="Times New Roman" w:hAnsi="Times New Roman" w:cs="Times New Roman"/>
          <w:b/>
          <w:bCs/>
          <w:lang w:val="en-US"/>
        </w:rPr>
        <w:t>factors</w:t>
      </w:r>
    </w:p>
    <w:p w14:paraId="42B097FC" w14:textId="4A3BB016" w:rsidR="00CF083D" w:rsidRDefault="00CF083D" w:rsidP="00D9471E">
      <w:pPr>
        <w:ind w:left="2160"/>
        <w:jc w:val="both"/>
        <w:rPr>
          <w:rFonts w:ascii="Times New Roman" w:hAnsi="Times New Roman" w:cs="Times New Roman"/>
          <w:lang w:val="en-US"/>
        </w:rPr>
      </w:pPr>
      <w:r w:rsidRPr="00CF083D">
        <w:rPr>
          <w:rFonts w:ascii="Times New Roman" w:hAnsi="Times New Roman" w:cs="Times New Roman"/>
          <w:lang w:val="en-US"/>
        </w:rPr>
        <w:t>Precipitation=</w:t>
      </w:r>
      <w:r w:rsidRPr="00CF083D">
        <w:rPr>
          <w:rFonts w:ascii="Times New Roman" w:hAnsi="Times New Roman" w:cs="Times New Roman"/>
          <w:u w:val="single"/>
          <w:lang w:val="en-US"/>
        </w:rPr>
        <w:t>both psychological</w:t>
      </w:r>
      <w:r w:rsidRPr="00CF083D">
        <w:rPr>
          <w:rFonts w:ascii="Times New Roman" w:hAnsi="Times New Roman" w:cs="Times New Roman"/>
          <w:lang w:val="en-US"/>
        </w:rPr>
        <w:t xml:space="preserve"> (work, relationships) and </w:t>
      </w:r>
      <w:r w:rsidRPr="00CF083D">
        <w:rPr>
          <w:rFonts w:ascii="Times New Roman" w:hAnsi="Times New Roman" w:cs="Times New Roman"/>
          <w:u w:val="single"/>
          <w:lang w:val="en-US"/>
        </w:rPr>
        <w:t>physical causes</w:t>
      </w:r>
      <w:r w:rsidRPr="00CF083D">
        <w:rPr>
          <w:rFonts w:ascii="Times New Roman" w:hAnsi="Times New Roman" w:cs="Times New Roman"/>
          <w:lang w:val="en-US"/>
        </w:rPr>
        <w:t xml:space="preserve"> (chronic infections or whiplash)</w:t>
      </w:r>
      <w:r w:rsidRPr="00CF083D">
        <w:rPr>
          <w:rFonts w:ascii="Times New Roman" w:hAnsi="Times New Roman" w:cs="Times New Roman"/>
          <w:lang w:val="en-US"/>
        </w:rPr>
        <w:sym w:font="Wingdings" w:char="F0E0"/>
      </w:r>
      <w:r w:rsidRPr="00CF083D">
        <w:rPr>
          <w:rFonts w:ascii="Times New Roman" w:hAnsi="Times New Roman" w:cs="Times New Roman"/>
          <w:u w:val="single"/>
          <w:lang w:val="en-US"/>
        </w:rPr>
        <w:t>state of allostatic load</w:t>
      </w:r>
      <w:r w:rsidRPr="00CF083D">
        <w:rPr>
          <w:rFonts w:ascii="Times New Roman" w:hAnsi="Times New Roman" w:cs="Times New Roman"/>
          <w:lang w:val="en-US"/>
        </w:rPr>
        <w:sym w:font="Wingdings" w:char="F0E0"/>
      </w:r>
      <w:r w:rsidRPr="00CF083D">
        <w:rPr>
          <w:rFonts w:ascii="Times New Roman" w:hAnsi="Times New Roman" w:cs="Times New Roman"/>
          <w:lang w:val="en-US"/>
        </w:rPr>
        <w:t xml:space="preserve"> </w:t>
      </w:r>
      <w:r w:rsidRPr="00CF083D">
        <w:rPr>
          <w:rFonts w:ascii="Times New Roman" w:hAnsi="Times New Roman" w:cs="Times New Roman"/>
          <w:u w:val="single"/>
          <w:lang w:val="en-US"/>
        </w:rPr>
        <w:t>dysfunctions of the Hypothalamus Pituitary Adrenal</w:t>
      </w:r>
      <w:r w:rsidRPr="00CF083D">
        <w:rPr>
          <w:rFonts w:ascii="Times New Roman" w:hAnsi="Times New Roman" w:cs="Times New Roman"/>
          <w:lang w:val="en-US"/>
        </w:rPr>
        <w:t xml:space="preserve"> (HPA) axis</w:t>
      </w:r>
      <w:r>
        <w:rPr>
          <w:rFonts w:ascii="Times New Roman" w:hAnsi="Times New Roman" w:cs="Times New Roman"/>
          <w:lang w:val="en-US"/>
        </w:rPr>
        <w:t xml:space="preserve"> (i.e. </w:t>
      </w:r>
      <w:r w:rsidRPr="00CF083D">
        <w:rPr>
          <w:rFonts w:ascii="Times New Roman" w:hAnsi="Times New Roman" w:cs="Times New Roman"/>
          <w:lang w:val="en-US"/>
        </w:rPr>
        <w:t>the main human stress system</w:t>
      </w:r>
      <w:r>
        <w:rPr>
          <w:rFonts w:ascii="Times New Roman" w:hAnsi="Times New Roman" w:cs="Times New Roman"/>
          <w:lang w:val="en-US"/>
        </w:rPr>
        <w:t>)</w:t>
      </w:r>
      <w:r w:rsidRPr="00CF083D">
        <w:rPr>
          <w:rFonts w:ascii="Times New Roman" w:hAnsi="Times New Roman" w:cs="Times New Roman"/>
          <w:lang w:val="en-US"/>
        </w:rPr>
        <w:sym w:font="Wingdings" w:char="F0E0"/>
      </w:r>
      <w:r>
        <w:rPr>
          <w:rFonts w:ascii="Times New Roman" w:hAnsi="Times New Roman" w:cs="Times New Roman"/>
          <w:lang w:val="en-US"/>
        </w:rPr>
        <w:t xml:space="preserve">different effects such as: </w:t>
      </w:r>
    </w:p>
    <w:p w14:paraId="7E63E8E9" w14:textId="74438F32" w:rsidR="00CF083D" w:rsidRPr="00CF083D" w:rsidRDefault="00CF083D" w:rsidP="00CF083D">
      <w:pPr>
        <w:pStyle w:val="ListParagraph"/>
        <w:numPr>
          <w:ilvl w:val="2"/>
          <w:numId w:val="8"/>
        </w:numPr>
        <w:jc w:val="both"/>
        <w:rPr>
          <w:rFonts w:ascii="Times New Roman" w:hAnsi="Times New Roman" w:cs="Times New Roman"/>
        </w:rPr>
      </w:pPr>
      <w:r w:rsidRPr="00CF083D">
        <w:rPr>
          <w:rFonts w:ascii="Times New Roman" w:hAnsi="Times New Roman" w:cs="Times New Roman"/>
          <w:u w:val="single"/>
        </w:rPr>
        <w:t>abnormal inflammatory activity</w:t>
      </w:r>
      <w:r w:rsidRPr="00CF083D">
        <w:rPr>
          <w:rFonts w:ascii="Times New Roman" w:hAnsi="Times New Roman" w:cs="Times New Roman"/>
        </w:rPr>
        <w:t xml:space="preserve">, with pro-inflammatory cytokines inducing feelings of lethargia </w:t>
      </w:r>
    </w:p>
    <w:p w14:paraId="2F217F8C" w14:textId="6F002976" w:rsidR="00CF083D" w:rsidRPr="00CF083D" w:rsidRDefault="00CF083D" w:rsidP="00CF083D">
      <w:pPr>
        <w:pStyle w:val="ListParagraph"/>
        <w:numPr>
          <w:ilvl w:val="2"/>
          <w:numId w:val="8"/>
        </w:numPr>
        <w:jc w:val="both"/>
        <w:rPr>
          <w:rFonts w:ascii="Times New Roman" w:hAnsi="Times New Roman" w:cs="Times New Roman"/>
        </w:rPr>
      </w:pPr>
      <w:r w:rsidRPr="00CF083D">
        <w:rPr>
          <w:rFonts w:ascii="Times New Roman" w:hAnsi="Times New Roman" w:cs="Times New Roman"/>
        </w:rPr>
        <w:t>increased fatigability</w:t>
      </w:r>
    </w:p>
    <w:p w14:paraId="7502AD59" w14:textId="754DF2EF" w:rsidR="00CF083D" w:rsidRPr="00CF083D" w:rsidRDefault="00CF083D" w:rsidP="00CF083D">
      <w:pPr>
        <w:pStyle w:val="ListParagraph"/>
        <w:numPr>
          <w:ilvl w:val="2"/>
          <w:numId w:val="8"/>
        </w:numPr>
        <w:jc w:val="both"/>
        <w:rPr>
          <w:rFonts w:ascii="Times New Roman" w:hAnsi="Times New Roman" w:cs="Times New Roman"/>
        </w:rPr>
      </w:pPr>
      <w:r w:rsidRPr="00CF083D">
        <w:rPr>
          <w:rFonts w:ascii="Times New Roman" w:hAnsi="Times New Roman" w:cs="Times New Roman"/>
        </w:rPr>
        <w:t>concentration loss</w:t>
      </w:r>
    </w:p>
    <w:p w14:paraId="4FFE8EC0" w14:textId="786ABAC8" w:rsidR="00CF083D" w:rsidRPr="00CF083D" w:rsidRDefault="00CF083D" w:rsidP="00CF083D">
      <w:pPr>
        <w:pStyle w:val="ListParagraph"/>
        <w:numPr>
          <w:ilvl w:val="2"/>
          <w:numId w:val="8"/>
        </w:numPr>
        <w:jc w:val="both"/>
        <w:rPr>
          <w:rFonts w:ascii="Times New Roman" w:hAnsi="Times New Roman" w:cs="Times New Roman"/>
        </w:rPr>
      </w:pPr>
      <w:r w:rsidRPr="00CF083D">
        <w:rPr>
          <w:rFonts w:ascii="Times New Roman" w:hAnsi="Times New Roman" w:cs="Times New Roman"/>
        </w:rPr>
        <w:t>light fever</w:t>
      </w:r>
    </w:p>
    <w:p w14:paraId="11FBA149" w14:textId="015D6EA7" w:rsidR="00CF083D" w:rsidRPr="00CF083D" w:rsidRDefault="00CF083D" w:rsidP="00CF083D">
      <w:pPr>
        <w:pStyle w:val="ListParagraph"/>
        <w:numPr>
          <w:ilvl w:val="2"/>
          <w:numId w:val="8"/>
        </w:numPr>
        <w:jc w:val="both"/>
        <w:rPr>
          <w:rFonts w:ascii="Times New Roman" w:hAnsi="Times New Roman" w:cs="Times New Roman"/>
        </w:rPr>
      </w:pPr>
      <w:r w:rsidRPr="00CF083D">
        <w:rPr>
          <w:rFonts w:ascii="Times New Roman" w:hAnsi="Times New Roman" w:cs="Times New Roman"/>
        </w:rPr>
        <w:t>generalized hyperalgesia</w:t>
      </w:r>
    </w:p>
    <w:p w14:paraId="64F78BDE" w14:textId="67705CC1" w:rsidR="00CF083D" w:rsidRPr="00CF083D" w:rsidRDefault="00CF083D" w:rsidP="00CF083D">
      <w:pPr>
        <w:pStyle w:val="ListParagraph"/>
        <w:numPr>
          <w:ilvl w:val="2"/>
          <w:numId w:val="8"/>
        </w:numPr>
        <w:jc w:val="both"/>
        <w:rPr>
          <w:rFonts w:ascii="Times New Roman" w:hAnsi="Times New Roman" w:cs="Times New Roman"/>
        </w:rPr>
      </w:pPr>
      <w:r w:rsidRPr="00CF083D">
        <w:rPr>
          <w:rFonts w:ascii="Times New Roman" w:hAnsi="Times New Roman" w:cs="Times New Roman"/>
        </w:rPr>
        <w:t>hypersensitivity to stress</w:t>
      </w:r>
    </w:p>
    <w:p w14:paraId="01134F8A" w14:textId="48761167" w:rsidR="00CF083D" w:rsidRPr="00CF083D" w:rsidRDefault="00CF083D" w:rsidP="00CF083D">
      <w:pPr>
        <w:pStyle w:val="ListParagraph"/>
        <w:numPr>
          <w:ilvl w:val="2"/>
          <w:numId w:val="8"/>
        </w:numPr>
        <w:jc w:val="both"/>
        <w:rPr>
          <w:rFonts w:ascii="Times New Roman" w:hAnsi="Times New Roman" w:cs="Times New Roman"/>
        </w:rPr>
      </w:pPr>
      <w:r w:rsidRPr="00CF083D">
        <w:rPr>
          <w:rFonts w:ascii="Times New Roman" w:hAnsi="Times New Roman" w:cs="Times New Roman"/>
        </w:rPr>
        <w:t xml:space="preserve">a tendency to </w:t>
      </w:r>
      <w:r w:rsidRPr="00CF083D">
        <w:rPr>
          <w:rFonts w:ascii="Times New Roman" w:hAnsi="Times New Roman" w:cs="Times New Roman"/>
          <w:u w:val="single"/>
        </w:rPr>
        <w:t xml:space="preserve">withdraw </w:t>
      </w:r>
      <w:r w:rsidRPr="00CF083D">
        <w:rPr>
          <w:rFonts w:ascii="Times New Roman" w:hAnsi="Times New Roman" w:cs="Times New Roman"/>
        </w:rPr>
        <w:t xml:space="preserve">from outside world </w:t>
      </w:r>
      <w:r w:rsidRPr="00CF083D">
        <w:sym w:font="Wingdings" w:char="F0E0"/>
      </w:r>
      <w:r w:rsidRPr="00CF083D">
        <w:rPr>
          <w:rFonts w:ascii="Times New Roman" w:hAnsi="Times New Roman" w:cs="Times New Roman"/>
        </w:rPr>
        <w:t xml:space="preserve">this often leads to </w:t>
      </w:r>
      <w:r w:rsidRPr="00CF083D">
        <w:rPr>
          <w:rFonts w:ascii="Times New Roman" w:hAnsi="Times New Roman" w:cs="Times New Roman"/>
          <w:u w:val="single"/>
        </w:rPr>
        <w:t>pain sensitizing</w:t>
      </w:r>
      <w:r w:rsidRPr="00CF083D">
        <w:rPr>
          <w:rFonts w:ascii="Times New Roman" w:hAnsi="Times New Roman" w:cs="Times New Roman"/>
        </w:rPr>
        <w:t>.</w:t>
      </w:r>
    </w:p>
    <w:p w14:paraId="727B6D42" w14:textId="77777777" w:rsidR="00CF083D" w:rsidRPr="00CF083D" w:rsidRDefault="00CF083D" w:rsidP="00CF083D">
      <w:pPr>
        <w:rPr>
          <w:rFonts w:ascii="Times New Roman" w:hAnsi="Times New Roman" w:cs="Times New Roman"/>
        </w:rPr>
      </w:pPr>
    </w:p>
    <w:p w14:paraId="626116F7" w14:textId="3E101DF5" w:rsidR="00CF083D" w:rsidRPr="00D9471E" w:rsidRDefault="00D9471E" w:rsidP="00D9471E">
      <w:pPr>
        <w:ind w:left="720" w:firstLine="720"/>
        <w:rPr>
          <w:rFonts w:ascii="Times New Roman" w:hAnsi="Times New Roman" w:cs="Times New Roman"/>
          <w:b/>
          <w:bCs/>
          <w:lang w:val="en-US"/>
        </w:rPr>
      </w:pPr>
      <w:r w:rsidRPr="00D9471E">
        <w:rPr>
          <w:rFonts w:ascii="Times New Roman" w:hAnsi="Times New Roman" w:cs="Times New Roman"/>
          <w:b/>
          <w:bCs/>
          <w:lang w:val="en-US"/>
        </w:rPr>
        <w:t>Predisposing Factors</w:t>
      </w:r>
    </w:p>
    <w:p w14:paraId="77F1CA64" w14:textId="77777777" w:rsidR="00D9471E" w:rsidRPr="00D9471E" w:rsidRDefault="00D9471E" w:rsidP="00D9471E">
      <w:pPr>
        <w:ind w:left="720" w:firstLine="720"/>
        <w:jc w:val="both"/>
        <w:rPr>
          <w:rFonts w:ascii="Times New Roman" w:hAnsi="Times New Roman" w:cs="Times New Roman"/>
          <w:b/>
          <w:bCs/>
        </w:rPr>
      </w:pPr>
      <w:r w:rsidRPr="00D9471E">
        <w:rPr>
          <w:rFonts w:ascii="Times New Roman" w:hAnsi="Times New Roman" w:cs="Times New Roman"/>
          <w:b/>
          <w:bCs/>
        </w:rPr>
        <w:t>Early attachment disruptions</w:t>
      </w:r>
    </w:p>
    <w:p w14:paraId="11EE5B50" w14:textId="525E4971" w:rsidR="00D9471E" w:rsidRPr="00D9471E" w:rsidRDefault="00D9471E" w:rsidP="00D9471E">
      <w:pPr>
        <w:numPr>
          <w:ilvl w:val="0"/>
          <w:numId w:val="9"/>
        </w:numPr>
        <w:jc w:val="both"/>
        <w:rPr>
          <w:rFonts w:ascii="Times New Roman" w:hAnsi="Times New Roman" w:cs="Times New Roman"/>
        </w:rPr>
      </w:pPr>
      <w:r w:rsidRPr="00D9471E">
        <w:rPr>
          <w:rFonts w:ascii="Times New Roman" w:hAnsi="Times New Roman" w:cs="Times New Roman"/>
          <w:b/>
          <w:bCs/>
          <w:lang w:val="nl-BE"/>
        </w:rPr>
        <w:t>Genetic factors</w:t>
      </w:r>
      <w:r>
        <w:rPr>
          <w:rFonts w:ascii="Times New Roman" w:hAnsi="Times New Roman" w:cs="Times New Roman"/>
          <w:lang w:val="nl-BE"/>
        </w:rPr>
        <w:t xml:space="preserve">: </w:t>
      </w:r>
      <w:r w:rsidRPr="00D9471E">
        <w:rPr>
          <w:rFonts w:ascii="Times New Roman" w:hAnsi="Times New Roman" w:cs="Times New Roman"/>
          <w:lang w:val="nl-BE"/>
        </w:rPr>
        <w:t>particularly polymorphisms associated with HPA axis and/or mesocorticolimbic dopaminergic system</w:t>
      </w:r>
    </w:p>
    <w:p w14:paraId="0031BEA5" w14:textId="449A2BFF" w:rsidR="00D9471E" w:rsidRPr="00D9471E" w:rsidRDefault="00D9471E" w:rsidP="00D9471E">
      <w:pPr>
        <w:numPr>
          <w:ilvl w:val="0"/>
          <w:numId w:val="9"/>
        </w:numPr>
        <w:jc w:val="both"/>
        <w:rPr>
          <w:rFonts w:ascii="Times New Roman" w:hAnsi="Times New Roman" w:cs="Times New Roman"/>
        </w:rPr>
      </w:pPr>
      <w:r w:rsidRPr="00D9471E">
        <w:rPr>
          <w:rFonts w:ascii="Times New Roman" w:hAnsi="Times New Roman" w:cs="Times New Roman"/>
          <w:b/>
          <w:bCs/>
          <w:lang w:val="nl-BE"/>
        </w:rPr>
        <w:t>Neuroendocrine factors</w:t>
      </w:r>
      <w:r>
        <w:rPr>
          <w:rFonts w:ascii="Times New Roman" w:hAnsi="Times New Roman" w:cs="Times New Roman"/>
          <w:lang w:val="nl-BE"/>
        </w:rPr>
        <w:t>.</w:t>
      </w:r>
    </w:p>
    <w:p w14:paraId="0B5A1C65" w14:textId="4AD6B31F" w:rsidR="00D9471E" w:rsidRDefault="00D9471E" w:rsidP="00CF083D">
      <w:pPr>
        <w:rPr>
          <w:rFonts w:ascii="Times New Roman" w:hAnsi="Times New Roman" w:cs="Times New Roman"/>
          <w:lang w:val="en-US"/>
        </w:rPr>
      </w:pPr>
    </w:p>
    <w:p w14:paraId="29A2910B" w14:textId="5CA3123C" w:rsidR="00D9471E" w:rsidRDefault="00D9471E" w:rsidP="00CF083D">
      <w:pPr>
        <w:rPr>
          <w:rFonts w:ascii="Times New Roman" w:hAnsi="Times New Roman" w:cs="Times New Roman"/>
          <w:lang w:val="en-US"/>
        </w:rPr>
      </w:pPr>
    </w:p>
    <w:p w14:paraId="76FF6D52" w14:textId="4011E7B6" w:rsidR="00D9471E" w:rsidRDefault="00D9471E" w:rsidP="00CF083D">
      <w:pPr>
        <w:rPr>
          <w:rFonts w:ascii="Times New Roman" w:hAnsi="Times New Roman" w:cs="Times New Roman"/>
          <w:lang w:val="en-US"/>
        </w:rPr>
      </w:pPr>
    </w:p>
    <w:p w14:paraId="09F313F4" w14:textId="4D511B28" w:rsidR="00D9471E" w:rsidRDefault="00D9471E" w:rsidP="00CF083D">
      <w:pPr>
        <w:rPr>
          <w:rFonts w:ascii="Times New Roman" w:hAnsi="Times New Roman" w:cs="Times New Roman"/>
          <w:lang w:val="en-US"/>
        </w:rPr>
      </w:pPr>
    </w:p>
    <w:p w14:paraId="3B8BAB1E" w14:textId="783072B7" w:rsidR="00D9471E" w:rsidRDefault="00D9471E" w:rsidP="00CF083D">
      <w:pPr>
        <w:rPr>
          <w:rFonts w:ascii="Times New Roman" w:hAnsi="Times New Roman" w:cs="Times New Roman"/>
          <w:lang w:val="en-US"/>
        </w:rPr>
      </w:pPr>
    </w:p>
    <w:p w14:paraId="75ADC7FE" w14:textId="26DE62AC" w:rsidR="00D9471E" w:rsidRDefault="00D9471E" w:rsidP="00CF083D">
      <w:pPr>
        <w:rPr>
          <w:rFonts w:ascii="Times New Roman" w:hAnsi="Times New Roman" w:cs="Times New Roman"/>
          <w:lang w:val="en-US"/>
        </w:rPr>
      </w:pPr>
    </w:p>
    <w:p w14:paraId="3C7C1CA7" w14:textId="0064070B" w:rsidR="00D9471E" w:rsidRDefault="00D9471E" w:rsidP="00CF083D">
      <w:pPr>
        <w:rPr>
          <w:rFonts w:ascii="Times New Roman" w:hAnsi="Times New Roman" w:cs="Times New Roman"/>
          <w:lang w:val="en-US"/>
        </w:rPr>
      </w:pPr>
    </w:p>
    <w:p w14:paraId="186ED258" w14:textId="6E8826ED" w:rsidR="00D9471E" w:rsidRDefault="00D9471E" w:rsidP="00CF083D">
      <w:pPr>
        <w:rPr>
          <w:rFonts w:ascii="Times New Roman" w:hAnsi="Times New Roman" w:cs="Times New Roman"/>
          <w:lang w:val="en-US"/>
        </w:rPr>
      </w:pPr>
    </w:p>
    <w:p w14:paraId="784A39B4" w14:textId="5294981D" w:rsidR="00D9471E" w:rsidRDefault="00D9471E" w:rsidP="00CF083D">
      <w:pPr>
        <w:rPr>
          <w:rFonts w:ascii="Times New Roman" w:hAnsi="Times New Roman" w:cs="Times New Roman"/>
          <w:lang w:val="en-US"/>
        </w:rPr>
      </w:pPr>
    </w:p>
    <w:p w14:paraId="299C75C4" w14:textId="725EA2E3" w:rsidR="00D9471E" w:rsidRDefault="00D9471E" w:rsidP="00CF083D">
      <w:pPr>
        <w:rPr>
          <w:rFonts w:ascii="Times New Roman" w:hAnsi="Times New Roman" w:cs="Times New Roman"/>
          <w:lang w:val="en-US"/>
        </w:rPr>
      </w:pPr>
    </w:p>
    <w:p w14:paraId="339BD1A1" w14:textId="7BC5EE5E" w:rsidR="00D9471E" w:rsidRDefault="00D9471E" w:rsidP="00CF083D">
      <w:pPr>
        <w:rPr>
          <w:rFonts w:ascii="Times New Roman" w:hAnsi="Times New Roman" w:cs="Times New Roman"/>
          <w:lang w:val="en-US"/>
        </w:rPr>
      </w:pPr>
    </w:p>
    <w:p w14:paraId="73568707" w14:textId="5987138C" w:rsidR="00D9471E" w:rsidRDefault="00D9471E" w:rsidP="00CF083D">
      <w:pPr>
        <w:rPr>
          <w:rFonts w:ascii="Times New Roman" w:hAnsi="Times New Roman" w:cs="Times New Roman"/>
          <w:lang w:val="en-US"/>
        </w:rPr>
      </w:pPr>
    </w:p>
    <w:p w14:paraId="2E05D361" w14:textId="308AEAD5" w:rsidR="00D9471E" w:rsidRDefault="00D9471E" w:rsidP="00CF083D">
      <w:pPr>
        <w:rPr>
          <w:rFonts w:ascii="Times New Roman" w:hAnsi="Times New Roman" w:cs="Times New Roman"/>
          <w:lang w:val="en-US"/>
        </w:rPr>
      </w:pPr>
    </w:p>
    <w:p w14:paraId="5C5FC8DD" w14:textId="61A9BE2B" w:rsidR="00D9471E" w:rsidRDefault="00D9471E" w:rsidP="00CF083D">
      <w:pPr>
        <w:rPr>
          <w:rFonts w:ascii="Times New Roman" w:hAnsi="Times New Roman" w:cs="Times New Roman"/>
          <w:lang w:val="en-US"/>
        </w:rPr>
      </w:pPr>
    </w:p>
    <w:p w14:paraId="47F16970" w14:textId="1366C428" w:rsidR="00D9471E" w:rsidRDefault="00D9471E" w:rsidP="00CF083D">
      <w:pPr>
        <w:rPr>
          <w:rFonts w:ascii="Times New Roman" w:hAnsi="Times New Roman" w:cs="Times New Roman"/>
          <w:lang w:val="en-US"/>
        </w:rPr>
      </w:pPr>
    </w:p>
    <w:p w14:paraId="1AE5DC88" w14:textId="46BC3264" w:rsidR="00D9471E" w:rsidRDefault="00D9471E" w:rsidP="00CF083D">
      <w:pPr>
        <w:rPr>
          <w:rFonts w:ascii="Times New Roman" w:hAnsi="Times New Roman" w:cs="Times New Roman"/>
          <w:lang w:val="en-US"/>
        </w:rPr>
      </w:pPr>
    </w:p>
    <w:p w14:paraId="59497F25" w14:textId="77777777" w:rsidR="00D9471E" w:rsidRDefault="00D9471E" w:rsidP="00CF083D">
      <w:pPr>
        <w:rPr>
          <w:rFonts w:ascii="Times New Roman" w:hAnsi="Times New Roman" w:cs="Times New Roman"/>
          <w:lang w:val="en-US"/>
        </w:rPr>
      </w:pPr>
    </w:p>
    <w:p w14:paraId="232F0C60" w14:textId="3B65F041" w:rsidR="00D9471E" w:rsidRPr="00D9471E" w:rsidRDefault="00D9471E" w:rsidP="00CF083D">
      <w:pPr>
        <w:rPr>
          <w:rFonts w:ascii="Times New Roman" w:hAnsi="Times New Roman" w:cs="Times New Roman"/>
          <w:b/>
          <w:bCs/>
          <w:lang w:val="en-US"/>
        </w:rPr>
      </w:pPr>
      <w:bookmarkStart w:id="6" w:name="precipitatingfactors"/>
      <w:r w:rsidRPr="00D9471E">
        <w:rPr>
          <w:rFonts w:ascii="Times New Roman" w:hAnsi="Times New Roman" w:cs="Times New Roman"/>
          <w:b/>
          <w:bCs/>
          <w:lang w:val="en-US"/>
        </w:rPr>
        <w:lastRenderedPageBreak/>
        <w:t>Precipitating Factors</w:t>
      </w:r>
      <w:r w:rsidR="00D6664C">
        <w:rPr>
          <w:rFonts w:ascii="Times New Roman" w:hAnsi="Times New Roman" w:cs="Times New Roman"/>
          <w:b/>
          <w:bCs/>
          <w:lang w:val="en-US"/>
        </w:rPr>
        <w:t xml:space="preserve"> (</w:t>
      </w:r>
      <w:hyperlink w:anchor="Fsdcontent" w:history="1">
        <w:r w:rsidR="00D6664C" w:rsidRPr="00D6664C">
          <w:rPr>
            <w:rStyle w:val="Hyperlink"/>
            <w:rFonts w:ascii="Times New Roman" w:hAnsi="Times New Roman" w:cs="Times New Roman"/>
            <w:b/>
            <w:bCs/>
            <w:lang w:val="en-US"/>
          </w:rPr>
          <w:t>return to FSD content</w:t>
        </w:r>
      </w:hyperlink>
      <w:r w:rsidR="00D6664C">
        <w:rPr>
          <w:rFonts w:ascii="Times New Roman" w:hAnsi="Times New Roman" w:cs="Times New Roman"/>
          <w:b/>
          <w:bCs/>
          <w:lang w:val="en-US"/>
        </w:rPr>
        <w:t>)</w:t>
      </w:r>
    </w:p>
    <w:bookmarkEnd w:id="6"/>
    <w:p w14:paraId="21FF1F30" w14:textId="77777777" w:rsidR="00D9471E" w:rsidRPr="00D9471E" w:rsidRDefault="00D9471E" w:rsidP="00D9471E">
      <w:pPr>
        <w:numPr>
          <w:ilvl w:val="0"/>
          <w:numId w:val="10"/>
        </w:numPr>
        <w:jc w:val="both"/>
        <w:rPr>
          <w:rFonts w:ascii="Times New Roman" w:hAnsi="Times New Roman" w:cs="Times New Roman"/>
        </w:rPr>
      </w:pPr>
      <w:r w:rsidRPr="00D9471E">
        <w:rPr>
          <w:rFonts w:ascii="Times New Roman" w:hAnsi="Times New Roman" w:cs="Times New Roman"/>
          <w:b/>
        </w:rPr>
        <w:t>‘</w:t>
      </w:r>
      <w:r w:rsidRPr="00D9471E">
        <w:rPr>
          <w:rFonts w:ascii="Times New Roman" w:hAnsi="Times New Roman" w:cs="Times New Roman"/>
          <w:bCs/>
        </w:rPr>
        <w:t>Switch</w:t>
      </w:r>
      <w:r w:rsidRPr="00D9471E">
        <w:rPr>
          <w:rFonts w:ascii="Times New Roman" w:hAnsi="Times New Roman" w:cs="Times New Roman"/>
        </w:rPr>
        <w:t>' of the stress system from a state of overdrive to under-drive as a result of prolonged physical and/or psychological stress</w:t>
      </w:r>
    </w:p>
    <w:p w14:paraId="535C322D" w14:textId="77777777" w:rsidR="00D9471E" w:rsidRPr="00D9471E" w:rsidRDefault="00D9471E" w:rsidP="00D9471E">
      <w:pPr>
        <w:numPr>
          <w:ilvl w:val="0"/>
          <w:numId w:val="10"/>
        </w:numPr>
        <w:jc w:val="both"/>
        <w:rPr>
          <w:rFonts w:ascii="Times New Roman" w:hAnsi="Times New Roman" w:cs="Times New Roman"/>
        </w:rPr>
      </w:pPr>
      <w:r w:rsidRPr="00D9471E">
        <w:rPr>
          <w:rFonts w:ascii="Times New Roman" w:hAnsi="Times New Roman" w:cs="Times New Roman"/>
          <w:lang w:val="nl-BE"/>
        </w:rPr>
        <w:t xml:space="preserve">Often </w:t>
      </w:r>
      <w:r w:rsidRPr="00D9471E">
        <w:rPr>
          <w:rFonts w:ascii="Times New Roman" w:hAnsi="Times New Roman" w:cs="Times New Roman"/>
          <w:bCs/>
          <w:lang w:val="nl-BE"/>
        </w:rPr>
        <w:t>triggered by physical/emotional event</w:t>
      </w:r>
    </w:p>
    <w:p w14:paraId="12FDDBF7" w14:textId="77777777" w:rsidR="00D9471E" w:rsidRPr="00D9471E" w:rsidRDefault="00D9471E" w:rsidP="00D9471E">
      <w:pPr>
        <w:numPr>
          <w:ilvl w:val="0"/>
          <w:numId w:val="10"/>
        </w:numPr>
        <w:jc w:val="both"/>
        <w:rPr>
          <w:rFonts w:ascii="Times New Roman" w:hAnsi="Times New Roman" w:cs="Times New Roman"/>
        </w:rPr>
      </w:pPr>
      <w:r w:rsidRPr="00D9471E">
        <w:rPr>
          <w:rFonts w:ascii="Times New Roman" w:hAnsi="Times New Roman" w:cs="Times New Roman"/>
        </w:rPr>
        <w:t xml:space="preserve">Leading to </w:t>
      </w:r>
      <w:r w:rsidRPr="00D9471E">
        <w:rPr>
          <w:rFonts w:ascii="Times New Roman" w:hAnsi="Times New Roman" w:cs="Times New Roman"/>
          <w:bCs/>
        </w:rPr>
        <w:t xml:space="preserve">persisting impairments </w:t>
      </w:r>
      <w:r w:rsidRPr="00D9471E">
        <w:rPr>
          <w:rFonts w:ascii="Times New Roman" w:hAnsi="Times New Roman" w:cs="Times New Roman"/>
        </w:rPr>
        <w:t>in the stress response involving disturbances in:</w:t>
      </w:r>
    </w:p>
    <w:p w14:paraId="2FEC509F" w14:textId="77777777" w:rsidR="00D9471E" w:rsidRPr="00D9471E" w:rsidRDefault="00D9471E" w:rsidP="00D9471E">
      <w:pPr>
        <w:numPr>
          <w:ilvl w:val="1"/>
          <w:numId w:val="10"/>
        </w:numPr>
        <w:jc w:val="both"/>
        <w:rPr>
          <w:rFonts w:ascii="Times New Roman" w:hAnsi="Times New Roman" w:cs="Times New Roman"/>
        </w:rPr>
      </w:pPr>
      <w:r w:rsidRPr="00D9471E">
        <w:rPr>
          <w:rFonts w:ascii="Times New Roman" w:hAnsi="Times New Roman" w:cs="Times New Roman"/>
        </w:rPr>
        <w:t>Disturbed balance between glucocorticoid and inflammatory signaling pathways</w:t>
      </w:r>
    </w:p>
    <w:p w14:paraId="17DDBEF4" w14:textId="77777777" w:rsidR="00D9471E" w:rsidRPr="00D9471E" w:rsidRDefault="00D9471E" w:rsidP="00D9471E">
      <w:pPr>
        <w:numPr>
          <w:ilvl w:val="1"/>
          <w:numId w:val="10"/>
        </w:numPr>
        <w:jc w:val="both"/>
        <w:rPr>
          <w:rFonts w:ascii="Times New Roman" w:hAnsi="Times New Roman" w:cs="Times New Roman"/>
        </w:rPr>
      </w:pPr>
      <w:r w:rsidRPr="00D9471E">
        <w:rPr>
          <w:rFonts w:ascii="Times New Roman" w:hAnsi="Times New Roman" w:cs="Times New Roman"/>
        </w:rPr>
        <w:t>Pathological cytokine-induced sickness response</w:t>
      </w:r>
    </w:p>
    <w:p w14:paraId="30F34C4A" w14:textId="7B2E30A8" w:rsidR="00D9471E" w:rsidRDefault="00D9471E" w:rsidP="00D9471E">
      <w:pPr>
        <w:numPr>
          <w:ilvl w:val="1"/>
          <w:numId w:val="10"/>
        </w:numPr>
        <w:jc w:val="both"/>
        <w:rPr>
          <w:rFonts w:ascii="Times New Roman" w:hAnsi="Times New Roman" w:cs="Times New Roman"/>
        </w:rPr>
      </w:pPr>
      <w:r w:rsidRPr="00D9471E">
        <w:rPr>
          <w:rFonts w:ascii="Times New Roman" w:hAnsi="Times New Roman" w:cs="Times New Roman"/>
        </w:rPr>
        <w:t>effort/stress intolerance and pain hypersensitivity</w:t>
      </w:r>
    </w:p>
    <w:p w14:paraId="6BC99FB1" w14:textId="360D8D6D" w:rsidR="00D9471E" w:rsidRDefault="00D9471E" w:rsidP="00D9471E">
      <w:pPr>
        <w:jc w:val="both"/>
        <w:rPr>
          <w:rFonts w:ascii="Times New Roman" w:hAnsi="Times New Roman" w:cs="Times New Roman"/>
        </w:rPr>
      </w:pPr>
      <w:r w:rsidRPr="00A41F51">
        <w:rPr>
          <w:b/>
          <w:noProof/>
        </w:rPr>
        <w:drawing>
          <wp:anchor distT="0" distB="0" distL="114300" distR="114300" simplePos="0" relativeHeight="251658240" behindDoc="1" locked="0" layoutInCell="1" allowOverlap="1" wp14:anchorId="482709A9" wp14:editId="4E49F8C2">
            <wp:simplePos x="0" y="0"/>
            <wp:positionH relativeFrom="column">
              <wp:posOffset>-184834</wp:posOffset>
            </wp:positionH>
            <wp:positionV relativeFrom="page">
              <wp:posOffset>2611120</wp:posOffset>
            </wp:positionV>
            <wp:extent cx="6177050" cy="5512777"/>
            <wp:effectExtent l="0" t="0" r="0" b="0"/>
            <wp:wrapNone/>
            <wp:docPr id="409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7050" cy="551277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E63B83" w14:textId="56B029E2" w:rsidR="00D9471E" w:rsidRDefault="00D9471E" w:rsidP="00D9471E">
      <w:pPr>
        <w:jc w:val="both"/>
        <w:rPr>
          <w:rFonts w:ascii="Times New Roman" w:hAnsi="Times New Roman" w:cs="Times New Roman"/>
        </w:rPr>
      </w:pPr>
    </w:p>
    <w:p w14:paraId="5E56380B" w14:textId="796A81C4" w:rsidR="00D9471E" w:rsidRDefault="00D9471E" w:rsidP="00D9471E">
      <w:pPr>
        <w:jc w:val="both"/>
        <w:rPr>
          <w:rFonts w:ascii="Times New Roman" w:hAnsi="Times New Roman" w:cs="Times New Roman"/>
        </w:rPr>
      </w:pPr>
    </w:p>
    <w:p w14:paraId="17A29AED" w14:textId="16300BF8" w:rsidR="00D9471E" w:rsidRDefault="00D9471E" w:rsidP="00D9471E">
      <w:pPr>
        <w:jc w:val="both"/>
        <w:rPr>
          <w:rFonts w:ascii="Times New Roman" w:hAnsi="Times New Roman" w:cs="Times New Roman"/>
        </w:rPr>
      </w:pPr>
    </w:p>
    <w:p w14:paraId="24AF1842" w14:textId="6FDAADE2" w:rsidR="00D9471E" w:rsidRDefault="00D9471E" w:rsidP="00D9471E">
      <w:pPr>
        <w:jc w:val="both"/>
        <w:rPr>
          <w:rFonts w:ascii="Times New Roman" w:hAnsi="Times New Roman" w:cs="Times New Roman"/>
        </w:rPr>
      </w:pPr>
    </w:p>
    <w:p w14:paraId="47D1FC98" w14:textId="678A91E1" w:rsidR="00D9471E" w:rsidRDefault="00D9471E" w:rsidP="00D9471E">
      <w:pPr>
        <w:jc w:val="both"/>
        <w:rPr>
          <w:rFonts w:ascii="Times New Roman" w:hAnsi="Times New Roman" w:cs="Times New Roman"/>
        </w:rPr>
      </w:pPr>
    </w:p>
    <w:p w14:paraId="32B708C2" w14:textId="32D7B872" w:rsidR="00D9471E" w:rsidRDefault="00D9471E" w:rsidP="00D9471E">
      <w:pPr>
        <w:jc w:val="both"/>
        <w:rPr>
          <w:rFonts w:ascii="Times New Roman" w:hAnsi="Times New Roman" w:cs="Times New Roman"/>
        </w:rPr>
      </w:pPr>
    </w:p>
    <w:p w14:paraId="18CBA936" w14:textId="58272E25" w:rsidR="00D9471E" w:rsidRDefault="00D9471E" w:rsidP="00D9471E">
      <w:pPr>
        <w:jc w:val="both"/>
        <w:rPr>
          <w:rFonts w:ascii="Times New Roman" w:hAnsi="Times New Roman" w:cs="Times New Roman"/>
        </w:rPr>
      </w:pPr>
    </w:p>
    <w:p w14:paraId="72221DC0" w14:textId="20D7F2F6" w:rsidR="00D9471E" w:rsidRDefault="00D9471E" w:rsidP="00D9471E">
      <w:pPr>
        <w:jc w:val="both"/>
        <w:rPr>
          <w:rFonts w:ascii="Times New Roman" w:hAnsi="Times New Roman" w:cs="Times New Roman"/>
        </w:rPr>
      </w:pPr>
    </w:p>
    <w:p w14:paraId="1A8BC6E0" w14:textId="7F593A91" w:rsidR="00D9471E" w:rsidRDefault="00D9471E" w:rsidP="00D9471E">
      <w:pPr>
        <w:jc w:val="both"/>
        <w:rPr>
          <w:rFonts w:ascii="Times New Roman" w:hAnsi="Times New Roman" w:cs="Times New Roman"/>
        </w:rPr>
      </w:pPr>
    </w:p>
    <w:p w14:paraId="1D28B98D" w14:textId="36CB0117" w:rsidR="00D9471E" w:rsidRDefault="00D9471E" w:rsidP="00D9471E">
      <w:pPr>
        <w:jc w:val="both"/>
        <w:rPr>
          <w:rFonts w:ascii="Times New Roman" w:hAnsi="Times New Roman" w:cs="Times New Roman"/>
        </w:rPr>
      </w:pPr>
    </w:p>
    <w:p w14:paraId="780AAE9C" w14:textId="4CD99992" w:rsidR="00D9471E" w:rsidRDefault="00D9471E" w:rsidP="00D9471E">
      <w:pPr>
        <w:jc w:val="both"/>
        <w:rPr>
          <w:rFonts w:ascii="Times New Roman" w:hAnsi="Times New Roman" w:cs="Times New Roman"/>
        </w:rPr>
      </w:pPr>
    </w:p>
    <w:p w14:paraId="52E55C77" w14:textId="441926AF" w:rsidR="00D9471E" w:rsidRDefault="00D9471E" w:rsidP="00D9471E">
      <w:pPr>
        <w:jc w:val="both"/>
        <w:rPr>
          <w:rFonts w:ascii="Times New Roman" w:hAnsi="Times New Roman" w:cs="Times New Roman"/>
        </w:rPr>
      </w:pPr>
    </w:p>
    <w:p w14:paraId="13EDDF2B" w14:textId="27973510" w:rsidR="00D9471E" w:rsidRDefault="00D9471E" w:rsidP="00D9471E">
      <w:pPr>
        <w:jc w:val="both"/>
        <w:rPr>
          <w:rFonts w:ascii="Times New Roman" w:hAnsi="Times New Roman" w:cs="Times New Roman"/>
        </w:rPr>
      </w:pPr>
    </w:p>
    <w:p w14:paraId="6EDB6261" w14:textId="59E6A071" w:rsidR="00D9471E" w:rsidRDefault="00D9471E" w:rsidP="00D9471E">
      <w:pPr>
        <w:jc w:val="both"/>
        <w:rPr>
          <w:rFonts w:ascii="Times New Roman" w:hAnsi="Times New Roman" w:cs="Times New Roman"/>
        </w:rPr>
      </w:pPr>
    </w:p>
    <w:p w14:paraId="26A1BF52" w14:textId="17EA9521" w:rsidR="00D9471E" w:rsidRDefault="00D9471E" w:rsidP="00D9471E">
      <w:pPr>
        <w:jc w:val="both"/>
        <w:rPr>
          <w:rFonts w:ascii="Times New Roman" w:hAnsi="Times New Roman" w:cs="Times New Roman"/>
        </w:rPr>
      </w:pPr>
    </w:p>
    <w:p w14:paraId="69675A9D" w14:textId="3D0C27B4" w:rsidR="00D9471E" w:rsidRDefault="00D9471E" w:rsidP="00D9471E">
      <w:pPr>
        <w:jc w:val="both"/>
        <w:rPr>
          <w:rFonts w:ascii="Times New Roman" w:hAnsi="Times New Roman" w:cs="Times New Roman"/>
        </w:rPr>
      </w:pPr>
    </w:p>
    <w:p w14:paraId="165C0919" w14:textId="63D5BC5A" w:rsidR="00D9471E" w:rsidRDefault="00D9471E" w:rsidP="00D9471E">
      <w:pPr>
        <w:jc w:val="both"/>
        <w:rPr>
          <w:rFonts w:ascii="Times New Roman" w:hAnsi="Times New Roman" w:cs="Times New Roman"/>
        </w:rPr>
      </w:pPr>
    </w:p>
    <w:p w14:paraId="19A7B259" w14:textId="1A1D64F7" w:rsidR="00D9471E" w:rsidRDefault="00D9471E" w:rsidP="00D9471E">
      <w:pPr>
        <w:jc w:val="both"/>
        <w:rPr>
          <w:rFonts w:ascii="Times New Roman" w:hAnsi="Times New Roman" w:cs="Times New Roman"/>
        </w:rPr>
      </w:pPr>
    </w:p>
    <w:p w14:paraId="12B29660" w14:textId="683F8B0F" w:rsidR="00D9471E" w:rsidRDefault="00D9471E" w:rsidP="00D9471E">
      <w:pPr>
        <w:jc w:val="both"/>
        <w:rPr>
          <w:rFonts w:ascii="Times New Roman" w:hAnsi="Times New Roman" w:cs="Times New Roman"/>
        </w:rPr>
      </w:pPr>
    </w:p>
    <w:p w14:paraId="68C6A267" w14:textId="27512F19" w:rsidR="00D9471E" w:rsidRDefault="00D9471E" w:rsidP="00D9471E">
      <w:pPr>
        <w:jc w:val="both"/>
        <w:rPr>
          <w:rFonts w:ascii="Times New Roman" w:hAnsi="Times New Roman" w:cs="Times New Roman"/>
        </w:rPr>
      </w:pPr>
    </w:p>
    <w:p w14:paraId="70889836" w14:textId="4344506B" w:rsidR="00D9471E" w:rsidRDefault="00D9471E" w:rsidP="00D9471E">
      <w:pPr>
        <w:jc w:val="both"/>
        <w:rPr>
          <w:rFonts w:ascii="Times New Roman" w:hAnsi="Times New Roman" w:cs="Times New Roman"/>
        </w:rPr>
      </w:pPr>
    </w:p>
    <w:p w14:paraId="2ECDFC01" w14:textId="2F4971C1" w:rsidR="00D9471E" w:rsidRDefault="00D9471E" w:rsidP="00D9471E">
      <w:pPr>
        <w:jc w:val="both"/>
        <w:rPr>
          <w:rFonts w:ascii="Times New Roman" w:hAnsi="Times New Roman" w:cs="Times New Roman"/>
        </w:rPr>
      </w:pPr>
    </w:p>
    <w:p w14:paraId="2F9DC637" w14:textId="52CA024C" w:rsidR="00D9471E" w:rsidRDefault="00D9471E" w:rsidP="00D9471E">
      <w:pPr>
        <w:jc w:val="both"/>
        <w:rPr>
          <w:rFonts w:ascii="Times New Roman" w:hAnsi="Times New Roman" w:cs="Times New Roman"/>
        </w:rPr>
      </w:pPr>
    </w:p>
    <w:p w14:paraId="2AC7010A" w14:textId="75DD8B68" w:rsidR="00D9471E" w:rsidRDefault="00D9471E" w:rsidP="00D9471E">
      <w:pPr>
        <w:jc w:val="both"/>
        <w:rPr>
          <w:rFonts w:ascii="Times New Roman" w:hAnsi="Times New Roman" w:cs="Times New Roman"/>
        </w:rPr>
      </w:pPr>
    </w:p>
    <w:p w14:paraId="51BEAF2C" w14:textId="1B5302CE" w:rsidR="00D9471E" w:rsidRDefault="00D9471E" w:rsidP="00D9471E">
      <w:pPr>
        <w:jc w:val="both"/>
        <w:rPr>
          <w:rFonts w:ascii="Times New Roman" w:hAnsi="Times New Roman" w:cs="Times New Roman"/>
        </w:rPr>
      </w:pPr>
    </w:p>
    <w:p w14:paraId="5A9F47D1" w14:textId="2B92F27F" w:rsidR="00D9471E" w:rsidRDefault="00D9471E" w:rsidP="00D9471E">
      <w:pPr>
        <w:jc w:val="both"/>
        <w:rPr>
          <w:rFonts w:ascii="Times New Roman" w:hAnsi="Times New Roman" w:cs="Times New Roman"/>
        </w:rPr>
      </w:pPr>
    </w:p>
    <w:p w14:paraId="3F6DB63F" w14:textId="6EF56CFE" w:rsidR="00D9471E" w:rsidRDefault="00D9471E" w:rsidP="00D9471E">
      <w:pPr>
        <w:jc w:val="both"/>
        <w:rPr>
          <w:rFonts w:ascii="Times New Roman" w:hAnsi="Times New Roman" w:cs="Times New Roman"/>
        </w:rPr>
      </w:pPr>
    </w:p>
    <w:p w14:paraId="586351DF" w14:textId="7548ACC1" w:rsidR="00D9471E" w:rsidRDefault="00D9471E" w:rsidP="00D9471E">
      <w:pPr>
        <w:jc w:val="both"/>
        <w:rPr>
          <w:rFonts w:ascii="Times New Roman" w:hAnsi="Times New Roman" w:cs="Times New Roman"/>
        </w:rPr>
      </w:pPr>
    </w:p>
    <w:p w14:paraId="001852AA" w14:textId="3BA52A5E" w:rsidR="00D9471E" w:rsidRDefault="00D9471E" w:rsidP="00D9471E">
      <w:pPr>
        <w:jc w:val="both"/>
        <w:rPr>
          <w:rFonts w:ascii="Times New Roman" w:hAnsi="Times New Roman" w:cs="Times New Roman"/>
        </w:rPr>
      </w:pPr>
    </w:p>
    <w:p w14:paraId="59F976D0" w14:textId="524FE400" w:rsidR="00D9471E" w:rsidRDefault="00D9471E" w:rsidP="00D9471E">
      <w:pPr>
        <w:jc w:val="both"/>
        <w:rPr>
          <w:rFonts w:ascii="Times New Roman" w:hAnsi="Times New Roman" w:cs="Times New Roman"/>
        </w:rPr>
      </w:pPr>
    </w:p>
    <w:p w14:paraId="5DEAB70E" w14:textId="107D72E0" w:rsidR="00D9471E" w:rsidRDefault="00D9471E" w:rsidP="00D9471E">
      <w:pPr>
        <w:jc w:val="both"/>
        <w:rPr>
          <w:rFonts w:ascii="Times New Roman" w:hAnsi="Times New Roman" w:cs="Times New Roman"/>
        </w:rPr>
      </w:pPr>
    </w:p>
    <w:p w14:paraId="37ACA63C" w14:textId="6706F965" w:rsidR="00D9471E" w:rsidRDefault="00D9471E" w:rsidP="00D9471E">
      <w:pPr>
        <w:jc w:val="both"/>
        <w:rPr>
          <w:rFonts w:ascii="Times New Roman" w:hAnsi="Times New Roman" w:cs="Times New Roman"/>
        </w:rPr>
      </w:pPr>
    </w:p>
    <w:p w14:paraId="3685369D" w14:textId="7891561A" w:rsidR="00D9471E" w:rsidRDefault="00D9471E" w:rsidP="00D9471E">
      <w:pPr>
        <w:jc w:val="both"/>
        <w:rPr>
          <w:rFonts w:ascii="Times New Roman" w:hAnsi="Times New Roman" w:cs="Times New Roman"/>
          <w:lang w:val="en-US"/>
        </w:rPr>
      </w:pPr>
    </w:p>
    <w:p w14:paraId="4CADC4FB" w14:textId="73F0C880" w:rsidR="00D9471E" w:rsidRDefault="00D9471E" w:rsidP="00D9471E">
      <w:pPr>
        <w:jc w:val="both"/>
        <w:rPr>
          <w:rFonts w:ascii="Times New Roman" w:hAnsi="Times New Roman" w:cs="Times New Roman"/>
          <w:lang w:val="en-US"/>
        </w:rPr>
      </w:pPr>
    </w:p>
    <w:p w14:paraId="35498A2E" w14:textId="583B45B7" w:rsidR="00D9471E" w:rsidRDefault="00D9471E" w:rsidP="00D9471E">
      <w:pPr>
        <w:jc w:val="both"/>
        <w:rPr>
          <w:rFonts w:ascii="Times New Roman" w:hAnsi="Times New Roman" w:cs="Times New Roman"/>
          <w:lang w:val="en-US"/>
        </w:rPr>
      </w:pPr>
    </w:p>
    <w:p w14:paraId="7407F696" w14:textId="440600C5" w:rsidR="00D9471E" w:rsidRDefault="00D9471E" w:rsidP="00D9471E">
      <w:pPr>
        <w:jc w:val="both"/>
        <w:rPr>
          <w:rFonts w:ascii="Times New Roman" w:hAnsi="Times New Roman" w:cs="Times New Roman"/>
          <w:lang w:val="en-US"/>
        </w:rPr>
      </w:pPr>
    </w:p>
    <w:p w14:paraId="3DEE4E77" w14:textId="7E015381" w:rsidR="00D9471E" w:rsidRDefault="00D9471E" w:rsidP="00D9471E">
      <w:pPr>
        <w:jc w:val="both"/>
        <w:rPr>
          <w:rFonts w:ascii="Times New Roman" w:hAnsi="Times New Roman" w:cs="Times New Roman"/>
          <w:lang w:val="en-US"/>
        </w:rPr>
      </w:pPr>
    </w:p>
    <w:p w14:paraId="45C08B20" w14:textId="22D7A5CA" w:rsidR="00D9471E" w:rsidRDefault="00D9471E" w:rsidP="00D9471E">
      <w:pPr>
        <w:jc w:val="both"/>
        <w:rPr>
          <w:rFonts w:ascii="Times New Roman" w:hAnsi="Times New Roman" w:cs="Times New Roman"/>
          <w:lang w:val="en-US"/>
        </w:rPr>
      </w:pPr>
    </w:p>
    <w:p w14:paraId="2C92D4C5" w14:textId="2A37574B" w:rsidR="00D9471E" w:rsidRDefault="00D9471E" w:rsidP="00D9471E">
      <w:pPr>
        <w:jc w:val="both"/>
        <w:rPr>
          <w:rFonts w:ascii="Times New Roman" w:hAnsi="Times New Roman" w:cs="Times New Roman"/>
          <w:lang w:val="en-US"/>
        </w:rPr>
      </w:pPr>
    </w:p>
    <w:p w14:paraId="525F415F" w14:textId="1F452C3C" w:rsidR="00D9471E" w:rsidRDefault="00D9471E" w:rsidP="00D9471E">
      <w:pPr>
        <w:jc w:val="both"/>
        <w:rPr>
          <w:rFonts w:ascii="Times New Roman" w:hAnsi="Times New Roman" w:cs="Times New Roman"/>
          <w:lang w:val="en-US"/>
        </w:rPr>
      </w:pPr>
    </w:p>
    <w:p w14:paraId="77F0D5E2" w14:textId="4197A315" w:rsidR="00D9471E" w:rsidRPr="00D9471E" w:rsidRDefault="00D9471E" w:rsidP="00D9471E">
      <w:pPr>
        <w:jc w:val="both"/>
        <w:rPr>
          <w:rFonts w:ascii="Times New Roman" w:hAnsi="Times New Roman" w:cs="Times New Roman"/>
          <w:b/>
          <w:bCs/>
          <w:lang w:val="en-US"/>
        </w:rPr>
      </w:pPr>
      <w:bookmarkStart w:id="7" w:name="perpetuatingfactors"/>
      <w:r w:rsidRPr="00D9471E">
        <w:rPr>
          <w:rFonts w:ascii="Times New Roman" w:hAnsi="Times New Roman" w:cs="Times New Roman"/>
          <w:b/>
          <w:bCs/>
          <w:lang w:val="en-US"/>
        </w:rPr>
        <w:lastRenderedPageBreak/>
        <w:t>Perpetuating Factors</w:t>
      </w:r>
      <w:r w:rsidR="00D6664C">
        <w:rPr>
          <w:rFonts w:ascii="Times New Roman" w:hAnsi="Times New Roman" w:cs="Times New Roman"/>
          <w:b/>
          <w:bCs/>
          <w:lang w:val="en-US"/>
        </w:rPr>
        <w:t xml:space="preserve"> (</w:t>
      </w:r>
      <w:hyperlink w:anchor="Fsdcontent" w:history="1">
        <w:r w:rsidR="00D6664C" w:rsidRPr="00D6664C">
          <w:rPr>
            <w:rStyle w:val="Hyperlink"/>
            <w:rFonts w:ascii="Times New Roman" w:hAnsi="Times New Roman" w:cs="Times New Roman"/>
            <w:b/>
            <w:bCs/>
            <w:lang w:val="en-US"/>
          </w:rPr>
          <w:t>return to FSD content</w:t>
        </w:r>
      </w:hyperlink>
      <w:r w:rsidR="00D6664C">
        <w:rPr>
          <w:rFonts w:ascii="Times New Roman" w:hAnsi="Times New Roman" w:cs="Times New Roman"/>
          <w:b/>
          <w:bCs/>
          <w:lang w:val="en-US"/>
        </w:rPr>
        <w:t>)</w:t>
      </w:r>
    </w:p>
    <w:bookmarkEnd w:id="7"/>
    <w:p w14:paraId="60597286" w14:textId="651423EA" w:rsidR="00D9471E" w:rsidRDefault="00D9471E" w:rsidP="00D9471E">
      <w:pPr>
        <w:jc w:val="both"/>
        <w:rPr>
          <w:rFonts w:ascii="Times New Roman" w:hAnsi="Times New Roman" w:cs="Times New Roman"/>
          <w:lang w:val="en-US"/>
        </w:rPr>
      </w:pPr>
      <w:r w:rsidRPr="00D9471E">
        <w:rPr>
          <w:rFonts w:ascii="Times New Roman" w:hAnsi="Times New Roman" w:cs="Times New Roman"/>
          <w:lang w:val="en-US"/>
        </w:rPr>
        <w:t>More likely consequences than causes of FSD. When in pain, fatigue, misunderstanding</w:t>
      </w:r>
      <w:r w:rsidRPr="00D9471E">
        <w:rPr>
          <w:rFonts w:ascii="Times New Roman" w:hAnsi="Times New Roman" w:cs="Times New Roman"/>
          <w:lang w:val="en-US"/>
        </w:rPr>
        <w:sym w:font="Wingdings" w:char="F0E0"/>
      </w:r>
      <w:r w:rsidRPr="00D9471E">
        <w:rPr>
          <w:rFonts w:ascii="Times New Roman" w:hAnsi="Times New Roman" w:cs="Times New Roman"/>
          <w:lang w:val="en-US"/>
        </w:rPr>
        <w:t>non mentalizing modes + secondary attachment strategies + problems with epistemic trust.</w:t>
      </w:r>
    </w:p>
    <w:p w14:paraId="50B2B195" w14:textId="150B01D0" w:rsidR="00D9471E" w:rsidRPr="00D9471E" w:rsidRDefault="009235E0" w:rsidP="00D9471E">
      <w:pPr>
        <w:jc w:val="both"/>
        <w:rPr>
          <w:rFonts w:ascii="Times New Roman" w:hAnsi="Times New Roman" w:cs="Times New Roman"/>
          <w:lang w:val="en-US"/>
        </w:rPr>
      </w:pPr>
      <w:r w:rsidRPr="00146202">
        <w:rPr>
          <w:b/>
          <w:noProof/>
        </w:rPr>
        <mc:AlternateContent>
          <mc:Choice Requires="wpg">
            <w:drawing>
              <wp:anchor distT="0" distB="0" distL="114300" distR="114300" simplePos="0" relativeHeight="251660288" behindDoc="0" locked="0" layoutInCell="1" allowOverlap="1" wp14:anchorId="51F94C2A" wp14:editId="7D1994B7">
                <wp:simplePos x="0" y="0"/>
                <wp:positionH relativeFrom="column">
                  <wp:posOffset>0</wp:posOffset>
                </wp:positionH>
                <wp:positionV relativeFrom="page">
                  <wp:posOffset>1558887</wp:posOffset>
                </wp:positionV>
                <wp:extent cx="5766435" cy="3503930"/>
                <wp:effectExtent l="0" t="0" r="24765" b="13970"/>
                <wp:wrapNone/>
                <wp:docPr id="77826" name="Group 2"/>
                <wp:cNvGraphicFramePr/>
                <a:graphic xmlns:a="http://schemas.openxmlformats.org/drawingml/2006/main">
                  <a:graphicData uri="http://schemas.microsoft.com/office/word/2010/wordprocessingGroup">
                    <wpg:wgp>
                      <wpg:cNvGrpSpPr/>
                      <wpg:grpSpPr bwMode="auto">
                        <a:xfrm>
                          <a:off x="0" y="0"/>
                          <a:ext cx="5766435" cy="3503930"/>
                          <a:chOff x="0" y="0"/>
                          <a:chExt cx="13565" cy="7230"/>
                        </a:xfrm>
                      </wpg:grpSpPr>
                      <wps:wsp>
                        <wps:cNvPr id="2" name="Text Box 3"/>
                        <wps:cNvSpPr txBox="1">
                          <a:spLocks noChangeArrowheads="1"/>
                        </wps:cNvSpPr>
                        <wps:spPr bwMode="auto">
                          <a:xfrm>
                            <a:off x="177" y="6688"/>
                            <a:ext cx="10913" cy="542"/>
                          </a:xfrm>
                          <a:prstGeom prst="rect">
                            <a:avLst/>
                          </a:prstGeom>
                          <a:solidFill>
                            <a:srgbClr val="FFFFFF"/>
                          </a:solidFill>
                          <a:ln w="9525">
                            <a:solidFill>
                              <a:srgbClr val="FFFFFF"/>
                            </a:solidFill>
                            <a:miter lim="800000"/>
                            <a:headEnd/>
                            <a:tailEnd/>
                          </a:ln>
                        </wps:spPr>
                        <wps:txbx>
                          <w:txbxContent>
                            <w:p w14:paraId="174E3766" w14:textId="77777777" w:rsidR="00687A14" w:rsidRDefault="00687A14" w:rsidP="00D9471E">
                              <w:pPr>
                                <w:spacing w:after="200"/>
                                <w:textAlignment w:val="baseline"/>
                              </w:pPr>
                              <w:r>
                                <w:rPr>
                                  <w:rFonts w:cs="Arial"/>
                                  <w:color w:val="000000" w:themeColor="text1"/>
                                  <w:kern w:val="24"/>
                                  <w:sz w:val="32"/>
                                  <w:szCs w:val="32"/>
                                  <w:lang w:val="nl-BE"/>
                                </w:rPr>
                                <w:t>Figure 1. A Mentalization-Based Approach to Functional Somatic Disorders</w:t>
                              </w:r>
                            </w:p>
                          </w:txbxContent>
                        </wps:txbx>
                        <wps:bodyPr vert="horz" wrap="square" lIns="91440" tIns="45720" rIns="91440" bIns="45720" numCol="1" anchor="t" anchorCtr="0" compatLnSpc="1">
                          <a:prstTxWarp prst="textNoShape">
                            <a:avLst/>
                          </a:prstTxWarp>
                        </wps:bodyPr>
                      </wps:wsp>
                      <wps:wsp>
                        <wps:cNvPr id="3" name="Oval 3"/>
                        <wps:cNvSpPr>
                          <a:spLocks noChangeArrowheads="1"/>
                        </wps:cNvSpPr>
                        <wps:spPr bwMode="auto">
                          <a:xfrm>
                            <a:off x="110" y="1784"/>
                            <a:ext cx="3037" cy="1588"/>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331C0706" w14:textId="77777777" w:rsidR="00687A14" w:rsidRDefault="00687A14" w:rsidP="00D9471E">
                              <w:pPr>
                                <w:jc w:val="center"/>
                                <w:textAlignment w:val="baseline"/>
                              </w:pPr>
                              <w:r>
                                <w:rPr>
                                  <w:rFonts w:ascii="Calibri" w:hAnsi="Calibri" w:cs="Arial"/>
                                  <w:color w:val="000000" w:themeColor="text1"/>
                                  <w:kern w:val="24"/>
                                  <w:sz w:val="32"/>
                                  <w:szCs w:val="32"/>
                                  <w:lang w:val="nl-BE"/>
                                </w:rPr>
                                <w:t>Biological Factors</w:t>
                              </w:r>
                            </w:p>
                          </w:txbxContent>
                        </wps:txbx>
                        <wps:bodyPr vert="horz" wrap="square" lIns="91440" tIns="45720" rIns="91440" bIns="45720" numCol="1" anchor="t" anchorCtr="0" compatLnSpc="1">
                          <a:prstTxWarp prst="textNoShape">
                            <a:avLst/>
                          </a:prstTxWarp>
                        </wps:bodyPr>
                      </wps:wsp>
                      <wps:wsp>
                        <wps:cNvPr id="4" name="Oval 4"/>
                        <wps:cNvSpPr>
                          <a:spLocks noChangeArrowheads="1"/>
                        </wps:cNvSpPr>
                        <wps:spPr bwMode="auto">
                          <a:xfrm>
                            <a:off x="0" y="4053"/>
                            <a:ext cx="3147" cy="1588"/>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021DEE7F" w14:textId="77777777" w:rsidR="00687A14" w:rsidRDefault="00687A14" w:rsidP="00D9471E">
                              <w:pPr>
                                <w:jc w:val="center"/>
                                <w:textAlignment w:val="baseline"/>
                              </w:pPr>
                              <w:r>
                                <w:rPr>
                                  <w:rFonts w:ascii="Calibri" w:hAnsi="Calibri" w:cs="Arial"/>
                                  <w:color w:val="000000" w:themeColor="text1"/>
                                  <w:kern w:val="24"/>
                                  <w:sz w:val="32"/>
                                  <w:szCs w:val="32"/>
                                  <w:lang w:val="nl-BE"/>
                                </w:rPr>
                                <w:t>Environmental</w:t>
                              </w:r>
                            </w:p>
                            <w:p w14:paraId="51532E2A" w14:textId="77777777" w:rsidR="00687A14" w:rsidRDefault="00687A14" w:rsidP="00D9471E">
                              <w:pPr>
                                <w:jc w:val="center"/>
                                <w:textAlignment w:val="baseline"/>
                              </w:pPr>
                              <w:r>
                                <w:rPr>
                                  <w:rFonts w:ascii="Calibri" w:hAnsi="Calibri" w:cs="Arial"/>
                                  <w:color w:val="000000" w:themeColor="text1"/>
                                  <w:kern w:val="24"/>
                                  <w:sz w:val="32"/>
                                  <w:szCs w:val="32"/>
                                  <w:lang w:val="nl-BE"/>
                                </w:rPr>
                                <w:t>Factors</w:t>
                              </w:r>
                            </w:p>
                          </w:txbxContent>
                        </wps:txbx>
                        <wps:bodyPr vert="horz" wrap="square" lIns="91440" tIns="45720" rIns="91440" bIns="45720" numCol="1" anchor="t" anchorCtr="0" compatLnSpc="1">
                          <a:prstTxWarp prst="textNoShape">
                            <a:avLst/>
                          </a:prstTxWarp>
                        </wps:bodyPr>
                      </wps:wsp>
                      <wps:wsp>
                        <wps:cNvPr id="5" name="Oval 5"/>
                        <wps:cNvSpPr>
                          <a:spLocks noChangeArrowheads="1"/>
                        </wps:cNvSpPr>
                        <wps:spPr bwMode="auto">
                          <a:xfrm>
                            <a:off x="4124" y="2927"/>
                            <a:ext cx="3306" cy="1923"/>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60437A2D" w14:textId="77777777" w:rsidR="00687A14" w:rsidRDefault="00687A14" w:rsidP="00D9471E">
                              <w:pPr>
                                <w:spacing w:after="200"/>
                                <w:jc w:val="center"/>
                                <w:textAlignment w:val="baseline"/>
                              </w:pPr>
                              <w:r>
                                <w:rPr>
                                  <w:rFonts w:ascii="Calibri" w:hAnsi="Calibri" w:cs="Arial"/>
                                  <w:color w:val="000000" w:themeColor="text1"/>
                                  <w:kern w:val="24"/>
                                  <w:sz w:val="32"/>
                                  <w:szCs w:val="32"/>
                                  <w:lang w:val="nl-BE"/>
                                </w:rPr>
                                <w:t>Stress</w:t>
                              </w:r>
                            </w:p>
                            <w:p w14:paraId="17B2EACA" w14:textId="77777777" w:rsidR="00687A14" w:rsidRDefault="00687A14" w:rsidP="00D9471E">
                              <w:pPr>
                                <w:spacing w:after="200"/>
                                <w:jc w:val="center"/>
                                <w:textAlignment w:val="baseline"/>
                              </w:pPr>
                              <w:r>
                                <w:rPr>
                                  <w:rFonts w:ascii="Calibri" w:hAnsi="Calibri" w:cs="Arial"/>
                                  <w:color w:val="000000" w:themeColor="text1"/>
                                  <w:kern w:val="24"/>
                                  <w:sz w:val="32"/>
                                  <w:szCs w:val="32"/>
                                  <w:lang w:val="nl-BE"/>
                                </w:rPr>
                                <w:t>Allostatic Load</w:t>
                              </w:r>
                            </w:p>
                          </w:txbxContent>
                        </wps:txbx>
                        <wps:bodyPr vert="horz" wrap="square" lIns="91440" tIns="45720" rIns="91440" bIns="45720" numCol="1" anchor="t" anchorCtr="0" compatLnSpc="1">
                          <a:prstTxWarp prst="textNoShape">
                            <a:avLst/>
                          </a:prstTxWarp>
                        </wps:bodyPr>
                      </wps:wsp>
                      <wps:wsp>
                        <wps:cNvPr id="6" name="Oval 6"/>
                        <wps:cNvSpPr>
                          <a:spLocks noChangeArrowheads="1"/>
                        </wps:cNvSpPr>
                        <wps:spPr bwMode="auto">
                          <a:xfrm>
                            <a:off x="7789" y="1619"/>
                            <a:ext cx="2571" cy="1826"/>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24372BB0" w14:textId="77777777" w:rsidR="00687A14" w:rsidRDefault="00687A14" w:rsidP="00D9471E">
                              <w:pPr>
                                <w:jc w:val="center"/>
                                <w:textAlignment w:val="baseline"/>
                              </w:pPr>
                              <w:r>
                                <w:rPr>
                                  <w:rFonts w:ascii="Calibri" w:hAnsi="Calibri" w:cs="Arial"/>
                                  <w:color w:val="000000" w:themeColor="text1"/>
                                  <w:kern w:val="24"/>
                                  <w:sz w:val="32"/>
                                  <w:szCs w:val="32"/>
                                  <w:lang w:val="nl-BE"/>
                                </w:rPr>
                                <w:t>Secondary</w:t>
                              </w:r>
                            </w:p>
                            <w:p w14:paraId="7393D028" w14:textId="77777777" w:rsidR="00687A14" w:rsidRDefault="00687A14" w:rsidP="00D9471E">
                              <w:pPr>
                                <w:jc w:val="center"/>
                                <w:textAlignment w:val="baseline"/>
                              </w:pPr>
                              <w:r>
                                <w:rPr>
                                  <w:rFonts w:ascii="Calibri" w:hAnsi="Calibri" w:cs="Arial"/>
                                  <w:color w:val="000000" w:themeColor="text1"/>
                                  <w:kern w:val="24"/>
                                  <w:sz w:val="32"/>
                                  <w:szCs w:val="32"/>
                                  <w:lang w:val="nl-BE"/>
                                </w:rPr>
                                <w:t>Attachment Strategies</w:t>
                              </w:r>
                            </w:p>
                          </w:txbxContent>
                        </wps:txbx>
                        <wps:bodyPr vert="horz" wrap="square" lIns="91440" tIns="45720" rIns="91440" bIns="45720" numCol="1" anchor="t" anchorCtr="0" compatLnSpc="1">
                          <a:prstTxWarp prst="textNoShape">
                            <a:avLst/>
                          </a:prstTxWarp>
                        </wps:bodyPr>
                      </wps:wsp>
                      <wps:wsp>
                        <wps:cNvPr id="7" name="Oval 7"/>
                        <wps:cNvSpPr>
                          <a:spLocks noChangeArrowheads="1"/>
                        </wps:cNvSpPr>
                        <wps:spPr bwMode="auto">
                          <a:xfrm>
                            <a:off x="7828" y="4326"/>
                            <a:ext cx="2684" cy="1588"/>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51CC1AC5" w14:textId="77777777" w:rsidR="00687A14" w:rsidRDefault="00687A14" w:rsidP="00D9471E">
                              <w:pPr>
                                <w:jc w:val="center"/>
                                <w:textAlignment w:val="baseline"/>
                              </w:pPr>
                              <w:r>
                                <w:rPr>
                                  <w:rFonts w:ascii="Calibri" w:hAnsi="Calibri" w:cs="Arial"/>
                                  <w:color w:val="000000" w:themeColor="text1"/>
                                  <w:kern w:val="24"/>
                                  <w:sz w:val="32"/>
                                  <w:szCs w:val="32"/>
                                  <w:lang w:val="nl-BE"/>
                                </w:rPr>
                                <w:t>Mentalizing</w:t>
                              </w:r>
                            </w:p>
                            <w:p w14:paraId="1E2BC80B" w14:textId="77777777" w:rsidR="00687A14" w:rsidRDefault="00687A14" w:rsidP="00D9471E">
                              <w:pPr>
                                <w:jc w:val="center"/>
                                <w:textAlignment w:val="baseline"/>
                              </w:pPr>
                              <w:r>
                                <w:rPr>
                                  <w:rFonts w:ascii="Calibri" w:hAnsi="Calibri" w:cs="Arial"/>
                                  <w:color w:val="000000" w:themeColor="text1"/>
                                  <w:kern w:val="24"/>
                                  <w:sz w:val="32"/>
                                  <w:szCs w:val="32"/>
                                  <w:lang w:val="nl-BE"/>
                                </w:rPr>
                                <w:t>Impairments</w:t>
                              </w:r>
                            </w:p>
                          </w:txbxContent>
                        </wps:txbx>
                        <wps:bodyPr vert="horz" wrap="square" lIns="91440" tIns="45720" rIns="91440" bIns="45720" numCol="1" anchor="t" anchorCtr="0" compatLnSpc="1">
                          <a:prstTxWarp prst="textNoShape">
                            <a:avLst/>
                          </a:prstTxWarp>
                        </wps:bodyPr>
                      </wps:wsp>
                      <wps:wsp>
                        <wps:cNvPr id="8" name="Oval 8"/>
                        <wps:cNvSpPr>
                          <a:spLocks noChangeArrowheads="1"/>
                        </wps:cNvSpPr>
                        <wps:spPr bwMode="auto">
                          <a:xfrm>
                            <a:off x="10785" y="2927"/>
                            <a:ext cx="2780" cy="1588"/>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4C0C0B32" w14:textId="77777777" w:rsidR="00687A14" w:rsidRDefault="00687A14" w:rsidP="00D9471E">
                              <w:pPr>
                                <w:jc w:val="center"/>
                                <w:textAlignment w:val="baseline"/>
                              </w:pPr>
                              <w:r>
                                <w:rPr>
                                  <w:rFonts w:ascii="Calibri" w:hAnsi="Calibri" w:cs="Arial"/>
                                  <w:color w:val="000000" w:themeColor="text1"/>
                                  <w:kern w:val="24"/>
                                  <w:sz w:val="32"/>
                                  <w:szCs w:val="32"/>
                                  <w:lang w:val="nl-BE"/>
                                </w:rPr>
                                <w:t>Perpetuating</w:t>
                              </w:r>
                            </w:p>
                            <w:p w14:paraId="0516694A" w14:textId="77777777" w:rsidR="00687A14" w:rsidRDefault="00687A14" w:rsidP="00D9471E">
                              <w:pPr>
                                <w:jc w:val="center"/>
                                <w:textAlignment w:val="baseline"/>
                              </w:pPr>
                              <w:r>
                                <w:rPr>
                                  <w:rFonts w:ascii="Calibri" w:hAnsi="Calibri" w:cs="Arial"/>
                                  <w:color w:val="000000" w:themeColor="text1"/>
                                  <w:kern w:val="24"/>
                                  <w:sz w:val="32"/>
                                  <w:szCs w:val="32"/>
                                  <w:lang w:val="nl-BE"/>
                                </w:rPr>
                                <w:t xml:space="preserve">Behaviors </w:t>
                              </w:r>
                            </w:p>
                          </w:txbxContent>
                        </wps:txbx>
                        <wps:bodyPr vert="horz" wrap="square" lIns="91440" tIns="45720" rIns="91440" bIns="45720" numCol="1" anchor="t" anchorCtr="0" compatLnSpc="1">
                          <a:prstTxWarp prst="textNoShape">
                            <a:avLst/>
                          </a:prstTxWarp>
                        </wps:bodyPr>
                      </wps:wsp>
                      <wps:wsp>
                        <wps:cNvPr id="9" name="AutoShape 10"/>
                        <wps:cNvSpPr>
                          <a:spLocks noChangeArrowheads="1"/>
                        </wps:cNvSpPr>
                        <wps:spPr bwMode="auto">
                          <a:xfrm>
                            <a:off x="3170" y="3373"/>
                            <a:ext cx="839" cy="780"/>
                          </a:xfrm>
                          <a:prstGeom prst="rightArrow">
                            <a:avLst>
                              <a:gd name="adj1" fmla="val 50000"/>
                              <a:gd name="adj2" fmla="val 26891"/>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vert="horz" wrap="square" lIns="91440" tIns="45720" rIns="91440" bIns="45720" numCol="1" anchor="t" anchorCtr="0" compatLnSpc="1">
                          <a:prstTxWarp prst="textNoShape">
                            <a:avLst/>
                          </a:prstTxWarp>
                        </wps:bodyPr>
                      </wps:wsp>
                      <wps:wsp>
                        <wps:cNvPr id="10" name="AutoShape 11"/>
                        <wps:cNvSpPr>
                          <a:spLocks noChangeArrowheads="1"/>
                        </wps:cNvSpPr>
                        <wps:spPr bwMode="auto">
                          <a:xfrm>
                            <a:off x="348" y="3247"/>
                            <a:ext cx="213" cy="906"/>
                          </a:xfrm>
                          <a:prstGeom prst="curvedRightArrow">
                            <a:avLst>
                              <a:gd name="adj1" fmla="val 85070"/>
                              <a:gd name="adj2" fmla="val 170141"/>
                              <a:gd name="adj3" fmla="val 33333"/>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vert="horz" wrap="square" lIns="91440" tIns="45720" rIns="91440" bIns="45720" numCol="1" anchor="t" anchorCtr="0" compatLnSpc="1">
                          <a:prstTxWarp prst="textNoShape">
                            <a:avLst/>
                          </a:prstTxWarp>
                        </wps:bodyPr>
                      </wps:wsp>
                      <wps:wsp>
                        <wps:cNvPr id="11" name="AutoShape 12"/>
                        <wps:cNvSpPr>
                          <a:spLocks noChangeArrowheads="1"/>
                        </wps:cNvSpPr>
                        <wps:spPr bwMode="auto">
                          <a:xfrm flipH="1" flipV="1">
                            <a:off x="2637" y="3295"/>
                            <a:ext cx="299" cy="858"/>
                          </a:xfrm>
                          <a:prstGeom prst="curvedRightArrow">
                            <a:avLst>
                              <a:gd name="adj1" fmla="val 57391"/>
                              <a:gd name="adj2" fmla="val 114783"/>
                              <a:gd name="adj3" fmla="val 33333"/>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vert="horz" wrap="square" lIns="91440" tIns="45720" rIns="91440" bIns="45720" numCol="1" anchor="t" anchorCtr="0" compatLnSpc="1">
                          <a:prstTxWarp prst="textNoShape">
                            <a:avLst/>
                          </a:prstTxWarp>
                        </wps:bodyPr>
                      </wps:wsp>
                      <wps:wsp>
                        <wps:cNvPr id="12" name="AutoShape 13"/>
                        <wps:cNvSpPr>
                          <a:spLocks noChangeArrowheads="1"/>
                        </wps:cNvSpPr>
                        <wps:spPr bwMode="auto">
                          <a:xfrm>
                            <a:off x="8056" y="3295"/>
                            <a:ext cx="213" cy="1220"/>
                          </a:xfrm>
                          <a:prstGeom prst="curvedRightArrow">
                            <a:avLst>
                              <a:gd name="adj1" fmla="val 114554"/>
                              <a:gd name="adj2" fmla="val 229108"/>
                              <a:gd name="adj3" fmla="val 33333"/>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vert="horz" wrap="square" lIns="91440" tIns="45720" rIns="91440" bIns="45720" numCol="1" anchor="t" anchorCtr="0" compatLnSpc="1">
                          <a:prstTxWarp prst="textNoShape">
                            <a:avLst/>
                          </a:prstTxWarp>
                        </wps:bodyPr>
                      </wps:wsp>
                      <wps:wsp>
                        <wps:cNvPr id="13" name="AutoShape 14"/>
                        <wps:cNvSpPr>
                          <a:spLocks noChangeArrowheads="1"/>
                        </wps:cNvSpPr>
                        <wps:spPr bwMode="auto">
                          <a:xfrm flipH="1" flipV="1">
                            <a:off x="10012" y="3172"/>
                            <a:ext cx="273" cy="1236"/>
                          </a:xfrm>
                          <a:prstGeom prst="curvedRightArrow">
                            <a:avLst>
                              <a:gd name="adj1" fmla="val 90549"/>
                              <a:gd name="adj2" fmla="val 181099"/>
                              <a:gd name="adj3" fmla="val 33333"/>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vert="horz" wrap="square" lIns="91440" tIns="45720" rIns="91440" bIns="45720" numCol="1" anchor="t" anchorCtr="0" compatLnSpc="1">
                          <a:prstTxWarp prst="textNoShape">
                            <a:avLst/>
                          </a:prstTxWarp>
                        </wps:bodyPr>
                      </wps:wsp>
                      <wps:wsp>
                        <wps:cNvPr id="14" name="AutoShape 15"/>
                        <wps:cNvSpPr>
                          <a:spLocks noChangeArrowheads="1"/>
                        </wps:cNvSpPr>
                        <wps:spPr bwMode="auto">
                          <a:xfrm>
                            <a:off x="6868" y="4604"/>
                            <a:ext cx="839" cy="780"/>
                          </a:xfrm>
                          <a:prstGeom prst="rightArrow">
                            <a:avLst>
                              <a:gd name="adj1" fmla="val 50000"/>
                              <a:gd name="adj2" fmla="val 26891"/>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vert="horz" wrap="square" lIns="91440" tIns="45720" rIns="91440" bIns="45720" numCol="1" anchor="t" anchorCtr="0" compatLnSpc="1">
                          <a:prstTxWarp prst="textNoShape">
                            <a:avLst/>
                          </a:prstTxWarp>
                        </wps:bodyPr>
                      </wps:wsp>
                      <wps:wsp>
                        <wps:cNvPr id="15" name="AutoShape 16"/>
                        <wps:cNvSpPr>
                          <a:spLocks noChangeArrowheads="1"/>
                        </wps:cNvSpPr>
                        <wps:spPr bwMode="auto">
                          <a:xfrm>
                            <a:off x="6950" y="2467"/>
                            <a:ext cx="839" cy="780"/>
                          </a:xfrm>
                          <a:prstGeom prst="rightArrow">
                            <a:avLst>
                              <a:gd name="adj1" fmla="val 50000"/>
                              <a:gd name="adj2" fmla="val 26891"/>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vert="horz" wrap="square" lIns="91440" tIns="45720" rIns="91440" bIns="45720" numCol="1" anchor="t" anchorCtr="0" compatLnSpc="1">
                          <a:prstTxWarp prst="textNoShape">
                            <a:avLst/>
                          </a:prstTxWarp>
                        </wps:bodyPr>
                      </wps:wsp>
                      <wps:wsp>
                        <wps:cNvPr id="16" name="AutoShape 17"/>
                        <wps:cNvSpPr>
                          <a:spLocks noChangeArrowheads="1"/>
                        </wps:cNvSpPr>
                        <wps:spPr bwMode="auto">
                          <a:xfrm>
                            <a:off x="10431" y="2301"/>
                            <a:ext cx="839" cy="780"/>
                          </a:xfrm>
                          <a:prstGeom prst="rightArrow">
                            <a:avLst>
                              <a:gd name="adj1" fmla="val 50000"/>
                              <a:gd name="adj2" fmla="val 26891"/>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vert="horz" wrap="square" lIns="91440" tIns="45720" rIns="91440" bIns="45720" numCol="1" anchor="t" anchorCtr="0" compatLnSpc="1">
                          <a:prstTxWarp prst="textNoShape">
                            <a:avLst/>
                          </a:prstTxWarp>
                        </wps:bodyPr>
                      </wps:wsp>
                      <wps:wsp>
                        <wps:cNvPr id="17" name="AutoShape 18"/>
                        <wps:cNvSpPr>
                          <a:spLocks noChangeArrowheads="1"/>
                        </wps:cNvSpPr>
                        <wps:spPr bwMode="auto">
                          <a:xfrm>
                            <a:off x="10512" y="4326"/>
                            <a:ext cx="839" cy="780"/>
                          </a:xfrm>
                          <a:prstGeom prst="rightArrow">
                            <a:avLst>
                              <a:gd name="adj1" fmla="val 50000"/>
                              <a:gd name="adj2" fmla="val 26891"/>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vert="horz" wrap="square" lIns="91440" tIns="45720" rIns="91440" bIns="45720" numCol="1" anchor="t" anchorCtr="0" compatLnSpc="1">
                          <a:prstTxWarp prst="textNoShape">
                            <a:avLst/>
                          </a:prstTxWarp>
                        </wps:bodyPr>
                      </wps:wsp>
                      <wps:wsp>
                        <wps:cNvPr id="18" name="AutoShape 19"/>
                        <wps:cNvCnPr>
                          <a:cxnSpLocks noChangeShapeType="1"/>
                        </wps:cNvCnPr>
                        <wps:spPr bwMode="auto">
                          <a:xfrm flipH="1" flipV="1">
                            <a:off x="12138" y="1044"/>
                            <a:ext cx="38" cy="1650"/>
                          </a:xfrm>
                          <a:prstGeom prst="straightConnector1">
                            <a:avLst/>
                          </a:prstGeom>
                          <a:noFill/>
                          <a:ln w="50800">
                            <a:solidFill>
                              <a:srgbClr val="8DB3E2"/>
                            </a:solidFill>
                            <a:round/>
                            <a:headEnd/>
                            <a:tailEnd/>
                          </a:ln>
                        </wps:spPr>
                        <wps:bodyPr/>
                      </wps:wsp>
                      <wps:wsp>
                        <wps:cNvPr id="19" name="AutoShape 20"/>
                        <wps:cNvCnPr>
                          <a:cxnSpLocks noChangeShapeType="1"/>
                        </wps:cNvCnPr>
                        <wps:spPr bwMode="auto">
                          <a:xfrm flipH="1">
                            <a:off x="5602" y="1081"/>
                            <a:ext cx="6536" cy="0"/>
                          </a:xfrm>
                          <a:prstGeom prst="straightConnector1">
                            <a:avLst/>
                          </a:prstGeom>
                          <a:noFill/>
                          <a:ln w="50800">
                            <a:solidFill>
                              <a:srgbClr val="95B3D7"/>
                            </a:solidFill>
                            <a:round/>
                            <a:headEnd/>
                            <a:tailEnd/>
                          </a:ln>
                          <a:effectLst/>
                        </wps:spPr>
                        <wps:bodyPr/>
                      </wps:wsp>
                      <wps:wsp>
                        <wps:cNvPr id="20" name="AutoShape 21"/>
                        <wps:cNvCnPr>
                          <a:cxnSpLocks noChangeShapeType="1"/>
                        </wps:cNvCnPr>
                        <wps:spPr bwMode="auto">
                          <a:xfrm>
                            <a:off x="5641" y="1107"/>
                            <a:ext cx="0" cy="1552"/>
                          </a:xfrm>
                          <a:prstGeom prst="straightConnector1">
                            <a:avLst/>
                          </a:prstGeom>
                          <a:noFill/>
                          <a:ln w="50800">
                            <a:solidFill>
                              <a:srgbClr val="95B3D7"/>
                            </a:solidFill>
                            <a:round/>
                            <a:headEnd/>
                            <a:tailEnd type="triangle" w="med" len="med"/>
                          </a:ln>
                        </wps:spPr>
                        <wps:bodyPr/>
                      </wps:wsp>
                      <wps:wsp>
                        <wps:cNvPr id="21" name="Rectangle 21"/>
                        <wps:cNvSpPr>
                          <a:spLocks noChangeArrowheads="1"/>
                        </wps:cNvSpPr>
                        <wps:spPr bwMode="auto">
                          <a:xfrm>
                            <a:off x="177" y="0"/>
                            <a:ext cx="3055" cy="639"/>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C7686FB" w14:textId="77777777" w:rsidR="00687A14" w:rsidRDefault="00687A14" w:rsidP="00D9471E">
                              <w:pPr>
                                <w:spacing w:after="200"/>
                                <w:textAlignment w:val="baseline"/>
                              </w:pPr>
                              <w:r>
                                <w:rPr>
                                  <w:rFonts w:ascii="Calibri" w:hAnsi="Calibri" w:cs="Arial"/>
                                  <w:color w:val="000000" w:themeColor="text1"/>
                                  <w:kern w:val="24"/>
                                  <w:sz w:val="32"/>
                                  <w:szCs w:val="32"/>
                                  <w:lang w:val="nl-BE"/>
                                </w:rPr>
                                <w:t>Predisposing Factors</w:t>
                              </w:r>
                            </w:p>
                          </w:txbxContent>
                        </wps:txbx>
                        <wps:bodyPr vert="horz" wrap="square" lIns="91440" tIns="45720" rIns="91440" bIns="45720" numCol="1" anchor="t" anchorCtr="0" compatLnSpc="1">
                          <a:prstTxWarp prst="textNoShape">
                            <a:avLst/>
                          </a:prstTxWarp>
                        </wps:bodyPr>
                      </wps:wsp>
                      <wps:wsp>
                        <wps:cNvPr id="22" name="Rectangle 22"/>
                        <wps:cNvSpPr>
                          <a:spLocks noChangeArrowheads="1"/>
                        </wps:cNvSpPr>
                        <wps:spPr bwMode="auto">
                          <a:xfrm>
                            <a:off x="4586" y="0"/>
                            <a:ext cx="3055" cy="639"/>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E80038D" w14:textId="77777777" w:rsidR="00687A14" w:rsidRDefault="00687A14" w:rsidP="00D9471E">
                              <w:pPr>
                                <w:spacing w:after="200"/>
                                <w:textAlignment w:val="baseline"/>
                              </w:pPr>
                              <w:r>
                                <w:rPr>
                                  <w:rFonts w:ascii="Calibri" w:hAnsi="Calibri" w:cs="Arial"/>
                                  <w:color w:val="000000" w:themeColor="text1"/>
                                  <w:kern w:val="24"/>
                                  <w:sz w:val="32"/>
                                  <w:szCs w:val="32"/>
                                  <w:lang w:val="nl-BE"/>
                                </w:rPr>
                                <w:t>Precipitating Factors</w:t>
                              </w:r>
                            </w:p>
                          </w:txbxContent>
                        </wps:txbx>
                        <wps:bodyPr vert="horz" wrap="square" lIns="91440" tIns="45720" rIns="91440" bIns="45720" numCol="1" anchor="t" anchorCtr="0" compatLnSpc="1">
                          <a:prstTxWarp prst="textNoShape">
                            <a:avLst/>
                          </a:prstTxWarp>
                        </wps:bodyPr>
                      </wps:wsp>
                      <wps:wsp>
                        <wps:cNvPr id="23" name="Rectangle 23"/>
                        <wps:cNvSpPr>
                          <a:spLocks noChangeArrowheads="1"/>
                        </wps:cNvSpPr>
                        <wps:spPr bwMode="auto">
                          <a:xfrm>
                            <a:off x="10234" y="0"/>
                            <a:ext cx="3055" cy="639"/>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0FE7D08" w14:textId="77777777" w:rsidR="00687A14" w:rsidRDefault="00687A14" w:rsidP="00D9471E">
                              <w:pPr>
                                <w:spacing w:after="200"/>
                                <w:textAlignment w:val="baseline"/>
                              </w:pPr>
                              <w:r>
                                <w:rPr>
                                  <w:rFonts w:ascii="Calibri" w:hAnsi="Calibri" w:cs="Arial"/>
                                  <w:color w:val="000000" w:themeColor="text1"/>
                                  <w:kern w:val="24"/>
                                  <w:sz w:val="32"/>
                                  <w:szCs w:val="32"/>
                                  <w:lang w:val="nl-BE"/>
                                </w:rPr>
                                <w:t>Perpetuating Factors</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F94C2A" id="Group 2" o:spid="_x0000_s1026" style="position:absolute;left:0;text-align:left;margin-left:0;margin-top:122.75pt;width:454.05pt;height:275.9pt;z-index:251660288;mso-position-vertical-relative:page;mso-width-relative:margin;mso-height-relative:margin" coordsize="13565,72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">
                <v:shapetype id="_x0000_t202" coordsize="21600,21600" o:spt="202" path="m,l,21600r21600,l21600,xe">
                  <v:stroke joinstyle="miter"/>
                  <v:path gradientshapeok="t" o:connecttype="rect"/>
                </v:shapetype>
                <v:shape id="Text Box 3" o:spid="_x0000_s1027" type="#_x0000_t202" style="position:absolute;left:177;top:6688;width:10913;height: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" strokecolor="white">
                  <v:textbox>
                    <w:txbxContent>
                      <w:p w14:paraId="174E3766" w14:textId="77777777" w:rsidR="00687A14" w:rsidRDefault="00687A14" w:rsidP="00D9471E">
                        <w:pPr>
                          <w:spacing w:after="200"/>
                          <w:textAlignment w:val="baseline"/>
                        </w:pPr>
                        <w:r>
                          <w:rPr>
                            <w:rFonts w:cs="Arial"/>
                            <w:color w:val="000000" w:themeColor="text1"/>
                            <w:kern w:val="24"/>
                            <w:sz w:val="32"/>
                            <w:szCs w:val="32"/>
                            <w:lang w:val="nl-BE"/>
                          </w:rPr>
                          <w:t>Figure 1. A Mentalization-Based Approach to Functional Somatic Disorders</w:t>
                        </w:r>
                      </w:p>
                    </w:txbxContent>
                  </v:textbox>
                </v:shape>
                <v:oval id="_x0000_s1028" style="position:absolute;left:110;top:1784;width:3037;height:1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" strokecolor="#95b3d7" strokeweight="1pt">
                  <v:fill color2="#b8cce4" focus="100%" type="gradient"/>
                  <v:shadow on="t" color="#243f60" opacity=".5" offset="1pt"/>
                  <v:textbox>
                    <w:txbxContent>
                      <w:p w14:paraId="331C0706" w14:textId="77777777" w:rsidR="00687A14" w:rsidRDefault="00687A14" w:rsidP="00D9471E">
                        <w:pPr>
                          <w:jc w:val="center"/>
                          <w:textAlignment w:val="baseline"/>
                        </w:pPr>
                        <w:r>
                          <w:rPr>
                            <w:rFonts w:ascii="Calibri" w:hAnsi="Calibri" w:cs="Arial"/>
                            <w:color w:val="000000" w:themeColor="text1"/>
                            <w:kern w:val="24"/>
                            <w:sz w:val="32"/>
                            <w:szCs w:val="32"/>
                            <w:lang w:val="nl-BE"/>
                          </w:rPr>
                          <w:t>Biological Factors</w:t>
                        </w:r>
                      </w:p>
                    </w:txbxContent>
                  </v:textbox>
                </v:oval>
                <v:oval id="_x0000_s1029" style="position:absolute;top:4053;width:3147;height:1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" strokecolor="#95b3d7" strokeweight="1pt">
                  <v:fill color2="#b8cce4" focus="100%" type="gradient"/>
                  <v:shadow on="t" color="#243f60" opacity=".5" offset="1pt"/>
                  <v:textbox>
                    <w:txbxContent>
                      <w:p w14:paraId="021DEE7F" w14:textId="77777777" w:rsidR="00687A14" w:rsidRDefault="00687A14" w:rsidP="00D9471E">
                        <w:pPr>
                          <w:jc w:val="center"/>
                          <w:textAlignment w:val="baseline"/>
                        </w:pPr>
                        <w:r>
                          <w:rPr>
                            <w:rFonts w:ascii="Calibri" w:hAnsi="Calibri" w:cs="Arial"/>
                            <w:color w:val="000000" w:themeColor="text1"/>
                            <w:kern w:val="24"/>
                            <w:sz w:val="32"/>
                            <w:szCs w:val="32"/>
                            <w:lang w:val="nl-BE"/>
                          </w:rPr>
                          <w:t>Environmental</w:t>
                        </w:r>
                      </w:p>
                      <w:p w14:paraId="51532E2A" w14:textId="77777777" w:rsidR="00687A14" w:rsidRDefault="00687A14" w:rsidP="00D9471E">
                        <w:pPr>
                          <w:jc w:val="center"/>
                          <w:textAlignment w:val="baseline"/>
                        </w:pPr>
                        <w:r>
                          <w:rPr>
                            <w:rFonts w:ascii="Calibri" w:hAnsi="Calibri" w:cs="Arial"/>
                            <w:color w:val="000000" w:themeColor="text1"/>
                            <w:kern w:val="24"/>
                            <w:sz w:val="32"/>
                            <w:szCs w:val="32"/>
                            <w:lang w:val="nl-BE"/>
                          </w:rPr>
                          <w:t>Factors</w:t>
                        </w:r>
                      </w:p>
                    </w:txbxContent>
                  </v:textbox>
                </v:oval>
                <v:oval id="_x0000_s1030" style="position:absolute;left:4124;top:2927;width:3306;height:19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" strokecolor="#95b3d7" strokeweight="1pt">
                  <v:fill color2="#b8cce4" focus="100%" type="gradient"/>
                  <v:shadow on="t" color="#243f60" opacity=".5" offset="1pt"/>
                  <v:textbox>
                    <w:txbxContent>
                      <w:p w14:paraId="60437A2D" w14:textId="77777777" w:rsidR="00687A14" w:rsidRDefault="00687A14" w:rsidP="00D9471E">
                        <w:pPr>
                          <w:spacing w:after="200"/>
                          <w:jc w:val="center"/>
                          <w:textAlignment w:val="baseline"/>
                        </w:pPr>
                        <w:r>
                          <w:rPr>
                            <w:rFonts w:ascii="Calibri" w:hAnsi="Calibri" w:cs="Arial"/>
                            <w:color w:val="000000" w:themeColor="text1"/>
                            <w:kern w:val="24"/>
                            <w:sz w:val="32"/>
                            <w:szCs w:val="32"/>
                            <w:lang w:val="nl-BE"/>
                          </w:rPr>
                          <w:t>Stress</w:t>
                        </w:r>
                      </w:p>
                      <w:p w14:paraId="17B2EACA" w14:textId="77777777" w:rsidR="00687A14" w:rsidRDefault="00687A14" w:rsidP="00D9471E">
                        <w:pPr>
                          <w:spacing w:after="200"/>
                          <w:jc w:val="center"/>
                          <w:textAlignment w:val="baseline"/>
                        </w:pPr>
                        <w:r>
                          <w:rPr>
                            <w:rFonts w:ascii="Calibri" w:hAnsi="Calibri" w:cs="Arial"/>
                            <w:color w:val="000000" w:themeColor="text1"/>
                            <w:kern w:val="24"/>
                            <w:sz w:val="32"/>
                            <w:szCs w:val="32"/>
                            <w:lang w:val="nl-BE"/>
                          </w:rPr>
                          <w:t>Allostatic Load</w:t>
                        </w:r>
                      </w:p>
                    </w:txbxContent>
                  </v:textbox>
                </v:oval>
                <v:oval id="Oval 6" o:spid="_x0000_s1031" style="position:absolute;left:7789;top:1619;width:2571;height:18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" strokecolor="#95b3d7" strokeweight="1pt">
                  <v:fill color2="#b8cce4" focus="100%" type="gradient"/>
                  <v:shadow on="t" color="#243f60" opacity=".5" offset="1pt"/>
                  <v:textbox>
                    <w:txbxContent>
                      <w:p w14:paraId="24372BB0" w14:textId="77777777" w:rsidR="00687A14" w:rsidRDefault="00687A14" w:rsidP="00D9471E">
                        <w:pPr>
                          <w:jc w:val="center"/>
                          <w:textAlignment w:val="baseline"/>
                        </w:pPr>
                        <w:r>
                          <w:rPr>
                            <w:rFonts w:ascii="Calibri" w:hAnsi="Calibri" w:cs="Arial"/>
                            <w:color w:val="000000" w:themeColor="text1"/>
                            <w:kern w:val="24"/>
                            <w:sz w:val="32"/>
                            <w:szCs w:val="32"/>
                            <w:lang w:val="nl-BE"/>
                          </w:rPr>
                          <w:t>Secondary</w:t>
                        </w:r>
                      </w:p>
                      <w:p w14:paraId="7393D028" w14:textId="77777777" w:rsidR="00687A14" w:rsidRDefault="00687A14" w:rsidP="00D9471E">
                        <w:pPr>
                          <w:jc w:val="center"/>
                          <w:textAlignment w:val="baseline"/>
                        </w:pPr>
                        <w:r>
                          <w:rPr>
                            <w:rFonts w:ascii="Calibri" w:hAnsi="Calibri" w:cs="Arial"/>
                            <w:color w:val="000000" w:themeColor="text1"/>
                            <w:kern w:val="24"/>
                            <w:sz w:val="32"/>
                            <w:szCs w:val="32"/>
                            <w:lang w:val="nl-BE"/>
                          </w:rPr>
                          <w:t>Attachment Strategies</w:t>
                        </w:r>
                      </w:p>
                    </w:txbxContent>
                  </v:textbox>
                </v:oval>
                <v:oval id="Oval 7" o:spid="_x0000_s1032" style="position:absolute;left:7828;top:4326;width:2684;height:1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" strokecolor="#95b3d7" strokeweight="1pt">
                  <v:fill color2="#b8cce4" focus="100%" type="gradient"/>
                  <v:shadow on="t" color="#243f60" opacity=".5" offset="1pt"/>
                  <v:textbox>
                    <w:txbxContent>
                      <w:p w14:paraId="51CC1AC5" w14:textId="77777777" w:rsidR="00687A14" w:rsidRDefault="00687A14" w:rsidP="00D9471E">
                        <w:pPr>
                          <w:jc w:val="center"/>
                          <w:textAlignment w:val="baseline"/>
                        </w:pPr>
                        <w:r>
                          <w:rPr>
                            <w:rFonts w:ascii="Calibri" w:hAnsi="Calibri" w:cs="Arial"/>
                            <w:color w:val="000000" w:themeColor="text1"/>
                            <w:kern w:val="24"/>
                            <w:sz w:val="32"/>
                            <w:szCs w:val="32"/>
                            <w:lang w:val="nl-BE"/>
                          </w:rPr>
                          <w:t>Mentalizing</w:t>
                        </w:r>
                      </w:p>
                      <w:p w14:paraId="1E2BC80B" w14:textId="77777777" w:rsidR="00687A14" w:rsidRDefault="00687A14" w:rsidP="00D9471E">
                        <w:pPr>
                          <w:jc w:val="center"/>
                          <w:textAlignment w:val="baseline"/>
                        </w:pPr>
                        <w:r>
                          <w:rPr>
                            <w:rFonts w:ascii="Calibri" w:hAnsi="Calibri" w:cs="Arial"/>
                            <w:color w:val="000000" w:themeColor="text1"/>
                            <w:kern w:val="24"/>
                            <w:sz w:val="32"/>
                            <w:szCs w:val="32"/>
                            <w:lang w:val="nl-BE"/>
                          </w:rPr>
                          <w:t>Impairments</w:t>
                        </w:r>
                      </w:p>
                    </w:txbxContent>
                  </v:textbox>
                </v:oval>
                <v:oval id="Oval 8" o:spid="_x0000_s1033" style="position:absolute;left:10785;top:2927;width:2780;height:1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" strokecolor="#95b3d7" strokeweight="1pt">
                  <v:fill color2="#b8cce4" focus="100%" type="gradient"/>
                  <v:shadow on="t" color="#243f60" opacity=".5" offset="1pt"/>
                  <v:textbox>
                    <w:txbxContent>
                      <w:p w14:paraId="4C0C0B32" w14:textId="77777777" w:rsidR="00687A14" w:rsidRDefault="00687A14" w:rsidP="00D9471E">
                        <w:pPr>
                          <w:jc w:val="center"/>
                          <w:textAlignment w:val="baseline"/>
                        </w:pPr>
                        <w:r>
                          <w:rPr>
                            <w:rFonts w:ascii="Calibri" w:hAnsi="Calibri" w:cs="Arial"/>
                            <w:color w:val="000000" w:themeColor="text1"/>
                            <w:kern w:val="24"/>
                            <w:sz w:val="32"/>
                            <w:szCs w:val="32"/>
                            <w:lang w:val="nl-BE"/>
                          </w:rPr>
                          <w:t>Perpetuating</w:t>
                        </w:r>
                      </w:p>
                      <w:p w14:paraId="0516694A" w14:textId="77777777" w:rsidR="00687A14" w:rsidRDefault="00687A14" w:rsidP="00D9471E">
                        <w:pPr>
                          <w:jc w:val="center"/>
                          <w:textAlignment w:val="baseline"/>
                        </w:pPr>
                        <w:r>
                          <w:rPr>
                            <w:rFonts w:ascii="Calibri" w:hAnsi="Calibri" w:cs="Arial"/>
                            <w:color w:val="000000" w:themeColor="text1"/>
                            <w:kern w:val="24"/>
                            <w:sz w:val="32"/>
                            <w:szCs w:val="32"/>
                            <w:lang w:val="nl-BE"/>
                          </w:rPr>
                          <w:t xml:space="preserve">Behaviors </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4" type="#_x0000_t13" style="position:absolute;left:3170;top:3373;width:839;height: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" strokecolor="#95b3d7" strokeweight="1pt">
                  <v:fill color2="#b8cce4" focus="100%" type="gradient"/>
                  <v:shadow on="t" color="#243f60" opacity=".5" offset="1p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11" o:spid="_x0000_s1035" type="#_x0000_t102" style="position:absolute;left:348;top:3247;width:213;height: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" strokecolor="#95b3d7" strokeweight="1pt">
                  <v:fill color2="#b8cce4" focus="100%" type="gradient"/>
                  <v:shadow on="t" color="#243f60" opacity=".5" offset="1pt"/>
                </v:shape>
                <v:shape id="AutoShape 12" o:spid="_x0000_s1036" type="#_x0000_t102" style="position:absolute;left:2637;top:3295;width:299;height:858;flip:x 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" strokecolor="#95b3d7" strokeweight="1pt">
                  <v:fill color2="#b8cce4" focus="100%" type="gradient"/>
                  <v:shadow on="t" color="#243f60" opacity=".5" offset="1pt"/>
                </v:shape>
                <v:shape id="AutoShape 13" o:spid="_x0000_s1037" type="#_x0000_t102" style="position:absolute;left:8056;top:3295;width:213;height:1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" strokecolor="#95b3d7" strokeweight="1pt">
                  <v:fill color2="#b8cce4" focus="100%" type="gradient"/>
                  <v:shadow on="t" color="#243f60" opacity=".5" offset="1pt"/>
                </v:shape>
                <v:shape id="AutoShape 14" o:spid="_x0000_s1038" type="#_x0000_t102" style="position:absolute;left:10012;top:3172;width:273;height:1236;flip:x 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" strokecolor="#95b3d7" strokeweight="1pt">
                  <v:fill color2="#b8cce4" focus="100%" type="gradient"/>
                  <v:shadow on="t" color="#243f60" opacity=".5" offset="1pt"/>
                </v:shape>
                <v:shape id="AutoShape 15" o:spid="_x0000_s1039" type="#_x0000_t13" style="position:absolute;left:6868;top:4604;width:839;height: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" strokecolor="#95b3d7" strokeweight="1pt">
                  <v:fill color2="#b8cce4" focus="100%" type="gradient"/>
                  <v:shadow on="t" color="#243f60" opacity=".5" offset="1pt"/>
                </v:shape>
                <v:shape id="AutoShape 16" o:spid="_x0000_s1040" type="#_x0000_t13" style="position:absolute;left:6950;top:2467;width:839;height: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" strokecolor="#95b3d7" strokeweight="1pt">
                  <v:fill color2="#b8cce4" focus="100%" type="gradient"/>
                  <v:shadow on="t" color="#243f60" opacity=".5" offset="1pt"/>
                </v:shape>
                <v:shape id="AutoShape 17" o:spid="_x0000_s1041" type="#_x0000_t13" style="position:absolute;left:10431;top:2301;width:839;height: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" strokecolor="#95b3d7" strokeweight="1pt">
                  <v:fill color2="#b8cce4" focus="100%" type="gradient"/>
                  <v:shadow on="t" color="#243f60" opacity=".5" offset="1pt"/>
                </v:shape>
                <v:shape id="AutoShape 18" o:spid="_x0000_s1042" type="#_x0000_t13" style="position:absolute;left:10512;top:4326;width:839;height: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" strokecolor="#95b3d7" strokeweight="1pt">
                  <v:fill color2="#b8cce4" focus="100%" type="gradient"/>
                  <v:shadow on="t" color="#243f60" opacity=".5" offset="1pt"/>
                </v:shape>
                <v:shapetype id="_x0000_t32" coordsize="21600,21600" o:spt="32" o:oned="t" path="m,l21600,21600e" filled="f">
                  <v:path arrowok="t" fillok="f" o:connecttype="none"/>
                  <o:lock v:ext="edit" shapetype="t"/>
                </v:shapetype>
                <v:shape id="AutoShape 19" o:spid="_x0000_s1043" type="#_x0000_t32" style="position:absolute;left:12138;top:1044;width:38;height:165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" strokecolor="#8db3e2" strokeweight="4pt"/>
                <v:shape id="AutoShape 20" o:spid="_x0000_s1044" type="#_x0000_t32" style="position:absolute;left:5602;top:1081;width:653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" strokecolor="#95b3d7" strokeweight="4pt"/>
                <v:shape id="AutoShape 21" o:spid="_x0000_s1045" type="#_x0000_t32" style="position:absolute;left:5641;top:1107;width:0;height:155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" strokecolor="#95b3d7" strokeweight="4pt">
                  <v:stroke endarrow="block"/>
                </v:shape>
                <v:rect id="Rectangle 21" o:spid="_x0000_s1046" style="position:absolute;left:177;width:3055;height: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" strokecolor="#95b3d7" strokeweight="1pt">
                  <v:fill color2="#b8cce4" focus="100%" type="gradient"/>
                  <v:shadow on="t" color="#243f60" opacity=".5" offset="1pt"/>
                  <v:textbox>
                    <w:txbxContent>
                      <w:p w14:paraId="5C7686FB" w14:textId="77777777" w:rsidR="00687A14" w:rsidRDefault="00687A14" w:rsidP="00D9471E">
                        <w:pPr>
                          <w:spacing w:after="200"/>
                          <w:textAlignment w:val="baseline"/>
                        </w:pPr>
                        <w:r>
                          <w:rPr>
                            <w:rFonts w:ascii="Calibri" w:hAnsi="Calibri" w:cs="Arial"/>
                            <w:color w:val="000000" w:themeColor="text1"/>
                            <w:kern w:val="24"/>
                            <w:sz w:val="32"/>
                            <w:szCs w:val="32"/>
                            <w:lang w:val="nl-BE"/>
                          </w:rPr>
                          <w:t>Predisposing Factors</w:t>
                        </w:r>
                      </w:p>
                    </w:txbxContent>
                  </v:textbox>
                </v:rect>
                <v:rect id="Rectangle 22" o:spid="_x0000_s1047" style="position:absolute;left:4586;width:3055;height: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" strokecolor="#95b3d7" strokeweight="1pt">
                  <v:fill color2="#b8cce4" focus="100%" type="gradient"/>
                  <v:shadow on="t" color="#243f60" opacity=".5" offset="1pt"/>
                  <v:textbox>
                    <w:txbxContent>
                      <w:p w14:paraId="0E80038D" w14:textId="77777777" w:rsidR="00687A14" w:rsidRDefault="00687A14" w:rsidP="00D9471E">
                        <w:pPr>
                          <w:spacing w:after="200"/>
                          <w:textAlignment w:val="baseline"/>
                        </w:pPr>
                        <w:r>
                          <w:rPr>
                            <w:rFonts w:ascii="Calibri" w:hAnsi="Calibri" w:cs="Arial"/>
                            <w:color w:val="000000" w:themeColor="text1"/>
                            <w:kern w:val="24"/>
                            <w:sz w:val="32"/>
                            <w:szCs w:val="32"/>
                            <w:lang w:val="nl-BE"/>
                          </w:rPr>
                          <w:t>Precipitating Factors</w:t>
                        </w:r>
                      </w:p>
                    </w:txbxContent>
                  </v:textbox>
                </v:rect>
                <v:rect id="Rectangle 23" o:spid="_x0000_s1048" style="position:absolute;left:10234;width:3055;height: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" strokecolor="#95b3d7" strokeweight="1pt">
                  <v:fill color2="#b8cce4" focus="100%" type="gradient"/>
                  <v:shadow on="t" color="#243f60" opacity=".5" offset="1pt"/>
                  <v:textbox>
                    <w:txbxContent>
                      <w:p w14:paraId="20FE7D08" w14:textId="77777777" w:rsidR="00687A14" w:rsidRDefault="00687A14" w:rsidP="00D9471E">
                        <w:pPr>
                          <w:spacing w:after="200"/>
                          <w:textAlignment w:val="baseline"/>
                        </w:pPr>
                        <w:r>
                          <w:rPr>
                            <w:rFonts w:ascii="Calibri" w:hAnsi="Calibri" w:cs="Arial"/>
                            <w:color w:val="000000" w:themeColor="text1"/>
                            <w:kern w:val="24"/>
                            <w:sz w:val="32"/>
                            <w:szCs w:val="32"/>
                            <w:lang w:val="nl-BE"/>
                          </w:rPr>
                          <w:t>Perpetuating Factors</w:t>
                        </w:r>
                      </w:p>
                    </w:txbxContent>
                  </v:textbox>
                </v:rect>
                <w10:wrap anchory="page"/>
              </v:group>
            </w:pict>
          </mc:Fallback>
        </mc:AlternateContent>
      </w:r>
    </w:p>
    <w:p w14:paraId="59EDBCEE" w14:textId="5D0146EE" w:rsidR="00D9471E" w:rsidRDefault="00D9471E" w:rsidP="00CF083D">
      <w:pPr>
        <w:rPr>
          <w:rFonts w:ascii="Times New Roman" w:hAnsi="Times New Roman" w:cs="Times New Roman"/>
          <w:lang w:val="en-US"/>
        </w:rPr>
      </w:pPr>
    </w:p>
    <w:p w14:paraId="18E74996" w14:textId="592A8213" w:rsidR="00D9471E" w:rsidRDefault="00D9471E" w:rsidP="00CF083D">
      <w:pPr>
        <w:rPr>
          <w:rFonts w:ascii="Times New Roman" w:hAnsi="Times New Roman" w:cs="Times New Roman"/>
          <w:lang w:val="en-US"/>
        </w:rPr>
      </w:pPr>
    </w:p>
    <w:p w14:paraId="4ECCFEE0" w14:textId="295AA766" w:rsidR="00D9471E" w:rsidRDefault="00D9471E" w:rsidP="00CF083D">
      <w:pPr>
        <w:rPr>
          <w:rFonts w:ascii="Times New Roman" w:hAnsi="Times New Roman" w:cs="Times New Roman"/>
          <w:lang w:val="en-US"/>
        </w:rPr>
      </w:pPr>
    </w:p>
    <w:p w14:paraId="15D4CD99" w14:textId="1FE01C62" w:rsidR="00D9471E" w:rsidRDefault="00D9471E" w:rsidP="00CF083D">
      <w:pPr>
        <w:rPr>
          <w:rFonts w:ascii="Times New Roman" w:hAnsi="Times New Roman" w:cs="Times New Roman"/>
          <w:lang w:val="en-US"/>
        </w:rPr>
      </w:pPr>
    </w:p>
    <w:p w14:paraId="73AD9F1C" w14:textId="66BDE842" w:rsidR="00D9471E" w:rsidRDefault="00D9471E" w:rsidP="00CF083D">
      <w:pPr>
        <w:rPr>
          <w:rFonts w:ascii="Times New Roman" w:hAnsi="Times New Roman" w:cs="Times New Roman"/>
          <w:lang w:val="en-US"/>
        </w:rPr>
      </w:pPr>
    </w:p>
    <w:p w14:paraId="1E842C2E" w14:textId="4F9FB262" w:rsidR="00D9471E" w:rsidRDefault="00D9471E" w:rsidP="00CF083D">
      <w:pPr>
        <w:rPr>
          <w:rFonts w:ascii="Times New Roman" w:hAnsi="Times New Roman" w:cs="Times New Roman"/>
          <w:lang w:val="en-US"/>
        </w:rPr>
      </w:pPr>
    </w:p>
    <w:p w14:paraId="3C8B32FE" w14:textId="43300880" w:rsidR="00D9471E" w:rsidRDefault="00D9471E" w:rsidP="00CF083D">
      <w:pPr>
        <w:rPr>
          <w:rFonts w:ascii="Times New Roman" w:hAnsi="Times New Roman" w:cs="Times New Roman"/>
          <w:lang w:val="en-US"/>
        </w:rPr>
      </w:pPr>
    </w:p>
    <w:p w14:paraId="24C2E241" w14:textId="636EA397" w:rsidR="00D9471E" w:rsidRDefault="00D9471E" w:rsidP="00CF083D">
      <w:pPr>
        <w:rPr>
          <w:rFonts w:ascii="Times New Roman" w:hAnsi="Times New Roman" w:cs="Times New Roman"/>
          <w:lang w:val="en-US"/>
        </w:rPr>
      </w:pPr>
    </w:p>
    <w:p w14:paraId="2686B8BD" w14:textId="1969FF2F" w:rsidR="00D9471E" w:rsidRDefault="00D9471E" w:rsidP="00CF083D">
      <w:pPr>
        <w:rPr>
          <w:rFonts w:ascii="Times New Roman" w:hAnsi="Times New Roman" w:cs="Times New Roman"/>
          <w:lang w:val="en-US"/>
        </w:rPr>
      </w:pPr>
    </w:p>
    <w:p w14:paraId="126F5D5B" w14:textId="555D3723" w:rsidR="00D9471E" w:rsidRDefault="00D9471E" w:rsidP="00CF083D">
      <w:pPr>
        <w:rPr>
          <w:rFonts w:ascii="Times New Roman" w:hAnsi="Times New Roman" w:cs="Times New Roman"/>
          <w:lang w:val="en-US"/>
        </w:rPr>
      </w:pPr>
    </w:p>
    <w:p w14:paraId="741913B3" w14:textId="0115C001" w:rsidR="00D9471E" w:rsidRDefault="00D9471E" w:rsidP="00CF083D">
      <w:pPr>
        <w:rPr>
          <w:rFonts w:ascii="Times New Roman" w:hAnsi="Times New Roman" w:cs="Times New Roman"/>
          <w:lang w:val="en-US"/>
        </w:rPr>
      </w:pPr>
    </w:p>
    <w:p w14:paraId="3A739126" w14:textId="7E942DC7" w:rsidR="00D9471E" w:rsidRDefault="00D9471E" w:rsidP="00CF083D">
      <w:pPr>
        <w:rPr>
          <w:rFonts w:ascii="Times New Roman" w:hAnsi="Times New Roman" w:cs="Times New Roman"/>
          <w:lang w:val="en-US"/>
        </w:rPr>
      </w:pPr>
    </w:p>
    <w:p w14:paraId="15AD21D5" w14:textId="2DF7A9A5" w:rsidR="00D9471E" w:rsidRDefault="00D9471E" w:rsidP="00CF083D">
      <w:pPr>
        <w:rPr>
          <w:rFonts w:ascii="Times New Roman" w:hAnsi="Times New Roman" w:cs="Times New Roman"/>
          <w:lang w:val="en-US"/>
        </w:rPr>
      </w:pPr>
    </w:p>
    <w:p w14:paraId="1133DA70" w14:textId="0D4FB6B5" w:rsidR="00D9471E" w:rsidRDefault="00D9471E" w:rsidP="00CF083D">
      <w:pPr>
        <w:rPr>
          <w:rFonts w:ascii="Times New Roman" w:hAnsi="Times New Roman" w:cs="Times New Roman"/>
          <w:lang w:val="en-US"/>
        </w:rPr>
      </w:pPr>
    </w:p>
    <w:p w14:paraId="46210430" w14:textId="7BAA7562" w:rsidR="00D9471E" w:rsidRDefault="00D9471E" w:rsidP="00CF083D">
      <w:pPr>
        <w:rPr>
          <w:rFonts w:ascii="Times New Roman" w:hAnsi="Times New Roman" w:cs="Times New Roman"/>
          <w:lang w:val="en-US"/>
        </w:rPr>
      </w:pPr>
    </w:p>
    <w:p w14:paraId="55662989" w14:textId="4B544D34" w:rsidR="00D9471E" w:rsidRDefault="00D9471E" w:rsidP="00CF083D">
      <w:pPr>
        <w:rPr>
          <w:rFonts w:ascii="Times New Roman" w:hAnsi="Times New Roman" w:cs="Times New Roman"/>
          <w:lang w:val="en-US"/>
        </w:rPr>
      </w:pPr>
    </w:p>
    <w:p w14:paraId="7C2294F6" w14:textId="55B98FBC" w:rsidR="00D9471E" w:rsidRDefault="00D9471E" w:rsidP="00CF083D">
      <w:pPr>
        <w:rPr>
          <w:rFonts w:ascii="Times New Roman" w:hAnsi="Times New Roman" w:cs="Times New Roman"/>
          <w:lang w:val="en-US"/>
        </w:rPr>
      </w:pPr>
    </w:p>
    <w:p w14:paraId="4ACC0E91" w14:textId="1157A067" w:rsidR="00D9471E" w:rsidRDefault="00D9471E" w:rsidP="00CF083D">
      <w:pPr>
        <w:rPr>
          <w:rFonts w:ascii="Times New Roman" w:hAnsi="Times New Roman" w:cs="Times New Roman"/>
          <w:lang w:val="en-US"/>
        </w:rPr>
      </w:pPr>
    </w:p>
    <w:p w14:paraId="69B14D15" w14:textId="51E70B46" w:rsidR="00D9471E" w:rsidRDefault="00D9471E" w:rsidP="00CF083D">
      <w:pPr>
        <w:rPr>
          <w:rFonts w:ascii="Times New Roman" w:hAnsi="Times New Roman" w:cs="Times New Roman"/>
          <w:lang w:val="en-US"/>
        </w:rPr>
      </w:pPr>
    </w:p>
    <w:p w14:paraId="27A864CE" w14:textId="02300DA7" w:rsidR="00D9471E" w:rsidRDefault="00D9471E" w:rsidP="00CF083D">
      <w:pPr>
        <w:rPr>
          <w:rFonts w:ascii="Times New Roman" w:hAnsi="Times New Roman" w:cs="Times New Roman"/>
          <w:lang w:val="en-US"/>
        </w:rPr>
      </w:pPr>
    </w:p>
    <w:p w14:paraId="088878D8" w14:textId="76909A49" w:rsidR="00D9471E" w:rsidRDefault="00D9471E" w:rsidP="00CF083D">
      <w:pPr>
        <w:rPr>
          <w:rFonts w:ascii="Times New Roman" w:hAnsi="Times New Roman" w:cs="Times New Roman"/>
          <w:lang w:val="en-US"/>
        </w:rPr>
      </w:pPr>
    </w:p>
    <w:p w14:paraId="247BCC9C" w14:textId="5487494B" w:rsidR="00D9471E" w:rsidRDefault="00D9471E" w:rsidP="00CF083D">
      <w:pPr>
        <w:rPr>
          <w:rFonts w:ascii="Times New Roman" w:hAnsi="Times New Roman" w:cs="Times New Roman"/>
          <w:lang w:val="en-US"/>
        </w:rPr>
      </w:pPr>
      <w:r>
        <w:rPr>
          <w:rFonts w:ascii="Times New Roman" w:hAnsi="Times New Roman" w:cs="Times New Roman"/>
          <w:lang w:val="en-US"/>
        </w:rPr>
        <w:tab/>
        <w:t>*By secondary it is referred to secondary attachment strategies.</w:t>
      </w:r>
    </w:p>
    <w:p w14:paraId="3EF86FDD" w14:textId="5D7F6A2C" w:rsidR="00D9471E" w:rsidRPr="00D6664C" w:rsidRDefault="00D9471E" w:rsidP="00D9471E">
      <w:pPr>
        <w:ind w:firstLine="720"/>
        <w:jc w:val="both"/>
        <w:rPr>
          <w:rFonts w:ascii="Times New Roman" w:hAnsi="Times New Roman" w:cs="Times New Roman"/>
          <w:b/>
          <w:u w:val="single"/>
          <w:lang w:val="en-US"/>
        </w:rPr>
      </w:pPr>
      <w:r>
        <w:rPr>
          <w:rFonts w:ascii="Times New Roman" w:hAnsi="Times New Roman" w:cs="Times New Roman"/>
          <w:lang w:val="en-US"/>
        </w:rPr>
        <w:tab/>
      </w:r>
      <w:r w:rsidRPr="00D9471E">
        <w:rPr>
          <w:rFonts w:ascii="Times New Roman" w:hAnsi="Times New Roman" w:cs="Times New Roman"/>
          <w:lang w:val="en-US"/>
        </w:rPr>
        <w:tab/>
      </w:r>
      <w:r w:rsidRPr="00D9471E">
        <w:rPr>
          <w:rFonts w:ascii="Times New Roman" w:hAnsi="Times New Roman" w:cs="Times New Roman"/>
          <w:b/>
          <w:u w:val="single"/>
        </w:rPr>
        <w:t>Attachment strategies</w:t>
      </w:r>
      <w:r w:rsidR="00D6664C">
        <w:rPr>
          <w:rFonts w:ascii="Times New Roman" w:hAnsi="Times New Roman" w:cs="Times New Roman"/>
          <w:b/>
          <w:u w:val="single"/>
          <w:lang w:val="en-US"/>
        </w:rPr>
        <w:t xml:space="preserve"> </w:t>
      </w:r>
      <w:r w:rsidR="00D6664C">
        <w:rPr>
          <w:rFonts w:ascii="Times New Roman" w:hAnsi="Times New Roman" w:cs="Times New Roman"/>
          <w:b/>
          <w:bCs/>
          <w:lang w:val="en-US"/>
        </w:rPr>
        <w:t>(</w:t>
      </w:r>
      <w:hyperlink w:anchor="Fsdcontent" w:history="1">
        <w:r w:rsidR="00D6664C" w:rsidRPr="00D6664C">
          <w:rPr>
            <w:rStyle w:val="Hyperlink"/>
            <w:rFonts w:ascii="Times New Roman" w:hAnsi="Times New Roman" w:cs="Times New Roman"/>
            <w:b/>
            <w:bCs/>
            <w:lang w:val="en-US"/>
          </w:rPr>
          <w:t>return to FSD content</w:t>
        </w:r>
      </w:hyperlink>
      <w:r w:rsidR="00D6664C">
        <w:rPr>
          <w:rFonts w:ascii="Times New Roman" w:hAnsi="Times New Roman" w:cs="Times New Roman"/>
          <w:b/>
          <w:bCs/>
          <w:lang w:val="en-US"/>
        </w:rPr>
        <w:t>)</w:t>
      </w:r>
    </w:p>
    <w:p w14:paraId="5BE83E16" w14:textId="77777777" w:rsidR="00D9471E" w:rsidRPr="00D9471E" w:rsidRDefault="00D9471E" w:rsidP="00D9471E">
      <w:pPr>
        <w:ind w:left="2160"/>
        <w:jc w:val="both"/>
        <w:rPr>
          <w:rFonts w:ascii="Times New Roman" w:hAnsi="Times New Roman" w:cs="Times New Roman"/>
          <w:lang w:val="nl-BE"/>
        </w:rPr>
      </w:pPr>
      <w:r w:rsidRPr="00D9471E">
        <w:rPr>
          <w:rFonts w:ascii="Times New Roman" w:hAnsi="Times New Roman" w:cs="Times New Roman"/>
        </w:rPr>
        <w:t>When attachment is found</w:t>
      </w:r>
      <w:r w:rsidRPr="00D9471E">
        <w:rPr>
          <w:rFonts w:ascii="Times New Roman" w:hAnsi="Times New Roman" w:cs="Times New Roman"/>
        </w:rPr>
        <w:sym w:font="Wingdings" w:char="F0E0"/>
      </w:r>
      <w:r w:rsidRPr="00D9471E">
        <w:rPr>
          <w:rFonts w:ascii="Times New Roman" w:hAnsi="Times New Roman" w:cs="Times New Roman"/>
          <w:lang w:val="nl-BE"/>
        </w:rPr>
        <w:t>Mesocorticolimbic dopaminergic reward circuit + oxytocinergic system (+ vasopressin) + activation of controlled mentalizing.</w:t>
      </w:r>
    </w:p>
    <w:p w14:paraId="77A2B2CC" w14:textId="77777777" w:rsidR="00D9471E" w:rsidRPr="00D9471E" w:rsidRDefault="00D9471E" w:rsidP="00D9471E">
      <w:pPr>
        <w:ind w:left="2160"/>
        <w:jc w:val="both"/>
        <w:rPr>
          <w:rFonts w:ascii="Times New Roman" w:hAnsi="Times New Roman" w:cs="Times New Roman"/>
          <w:lang w:val="nl-BE"/>
        </w:rPr>
      </w:pPr>
      <w:r w:rsidRPr="00D9471E">
        <w:rPr>
          <w:rFonts w:ascii="Times New Roman" w:hAnsi="Times New Roman" w:cs="Times New Roman"/>
          <w:lang w:val="nl-BE"/>
        </w:rPr>
        <w:t>Oxtocyn=Reduces behavioral and neuroendrocrine responses to stress; facilitates mentalization as expressed in:</w:t>
      </w:r>
    </w:p>
    <w:p w14:paraId="37B23006" w14:textId="77777777" w:rsidR="00D9471E" w:rsidRPr="00D9471E" w:rsidRDefault="00D9471E" w:rsidP="00D9471E">
      <w:pPr>
        <w:numPr>
          <w:ilvl w:val="1"/>
          <w:numId w:val="11"/>
        </w:numPr>
        <w:jc w:val="both"/>
        <w:rPr>
          <w:rFonts w:ascii="Times New Roman" w:hAnsi="Times New Roman" w:cs="Times New Roman"/>
        </w:rPr>
      </w:pPr>
      <w:r w:rsidRPr="00D9471E">
        <w:rPr>
          <w:rFonts w:ascii="Times New Roman" w:hAnsi="Times New Roman" w:cs="Times New Roman"/>
          <w:lang w:val="nl-BE"/>
        </w:rPr>
        <w:t>Improvements in social memory</w:t>
      </w:r>
    </w:p>
    <w:p w14:paraId="49E93005" w14:textId="77777777" w:rsidR="00D9471E" w:rsidRPr="00D9471E" w:rsidRDefault="00D9471E" w:rsidP="00D9471E">
      <w:pPr>
        <w:numPr>
          <w:ilvl w:val="1"/>
          <w:numId w:val="11"/>
        </w:numPr>
        <w:jc w:val="both"/>
        <w:rPr>
          <w:rFonts w:ascii="Times New Roman" w:hAnsi="Times New Roman" w:cs="Times New Roman"/>
        </w:rPr>
      </w:pPr>
      <w:r w:rsidRPr="00D9471E">
        <w:rPr>
          <w:rFonts w:ascii="Times New Roman" w:hAnsi="Times New Roman" w:cs="Times New Roman"/>
          <w:lang w:val="nl-BE"/>
        </w:rPr>
        <w:t>Improvements in memory for facial expressions</w:t>
      </w:r>
    </w:p>
    <w:p w14:paraId="11E4017E" w14:textId="77777777" w:rsidR="00D9471E" w:rsidRPr="00D9471E" w:rsidRDefault="00D9471E" w:rsidP="00D9471E">
      <w:pPr>
        <w:numPr>
          <w:ilvl w:val="1"/>
          <w:numId w:val="11"/>
        </w:numPr>
        <w:jc w:val="both"/>
        <w:rPr>
          <w:rFonts w:ascii="Times New Roman" w:hAnsi="Times New Roman" w:cs="Times New Roman"/>
        </w:rPr>
      </w:pPr>
      <w:r w:rsidRPr="00D9471E">
        <w:rPr>
          <w:rFonts w:ascii="Times New Roman" w:hAnsi="Times New Roman" w:cs="Times New Roman"/>
          <w:lang w:val="nl-BE"/>
        </w:rPr>
        <w:t>Enhancing trust in others</w:t>
      </w:r>
    </w:p>
    <w:p w14:paraId="7319F1CC" w14:textId="77777777" w:rsidR="00D9471E" w:rsidRPr="00D9471E" w:rsidRDefault="00D9471E" w:rsidP="00D9471E">
      <w:pPr>
        <w:numPr>
          <w:ilvl w:val="1"/>
          <w:numId w:val="11"/>
        </w:numPr>
        <w:jc w:val="both"/>
        <w:rPr>
          <w:rFonts w:ascii="Times New Roman" w:hAnsi="Times New Roman" w:cs="Times New Roman"/>
        </w:rPr>
      </w:pPr>
      <w:r w:rsidRPr="00D9471E">
        <w:rPr>
          <w:rFonts w:ascii="Times New Roman" w:hAnsi="Times New Roman" w:cs="Times New Roman"/>
          <w:lang w:val="nl-BE"/>
        </w:rPr>
        <w:t>Enhancement of identification of facial expression, probably by causing selective focus on eye region</w:t>
      </w:r>
    </w:p>
    <w:p w14:paraId="455E13B3" w14:textId="3910872E" w:rsidR="00D9471E" w:rsidRPr="00D9471E" w:rsidRDefault="00D9471E" w:rsidP="00D9471E">
      <w:pPr>
        <w:numPr>
          <w:ilvl w:val="1"/>
          <w:numId w:val="11"/>
        </w:numPr>
        <w:jc w:val="both"/>
        <w:rPr>
          <w:rFonts w:ascii="Times New Roman" w:hAnsi="Times New Roman" w:cs="Times New Roman"/>
        </w:rPr>
      </w:pPr>
      <w:r w:rsidRPr="00D9471E">
        <w:rPr>
          <w:rFonts w:ascii="Times New Roman" w:hAnsi="Times New Roman" w:cs="Times New Roman"/>
          <w:lang w:val="nl-BE"/>
        </w:rPr>
        <w:t>assures perpatuation, socialy recognition, aggresiveness when needed</w:t>
      </w:r>
      <w:r w:rsidR="0047450D">
        <w:rPr>
          <w:rFonts w:ascii="Times New Roman" w:hAnsi="Times New Roman" w:cs="Times New Roman"/>
          <w:lang w:val="nl-BE"/>
        </w:rPr>
        <w:t xml:space="preserve"> (i.e. to who you do not like, to outgroup members)</w:t>
      </w:r>
    </w:p>
    <w:p w14:paraId="452685C8" w14:textId="77777777" w:rsidR="00D9471E" w:rsidRPr="00D9471E" w:rsidRDefault="00D9471E" w:rsidP="00D9471E">
      <w:pPr>
        <w:ind w:firstLine="720"/>
        <w:jc w:val="both"/>
        <w:rPr>
          <w:rFonts w:ascii="Times New Roman" w:hAnsi="Times New Roman" w:cs="Times New Roman"/>
          <w:lang w:val="nl-BE"/>
        </w:rPr>
      </w:pPr>
    </w:p>
    <w:p w14:paraId="71E715A1" w14:textId="68200B5A" w:rsidR="00D9471E" w:rsidRPr="00D9471E" w:rsidRDefault="00D9471E" w:rsidP="00D9471E">
      <w:pPr>
        <w:ind w:left="1440" w:firstLine="720"/>
        <w:jc w:val="both"/>
        <w:rPr>
          <w:rFonts w:ascii="Times New Roman" w:hAnsi="Times New Roman" w:cs="Times New Roman"/>
          <w:b/>
          <w:lang w:val="nl-BE"/>
        </w:rPr>
      </w:pPr>
      <w:r w:rsidRPr="00D9471E">
        <w:rPr>
          <w:rFonts w:ascii="Times New Roman" w:hAnsi="Times New Roman" w:cs="Times New Roman"/>
          <w:b/>
          <w:lang w:val="nl-BE"/>
        </w:rPr>
        <w:t>Types of Attachment</w:t>
      </w:r>
      <w:r w:rsidR="00D6664C">
        <w:rPr>
          <w:rFonts w:ascii="Times New Roman" w:hAnsi="Times New Roman" w:cs="Times New Roman"/>
          <w:b/>
          <w:lang w:val="nl-BE"/>
        </w:rPr>
        <w:t xml:space="preserve"> </w:t>
      </w:r>
      <w:r w:rsidR="00D6664C">
        <w:rPr>
          <w:rFonts w:ascii="Times New Roman" w:hAnsi="Times New Roman" w:cs="Times New Roman"/>
          <w:b/>
          <w:bCs/>
          <w:lang w:val="en-US"/>
        </w:rPr>
        <w:t>(</w:t>
      </w:r>
      <w:hyperlink w:anchor="Fsdcontent" w:history="1">
        <w:r w:rsidR="00D6664C" w:rsidRPr="00D6664C">
          <w:rPr>
            <w:rStyle w:val="Hyperlink"/>
            <w:rFonts w:ascii="Times New Roman" w:hAnsi="Times New Roman" w:cs="Times New Roman"/>
            <w:b/>
            <w:bCs/>
            <w:lang w:val="en-US"/>
          </w:rPr>
          <w:t>return to FSD content</w:t>
        </w:r>
      </w:hyperlink>
      <w:r w:rsidR="00D6664C">
        <w:rPr>
          <w:rFonts w:ascii="Times New Roman" w:hAnsi="Times New Roman" w:cs="Times New Roman"/>
          <w:b/>
          <w:bCs/>
          <w:lang w:val="en-US"/>
        </w:rPr>
        <w:t>)</w:t>
      </w:r>
    </w:p>
    <w:p w14:paraId="4935C8BC" w14:textId="77777777" w:rsidR="00D9471E" w:rsidRPr="00D9471E" w:rsidRDefault="00D9471E" w:rsidP="00D9471E">
      <w:pPr>
        <w:numPr>
          <w:ilvl w:val="0"/>
          <w:numId w:val="12"/>
        </w:numPr>
        <w:tabs>
          <w:tab w:val="num" w:pos="720"/>
        </w:tabs>
        <w:jc w:val="both"/>
        <w:rPr>
          <w:rFonts w:ascii="Times New Roman" w:hAnsi="Times New Roman" w:cs="Times New Roman"/>
        </w:rPr>
      </w:pPr>
      <w:r w:rsidRPr="00D9471E">
        <w:rPr>
          <w:rFonts w:ascii="Times New Roman" w:hAnsi="Times New Roman" w:cs="Times New Roman"/>
          <w:u w:val="single"/>
        </w:rPr>
        <w:t>Autonomous</w:t>
      </w:r>
      <w:r w:rsidRPr="00D9471E">
        <w:rPr>
          <w:rFonts w:ascii="Times New Roman" w:hAnsi="Times New Roman" w:cs="Times New Roman"/>
        </w:rPr>
        <w:t xml:space="preserve"> [secure]</w:t>
      </w:r>
    </w:p>
    <w:p w14:paraId="2F62A8E4" w14:textId="77777777" w:rsidR="00D9471E" w:rsidRPr="00D9471E" w:rsidRDefault="00D9471E" w:rsidP="00D9471E">
      <w:pPr>
        <w:numPr>
          <w:ilvl w:val="1"/>
          <w:numId w:val="12"/>
        </w:numPr>
        <w:tabs>
          <w:tab w:val="num" w:pos="1440"/>
        </w:tabs>
        <w:jc w:val="both"/>
        <w:rPr>
          <w:rFonts w:ascii="Times New Roman" w:hAnsi="Times New Roman" w:cs="Times New Roman"/>
        </w:rPr>
      </w:pPr>
      <w:r w:rsidRPr="00D9471E">
        <w:rPr>
          <w:rFonts w:ascii="Times New Roman" w:hAnsi="Times New Roman" w:cs="Times New Roman"/>
        </w:rPr>
        <w:t>coherent: undefended access to consistent memories and judgments</w:t>
      </w:r>
    </w:p>
    <w:p w14:paraId="76F60F70" w14:textId="77777777" w:rsidR="00D9471E" w:rsidRPr="00D9471E" w:rsidRDefault="00D9471E" w:rsidP="00D9471E">
      <w:pPr>
        <w:numPr>
          <w:ilvl w:val="1"/>
          <w:numId w:val="12"/>
        </w:numPr>
        <w:tabs>
          <w:tab w:val="num" w:pos="1440"/>
        </w:tabs>
        <w:jc w:val="both"/>
        <w:rPr>
          <w:rFonts w:ascii="Times New Roman" w:hAnsi="Times New Roman" w:cs="Times New Roman"/>
        </w:rPr>
      </w:pPr>
      <w:r w:rsidRPr="00D9471E">
        <w:rPr>
          <w:rFonts w:ascii="Times New Roman" w:hAnsi="Times New Roman" w:cs="Times New Roman"/>
        </w:rPr>
        <w:t>believable</w:t>
      </w:r>
    </w:p>
    <w:p w14:paraId="58BB2902" w14:textId="77777777" w:rsidR="00D9471E" w:rsidRPr="00D9471E" w:rsidRDefault="00D9471E" w:rsidP="00D9471E">
      <w:pPr>
        <w:numPr>
          <w:ilvl w:val="1"/>
          <w:numId w:val="12"/>
        </w:numPr>
        <w:tabs>
          <w:tab w:val="num" w:pos="1440"/>
        </w:tabs>
        <w:jc w:val="both"/>
        <w:rPr>
          <w:rFonts w:ascii="Times New Roman" w:hAnsi="Times New Roman" w:cs="Times New Roman"/>
        </w:rPr>
      </w:pPr>
      <w:r w:rsidRPr="00D9471E">
        <w:rPr>
          <w:rFonts w:ascii="Times New Roman" w:hAnsi="Times New Roman" w:cs="Times New Roman"/>
        </w:rPr>
        <w:t>value attachment and acknowledge impact</w:t>
      </w:r>
    </w:p>
    <w:p w14:paraId="1F210C2B" w14:textId="77777777" w:rsidR="00D9471E" w:rsidRPr="009235E0" w:rsidRDefault="00D9471E" w:rsidP="009235E0">
      <w:pPr>
        <w:pStyle w:val="ListParagraph"/>
        <w:numPr>
          <w:ilvl w:val="0"/>
          <w:numId w:val="83"/>
        </w:numPr>
        <w:tabs>
          <w:tab w:val="num" w:pos="3348"/>
        </w:tabs>
        <w:jc w:val="both"/>
        <w:rPr>
          <w:rFonts w:ascii="Times New Roman" w:hAnsi="Times New Roman" w:cs="Times New Roman"/>
        </w:rPr>
      </w:pPr>
      <w:r w:rsidRPr="009235E0">
        <w:rPr>
          <w:rFonts w:ascii="Times New Roman" w:hAnsi="Times New Roman" w:cs="Times New Roman"/>
          <w:u w:val="single"/>
        </w:rPr>
        <w:t>Dismissin</w:t>
      </w:r>
      <w:r w:rsidRPr="009235E0">
        <w:rPr>
          <w:rFonts w:ascii="Times New Roman" w:hAnsi="Times New Roman" w:cs="Times New Roman"/>
        </w:rPr>
        <w:t>g [avoidant]</w:t>
      </w:r>
    </w:p>
    <w:p w14:paraId="51DC8A50" w14:textId="77777777" w:rsidR="00D9471E" w:rsidRPr="00D9471E" w:rsidRDefault="00D9471E" w:rsidP="00D9471E">
      <w:pPr>
        <w:numPr>
          <w:ilvl w:val="1"/>
          <w:numId w:val="12"/>
        </w:numPr>
        <w:tabs>
          <w:tab w:val="num" w:pos="1440"/>
        </w:tabs>
        <w:jc w:val="both"/>
        <w:rPr>
          <w:rFonts w:ascii="Times New Roman" w:hAnsi="Times New Roman" w:cs="Times New Roman"/>
        </w:rPr>
      </w:pPr>
      <w:r w:rsidRPr="00D9471E">
        <w:rPr>
          <w:rFonts w:ascii="Times New Roman" w:hAnsi="Times New Roman" w:cs="Times New Roman"/>
        </w:rPr>
        <w:t>can’t remember / idealise / devalue</w:t>
      </w:r>
    </w:p>
    <w:p w14:paraId="14B2FDDA" w14:textId="77777777" w:rsidR="00D9471E" w:rsidRPr="009235E0" w:rsidRDefault="00D9471E" w:rsidP="009235E0">
      <w:pPr>
        <w:pStyle w:val="ListParagraph"/>
        <w:numPr>
          <w:ilvl w:val="0"/>
          <w:numId w:val="83"/>
        </w:numPr>
        <w:tabs>
          <w:tab w:val="num" w:pos="3348"/>
        </w:tabs>
        <w:jc w:val="both"/>
        <w:rPr>
          <w:rFonts w:ascii="Times New Roman" w:hAnsi="Times New Roman" w:cs="Times New Roman"/>
        </w:rPr>
      </w:pPr>
      <w:r w:rsidRPr="009235E0">
        <w:rPr>
          <w:rFonts w:ascii="Times New Roman" w:hAnsi="Times New Roman" w:cs="Times New Roman"/>
          <w:u w:val="single"/>
        </w:rPr>
        <w:t>Preoccu</w:t>
      </w:r>
      <w:r w:rsidRPr="009235E0">
        <w:rPr>
          <w:rFonts w:ascii="Times New Roman" w:hAnsi="Times New Roman" w:cs="Times New Roman"/>
        </w:rPr>
        <w:t>p</w:t>
      </w:r>
      <w:r w:rsidRPr="009235E0">
        <w:rPr>
          <w:rFonts w:ascii="Times New Roman" w:hAnsi="Times New Roman" w:cs="Times New Roman"/>
          <w:u w:val="single"/>
        </w:rPr>
        <w:t>ied</w:t>
      </w:r>
      <w:r w:rsidRPr="009235E0">
        <w:rPr>
          <w:rFonts w:ascii="Times New Roman" w:hAnsi="Times New Roman" w:cs="Times New Roman"/>
        </w:rPr>
        <w:t xml:space="preserve"> [resistant]</w:t>
      </w:r>
    </w:p>
    <w:p w14:paraId="31C13F0E" w14:textId="77777777" w:rsidR="00D9471E" w:rsidRPr="00D9471E" w:rsidRDefault="00D9471E" w:rsidP="00D9471E">
      <w:pPr>
        <w:numPr>
          <w:ilvl w:val="1"/>
          <w:numId w:val="12"/>
        </w:numPr>
        <w:tabs>
          <w:tab w:val="num" w:pos="1440"/>
        </w:tabs>
        <w:jc w:val="both"/>
        <w:rPr>
          <w:rFonts w:ascii="Times New Roman" w:hAnsi="Times New Roman" w:cs="Times New Roman"/>
        </w:rPr>
      </w:pPr>
      <w:r w:rsidRPr="00D9471E">
        <w:rPr>
          <w:rFonts w:ascii="Times New Roman" w:hAnsi="Times New Roman" w:cs="Times New Roman"/>
        </w:rPr>
        <w:t>entangled in angry /  passive / fearful associations</w:t>
      </w:r>
    </w:p>
    <w:p w14:paraId="5D9CD207" w14:textId="77777777" w:rsidR="00D9471E" w:rsidRPr="009235E0" w:rsidRDefault="00D9471E" w:rsidP="009235E0">
      <w:pPr>
        <w:pStyle w:val="ListParagraph"/>
        <w:numPr>
          <w:ilvl w:val="0"/>
          <w:numId w:val="83"/>
        </w:numPr>
        <w:tabs>
          <w:tab w:val="num" w:pos="3348"/>
        </w:tabs>
        <w:jc w:val="both"/>
        <w:rPr>
          <w:rFonts w:ascii="Times New Roman" w:hAnsi="Times New Roman" w:cs="Times New Roman"/>
        </w:rPr>
      </w:pPr>
      <w:r w:rsidRPr="009235E0">
        <w:rPr>
          <w:rFonts w:ascii="Times New Roman" w:hAnsi="Times New Roman" w:cs="Times New Roman"/>
          <w:u w:val="single"/>
        </w:rPr>
        <w:lastRenderedPageBreak/>
        <w:t>Unresolved</w:t>
      </w:r>
      <w:r w:rsidRPr="009235E0">
        <w:rPr>
          <w:rFonts w:ascii="Times New Roman" w:hAnsi="Times New Roman" w:cs="Times New Roman"/>
        </w:rPr>
        <w:t xml:space="preserve"> with respect to trauma [disorganised]</w:t>
      </w:r>
    </w:p>
    <w:p w14:paraId="64323D7E" w14:textId="051ABB5F" w:rsidR="00D9471E" w:rsidRDefault="00D9471E" w:rsidP="00D9471E">
      <w:pPr>
        <w:numPr>
          <w:ilvl w:val="1"/>
          <w:numId w:val="12"/>
        </w:numPr>
        <w:tabs>
          <w:tab w:val="num" w:pos="1440"/>
        </w:tabs>
        <w:jc w:val="both"/>
        <w:rPr>
          <w:rFonts w:ascii="Times New Roman" w:hAnsi="Times New Roman" w:cs="Times New Roman"/>
        </w:rPr>
      </w:pPr>
      <w:r w:rsidRPr="00D9471E">
        <w:rPr>
          <w:rFonts w:ascii="Times New Roman" w:hAnsi="Times New Roman" w:cs="Times New Roman"/>
        </w:rPr>
        <w:t>slips, contradictions, gaps, reliving of trauma</w:t>
      </w:r>
    </w:p>
    <w:p w14:paraId="6D92D997" w14:textId="77777777" w:rsidR="00D9471E" w:rsidRPr="00D9471E" w:rsidRDefault="00D9471E" w:rsidP="00D9471E">
      <w:pPr>
        <w:tabs>
          <w:tab w:val="num" w:pos="1440"/>
        </w:tabs>
        <w:ind w:left="3348"/>
        <w:jc w:val="both"/>
        <w:rPr>
          <w:rFonts w:ascii="Times New Roman" w:hAnsi="Times New Roman" w:cs="Times New Roman"/>
        </w:rPr>
      </w:pPr>
    </w:p>
    <w:p w14:paraId="766DFAA3" w14:textId="7D701B66" w:rsidR="00D9471E" w:rsidRPr="00D9471E" w:rsidRDefault="00D9471E" w:rsidP="00D9471E">
      <w:pPr>
        <w:ind w:left="2160"/>
        <w:jc w:val="both"/>
        <w:rPr>
          <w:rFonts w:ascii="Times New Roman" w:hAnsi="Times New Roman" w:cs="Times New Roman"/>
          <w:b/>
          <w:bCs/>
          <w:lang w:val="nl-BE"/>
        </w:rPr>
      </w:pPr>
      <w:r w:rsidRPr="00D9471E">
        <w:rPr>
          <w:rFonts w:ascii="Times New Roman" w:hAnsi="Times New Roman" w:cs="Times New Roman"/>
          <w:b/>
          <w:bCs/>
          <w:lang w:val="nl-BE"/>
        </w:rPr>
        <w:t>Secondary Attachment Strategies</w:t>
      </w:r>
      <w:r w:rsidR="00D6664C">
        <w:rPr>
          <w:rFonts w:ascii="Times New Roman" w:hAnsi="Times New Roman" w:cs="Times New Roman"/>
          <w:b/>
          <w:bCs/>
          <w:lang w:val="nl-BE"/>
        </w:rPr>
        <w:t xml:space="preserve"> </w:t>
      </w:r>
      <w:r w:rsidR="00D6664C">
        <w:rPr>
          <w:rFonts w:ascii="Times New Roman" w:hAnsi="Times New Roman" w:cs="Times New Roman"/>
          <w:b/>
          <w:bCs/>
          <w:lang w:val="en-US"/>
        </w:rPr>
        <w:t>(</w:t>
      </w:r>
      <w:hyperlink w:anchor="Fsdcontent" w:history="1">
        <w:r w:rsidR="00D6664C" w:rsidRPr="00D6664C">
          <w:rPr>
            <w:rStyle w:val="Hyperlink"/>
            <w:rFonts w:ascii="Times New Roman" w:hAnsi="Times New Roman" w:cs="Times New Roman"/>
            <w:b/>
            <w:bCs/>
            <w:lang w:val="en-US"/>
          </w:rPr>
          <w:t>return to FSD content</w:t>
        </w:r>
      </w:hyperlink>
      <w:r w:rsidR="00D6664C">
        <w:rPr>
          <w:rFonts w:ascii="Times New Roman" w:hAnsi="Times New Roman" w:cs="Times New Roman"/>
          <w:b/>
          <w:bCs/>
          <w:lang w:val="en-US"/>
        </w:rPr>
        <w:t>)</w:t>
      </w:r>
    </w:p>
    <w:p w14:paraId="743546AF" w14:textId="0144AA55" w:rsidR="00D9471E" w:rsidRPr="00D9471E" w:rsidRDefault="00B1607B" w:rsidP="00D9471E">
      <w:pPr>
        <w:ind w:left="1440" w:firstLine="720"/>
        <w:jc w:val="both"/>
        <w:rPr>
          <w:rFonts w:ascii="Times New Roman" w:hAnsi="Times New Roman" w:cs="Times New Roman"/>
          <w:lang w:val="nl-BE"/>
        </w:rPr>
      </w:pPr>
      <w:r>
        <w:rPr>
          <w:rFonts w:ascii="Times New Roman" w:hAnsi="Times New Roman" w:cs="Times New Roman"/>
          <w:lang w:val="nl-BE"/>
        </w:rPr>
        <w:t>Hypoactivation (d</w:t>
      </w:r>
      <w:r w:rsidR="00D9471E" w:rsidRPr="00D9471E">
        <w:rPr>
          <w:rFonts w:ascii="Times New Roman" w:hAnsi="Times New Roman" w:cs="Times New Roman"/>
          <w:lang w:val="nl-BE"/>
        </w:rPr>
        <w:t>eactivati</w:t>
      </w:r>
      <w:r>
        <w:rPr>
          <w:rFonts w:ascii="Times New Roman" w:hAnsi="Times New Roman" w:cs="Times New Roman"/>
          <w:lang w:val="nl-BE"/>
        </w:rPr>
        <w:t>on)</w:t>
      </w:r>
      <w:r w:rsidR="00D9471E" w:rsidRPr="00D9471E">
        <w:rPr>
          <w:rFonts w:ascii="Times New Roman" w:hAnsi="Times New Roman" w:cs="Times New Roman"/>
          <w:lang w:val="nl-BE"/>
        </w:rPr>
        <w:t>=focus on cognition to neglect of affect</w:t>
      </w:r>
    </w:p>
    <w:p w14:paraId="3AE59100" w14:textId="18BBA28B" w:rsidR="00D9471E" w:rsidRDefault="00D9471E" w:rsidP="00D9471E">
      <w:pPr>
        <w:ind w:left="1440" w:firstLine="720"/>
        <w:jc w:val="both"/>
        <w:rPr>
          <w:rFonts w:ascii="Times New Roman" w:hAnsi="Times New Roman" w:cs="Times New Roman"/>
          <w:lang w:val="nl-BE"/>
        </w:rPr>
      </w:pPr>
      <w:r w:rsidRPr="00D9471E">
        <w:rPr>
          <w:rFonts w:ascii="Times New Roman" w:hAnsi="Times New Roman" w:cs="Times New Roman"/>
          <w:lang w:val="nl-BE"/>
        </w:rPr>
        <w:t>Hyperactivating=focus on affect to the neglect of cognition</w:t>
      </w:r>
    </w:p>
    <w:p w14:paraId="71576FAE" w14:textId="42646776" w:rsidR="00D9471E" w:rsidRDefault="00D9471E" w:rsidP="00D9471E">
      <w:pPr>
        <w:ind w:left="1440" w:firstLine="720"/>
        <w:jc w:val="both"/>
        <w:rPr>
          <w:rFonts w:ascii="Times New Roman" w:hAnsi="Times New Roman" w:cs="Times New Roman"/>
          <w:lang w:val="nl-BE"/>
        </w:rPr>
      </w:pPr>
    </w:p>
    <w:p w14:paraId="14663AC3" w14:textId="77777777" w:rsidR="00D9471E" w:rsidRPr="00D9471E" w:rsidRDefault="00D9471E" w:rsidP="00D9471E">
      <w:pPr>
        <w:ind w:left="2160"/>
        <w:jc w:val="both"/>
        <w:rPr>
          <w:rFonts w:ascii="Times New Roman" w:hAnsi="Times New Roman" w:cs="Times New Roman"/>
        </w:rPr>
      </w:pPr>
      <w:r w:rsidRPr="00D9471E">
        <w:rPr>
          <w:rFonts w:ascii="Times New Roman" w:hAnsi="Times New Roman" w:cs="Times New Roman"/>
        </w:rPr>
        <w:t>Attachment strategies are biobehavioral=it is activated in distress</w:t>
      </w:r>
      <w:r w:rsidRPr="00D9471E">
        <w:rPr>
          <w:rFonts w:ascii="Times New Roman" w:hAnsi="Times New Roman" w:cs="Times New Roman"/>
        </w:rPr>
        <w:sym w:font="Wingdings" w:char="F0E0"/>
      </w:r>
      <w:r w:rsidRPr="00D9471E">
        <w:rPr>
          <w:rFonts w:ascii="Times New Roman" w:hAnsi="Times New Roman" w:cs="Times New Roman"/>
        </w:rPr>
        <w:t>has a central role in restoring equilibrium. The attachment system activated</w:t>
      </w:r>
      <w:r w:rsidRPr="00D9471E">
        <w:rPr>
          <w:rFonts w:ascii="Times New Roman" w:hAnsi="Times New Roman" w:cs="Times New Roman"/>
        </w:rPr>
        <w:sym w:font="Wingdings" w:char="F0E0"/>
      </w:r>
      <w:r w:rsidRPr="00D9471E">
        <w:rPr>
          <w:rFonts w:ascii="Times New Roman" w:hAnsi="Times New Roman" w:cs="Times New Roman"/>
        </w:rPr>
        <w:t>S to seek proximity of an attachment figure</w:t>
      </w:r>
      <w:r w:rsidRPr="00D9471E">
        <w:rPr>
          <w:rFonts w:ascii="Times New Roman" w:hAnsi="Times New Roman" w:cs="Times New Roman"/>
        </w:rPr>
        <w:sym w:font="Wingdings" w:char="F0E0"/>
      </w:r>
      <w:r w:rsidRPr="00D9471E">
        <w:rPr>
          <w:rFonts w:ascii="Times New Roman" w:hAnsi="Times New Roman" w:cs="Times New Roman"/>
        </w:rPr>
        <w:t>It is available</w:t>
      </w:r>
      <w:r w:rsidRPr="00D9471E">
        <w:rPr>
          <w:rFonts w:ascii="Times New Roman" w:hAnsi="Times New Roman" w:cs="Times New Roman"/>
        </w:rPr>
        <w:sym w:font="Wingdings" w:char="F0E0"/>
      </w:r>
      <w:r w:rsidRPr="00D9471E">
        <w:rPr>
          <w:rFonts w:ascii="Times New Roman" w:hAnsi="Times New Roman" w:cs="Times New Roman"/>
        </w:rPr>
        <w:t>downregulation of distress. (Generalized, this leads to the belief that during distress ‘the other’ is there to offer validation and support)</w:t>
      </w:r>
    </w:p>
    <w:p w14:paraId="30E8FEEB" w14:textId="473E5ABA" w:rsidR="00D9471E" w:rsidRPr="00FD5AB5" w:rsidRDefault="00D9471E" w:rsidP="00D9471E">
      <w:pPr>
        <w:ind w:left="2160" w:firstLine="720"/>
        <w:jc w:val="both"/>
        <w:rPr>
          <w:rFonts w:ascii="Times New Roman" w:hAnsi="Times New Roman" w:cs="Times New Roman"/>
          <w:lang w:val="en-US"/>
        </w:rPr>
      </w:pPr>
      <w:r w:rsidRPr="00D9471E">
        <w:rPr>
          <w:rFonts w:ascii="Times New Roman" w:hAnsi="Times New Roman" w:cs="Times New Roman"/>
        </w:rPr>
        <w:t>Coregulation=downregulation of distress=involves the mesocorticolimbic dopaminergic reward system=involves the downregulation of neuroendocrine stress regulation system. (Ergo, attachment has biological impact)</w:t>
      </w:r>
      <w:r w:rsidR="00FD5AB5">
        <w:rPr>
          <w:rFonts w:ascii="Times New Roman" w:hAnsi="Times New Roman" w:cs="Times New Roman"/>
          <w:lang w:val="en-US"/>
        </w:rPr>
        <w:t>.</w:t>
      </w:r>
    </w:p>
    <w:p w14:paraId="75883A0F" w14:textId="77777777" w:rsidR="00D9471E" w:rsidRPr="00D9471E" w:rsidRDefault="00D9471E" w:rsidP="00D9471E">
      <w:pPr>
        <w:jc w:val="both"/>
        <w:rPr>
          <w:rFonts w:ascii="Times New Roman" w:hAnsi="Times New Roman" w:cs="Times New Roman"/>
        </w:rPr>
      </w:pPr>
    </w:p>
    <w:p w14:paraId="0628569A" w14:textId="20744776" w:rsidR="00D9471E" w:rsidRPr="00D9471E" w:rsidRDefault="00D9471E" w:rsidP="00D9471E">
      <w:pPr>
        <w:ind w:left="2160"/>
        <w:jc w:val="both"/>
        <w:rPr>
          <w:rFonts w:ascii="Times New Roman" w:hAnsi="Times New Roman" w:cs="Times New Roman"/>
        </w:rPr>
      </w:pPr>
      <w:r w:rsidRPr="00D9471E">
        <w:rPr>
          <w:rFonts w:ascii="Times New Roman" w:hAnsi="Times New Roman" w:cs="Times New Roman"/>
        </w:rPr>
        <w:t>Somatic complains</w:t>
      </w:r>
      <w:r w:rsidRPr="00D9471E">
        <w:rPr>
          <w:rFonts w:ascii="Times New Roman" w:hAnsi="Times New Roman" w:cs="Times New Roman"/>
        </w:rPr>
        <w:sym w:font="Wingdings" w:char="F0E0"/>
      </w:r>
      <w:r w:rsidRPr="00D9471E">
        <w:rPr>
          <w:rFonts w:ascii="Times New Roman" w:hAnsi="Times New Roman" w:cs="Times New Roman"/>
        </w:rPr>
        <w:t>no relief from their condition</w:t>
      </w:r>
      <w:r w:rsidRPr="00D9471E">
        <w:rPr>
          <w:rFonts w:ascii="Times New Roman" w:hAnsi="Times New Roman" w:cs="Times New Roman"/>
        </w:rPr>
        <w:sym w:font="Wingdings" w:char="F0E0"/>
      </w:r>
      <w:r w:rsidRPr="00D9471E">
        <w:rPr>
          <w:rFonts w:ascii="Times New Roman" w:hAnsi="Times New Roman" w:cs="Times New Roman"/>
        </w:rPr>
        <w:t>normative downregulation impossible</w:t>
      </w:r>
      <w:r w:rsidRPr="00D9471E">
        <w:rPr>
          <w:rFonts w:ascii="Times New Roman" w:hAnsi="Times New Roman" w:cs="Times New Roman"/>
        </w:rPr>
        <w:sym w:font="Wingdings" w:char="F0E0"/>
      </w:r>
      <w:r w:rsidRPr="00D9471E">
        <w:rPr>
          <w:rFonts w:ascii="Times New Roman" w:hAnsi="Times New Roman" w:cs="Times New Roman"/>
        </w:rPr>
        <w:t>forced to shift to secondary attachment strategies (bad strategies)—These are the hyperactivation of the attachment system=clinging exaggeratedly to other for support/deactivation of attachment system=neglecting the role of others—expressed in high level self-critical perfectionism</w:t>
      </w:r>
      <w:r w:rsidR="00FD5AB5">
        <w:rPr>
          <w:rFonts w:ascii="Times New Roman" w:hAnsi="Times New Roman" w:cs="Times New Roman"/>
          <w:lang w:val="en-US"/>
        </w:rPr>
        <w:t>:</w:t>
      </w:r>
      <w:r w:rsidRPr="00D9471E">
        <w:rPr>
          <w:rFonts w:ascii="Times New Roman" w:hAnsi="Times New Roman" w:cs="Times New Roman"/>
        </w:rPr>
        <w:t xml:space="preserve"> persistence, overactivity, all or nothing behavior.</w:t>
      </w:r>
    </w:p>
    <w:p w14:paraId="548EFCE1" w14:textId="77777777" w:rsidR="00D9471E" w:rsidRPr="00D9471E" w:rsidRDefault="00D9471E" w:rsidP="00D9471E">
      <w:pPr>
        <w:ind w:left="2160"/>
        <w:jc w:val="both"/>
        <w:rPr>
          <w:rFonts w:ascii="Times New Roman" w:hAnsi="Times New Roman" w:cs="Times New Roman"/>
        </w:rPr>
      </w:pPr>
      <w:r w:rsidRPr="00D9471E">
        <w:rPr>
          <w:rFonts w:ascii="Times New Roman" w:hAnsi="Times New Roman" w:cs="Times New Roman"/>
        </w:rPr>
        <w:t>These secondary strategies bring temporal relief, however bad interpersonal and metabolically costs. In hyperactivation</w:t>
      </w:r>
      <w:r w:rsidRPr="00D9471E">
        <w:rPr>
          <w:rFonts w:ascii="Times New Roman" w:hAnsi="Times New Roman" w:cs="Times New Roman"/>
        </w:rPr>
        <w:sym w:font="Wingdings" w:char="F0E0"/>
      </w:r>
      <w:r w:rsidRPr="00D9471E">
        <w:rPr>
          <w:rFonts w:ascii="Times New Roman" w:hAnsi="Times New Roman" w:cs="Times New Roman"/>
        </w:rPr>
        <w:t>results in rejection from another</w:t>
      </w:r>
      <w:r w:rsidRPr="00D9471E">
        <w:rPr>
          <w:rFonts w:ascii="Times New Roman" w:hAnsi="Times New Roman" w:cs="Times New Roman"/>
        </w:rPr>
        <w:sym w:font="Wingdings" w:char="F0E0"/>
      </w:r>
      <w:r w:rsidRPr="00D9471E">
        <w:rPr>
          <w:rFonts w:ascii="Times New Roman" w:hAnsi="Times New Roman" w:cs="Times New Roman"/>
        </w:rPr>
        <w:t>hyperactivation again</w:t>
      </w:r>
      <w:r w:rsidRPr="00D9471E">
        <w:rPr>
          <w:rFonts w:ascii="Times New Roman" w:hAnsi="Times New Roman" w:cs="Times New Roman"/>
        </w:rPr>
        <w:sym w:font="Wingdings" w:char="F0E0"/>
      </w:r>
      <w:r w:rsidRPr="00D9471E">
        <w:rPr>
          <w:rFonts w:ascii="Times New Roman" w:hAnsi="Times New Roman" w:cs="Times New Roman"/>
        </w:rPr>
        <w:t>etc.</w:t>
      </w:r>
      <w:r w:rsidRPr="00D9471E">
        <w:rPr>
          <w:rFonts w:ascii="Times New Roman" w:hAnsi="Times New Roman" w:cs="Times New Roman"/>
        </w:rPr>
        <w:sym w:font="Wingdings" w:char="F0E0"/>
      </w:r>
      <w:r w:rsidRPr="00D9471E">
        <w:rPr>
          <w:rFonts w:ascii="Times New Roman" w:hAnsi="Times New Roman" w:cs="Times New Roman"/>
        </w:rPr>
        <w:t>more stress. In deactivation</w:t>
      </w:r>
      <w:r w:rsidRPr="00D9471E">
        <w:rPr>
          <w:rFonts w:ascii="Times New Roman" w:hAnsi="Times New Roman" w:cs="Times New Roman"/>
        </w:rPr>
        <w:sym w:font="Wingdings" w:char="F0E0"/>
      </w:r>
      <w:r w:rsidRPr="00D9471E">
        <w:rPr>
          <w:rFonts w:ascii="Times New Roman" w:hAnsi="Times New Roman" w:cs="Times New Roman"/>
        </w:rPr>
        <w:t>suppressing emotional destress</w:t>
      </w:r>
      <w:r w:rsidRPr="00D9471E">
        <w:rPr>
          <w:rFonts w:ascii="Times New Roman" w:hAnsi="Times New Roman" w:cs="Times New Roman"/>
        </w:rPr>
        <w:sym w:font="Wingdings" w:char="F0E0"/>
      </w:r>
      <w:r w:rsidRPr="00D9471E">
        <w:rPr>
          <w:rFonts w:ascii="Times New Roman" w:hAnsi="Times New Roman" w:cs="Times New Roman"/>
        </w:rPr>
        <w:t>biopsychosocial crash of the stress system.</w:t>
      </w:r>
    </w:p>
    <w:p w14:paraId="20E20072" w14:textId="77777777" w:rsidR="00D9471E" w:rsidRPr="00D9471E" w:rsidRDefault="00D9471E" w:rsidP="00D9471E">
      <w:pPr>
        <w:ind w:left="1440" w:firstLine="720"/>
        <w:jc w:val="both"/>
        <w:rPr>
          <w:rFonts w:ascii="Times New Roman" w:hAnsi="Times New Roman" w:cs="Times New Roman"/>
        </w:rPr>
      </w:pPr>
    </w:p>
    <w:p w14:paraId="75A556CA" w14:textId="4C49BD6D" w:rsidR="00D9471E" w:rsidRPr="00D9471E" w:rsidRDefault="00D9471E" w:rsidP="00D9471E">
      <w:pPr>
        <w:ind w:left="2160"/>
        <w:jc w:val="both"/>
        <w:rPr>
          <w:rFonts w:ascii="Times New Roman" w:hAnsi="Times New Roman" w:cs="Times New Roman"/>
          <w:b/>
          <w:lang w:val="ro-RO"/>
        </w:rPr>
      </w:pPr>
      <w:r w:rsidRPr="00D9471E">
        <w:rPr>
          <w:rFonts w:ascii="Times New Roman" w:hAnsi="Times New Roman" w:cs="Times New Roman"/>
          <w:b/>
          <w:lang w:val="en-GB"/>
        </w:rPr>
        <w:t>Preoccupied</w:t>
      </w:r>
      <w:r w:rsidRPr="00D9471E">
        <w:rPr>
          <w:rFonts w:ascii="Times New Roman" w:hAnsi="Times New Roman" w:cs="Times New Roman"/>
          <w:b/>
          <w:lang w:val="ro-RO"/>
        </w:rPr>
        <w:t xml:space="preserve"> – </w:t>
      </w:r>
      <w:r w:rsidRPr="00D9471E">
        <w:rPr>
          <w:rFonts w:ascii="Times New Roman" w:hAnsi="Times New Roman" w:cs="Times New Roman"/>
          <w:b/>
          <w:lang w:val="en-GB"/>
        </w:rPr>
        <w:t>Attachment</w:t>
      </w:r>
      <w:r w:rsidRPr="00D9471E">
        <w:rPr>
          <w:rFonts w:ascii="Times New Roman" w:hAnsi="Times New Roman" w:cs="Times New Roman"/>
          <w:b/>
          <w:lang w:val="ro-RO"/>
        </w:rPr>
        <w:t xml:space="preserve"> </w:t>
      </w:r>
      <w:r w:rsidRPr="00D9471E">
        <w:rPr>
          <w:rFonts w:ascii="Times New Roman" w:hAnsi="Times New Roman" w:cs="Times New Roman"/>
          <w:b/>
          <w:lang w:val="en-GB"/>
        </w:rPr>
        <w:t>hyperactivating and disorganized strategies</w:t>
      </w:r>
    </w:p>
    <w:p w14:paraId="62FF8BC0" w14:textId="77777777" w:rsidR="00D9471E" w:rsidRPr="00D9471E" w:rsidRDefault="00D9471E" w:rsidP="00D9471E">
      <w:pPr>
        <w:ind w:left="1440" w:firstLine="720"/>
        <w:jc w:val="both"/>
        <w:rPr>
          <w:rFonts w:ascii="Times New Roman" w:hAnsi="Times New Roman" w:cs="Times New Roman"/>
          <w:b/>
        </w:rPr>
      </w:pPr>
      <w:r w:rsidRPr="00D9471E">
        <w:rPr>
          <w:rFonts w:ascii="Times New Roman" w:hAnsi="Times New Roman" w:cs="Times New Roman"/>
          <w:b/>
          <w:lang w:val="nl-BE"/>
        </w:rPr>
        <w:t>Attachment hyperactivating and disorganized strategies</w:t>
      </w:r>
    </w:p>
    <w:p w14:paraId="00A13512" w14:textId="77777777" w:rsidR="00D9471E" w:rsidRPr="00D9471E" w:rsidRDefault="00D9471E" w:rsidP="00D9471E">
      <w:pPr>
        <w:numPr>
          <w:ilvl w:val="0"/>
          <w:numId w:val="13"/>
        </w:numPr>
        <w:tabs>
          <w:tab w:val="num" w:pos="720"/>
        </w:tabs>
        <w:jc w:val="both"/>
        <w:rPr>
          <w:rFonts w:ascii="Times New Roman" w:hAnsi="Times New Roman" w:cs="Times New Roman"/>
        </w:rPr>
      </w:pPr>
      <w:r w:rsidRPr="00D9471E">
        <w:rPr>
          <w:rFonts w:ascii="Times New Roman" w:hAnsi="Times New Roman" w:cs="Times New Roman"/>
          <w:lang w:val="nl-BE"/>
        </w:rPr>
        <w:t>“catastrophizing”</w:t>
      </w:r>
    </w:p>
    <w:p w14:paraId="437DB1BB" w14:textId="77777777" w:rsidR="00D9471E" w:rsidRPr="00D9471E" w:rsidRDefault="00D9471E" w:rsidP="00D9471E">
      <w:pPr>
        <w:numPr>
          <w:ilvl w:val="0"/>
          <w:numId w:val="13"/>
        </w:numPr>
        <w:tabs>
          <w:tab w:val="num" w:pos="720"/>
        </w:tabs>
        <w:jc w:val="both"/>
        <w:rPr>
          <w:rFonts w:ascii="Times New Roman" w:hAnsi="Times New Roman" w:cs="Times New Roman"/>
        </w:rPr>
      </w:pPr>
      <w:r w:rsidRPr="00D9471E">
        <w:rPr>
          <w:rFonts w:ascii="Times New Roman" w:hAnsi="Times New Roman" w:cs="Times New Roman"/>
          <w:lang w:val="nl-BE"/>
        </w:rPr>
        <w:t>Clinging, claiming relational style: idealization-denigration cycles</w:t>
      </w:r>
    </w:p>
    <w:p w14:paraId="481823A2" w14:textId="77777777" w:rsidR="00D9471E" w:rsidRPr="00D9471E" w:rsidRDefault="00D9471E" w:rsidP="00D9471E">
      <w:pPr>
        <w:numPr>
          <w:ilvl w:val="0"/>
          <w:numId w:val="13"/>
        </w:numPr>
        <w:tabs>
          <w:tab w:val="num" w:pos="720"/>
        </w:tabs>
        <w:jc w:val="both"/>
        <w:rPr>
          <w:rFonts w:ascii="Times New Roman" w:hAnsi="Times New Roman" w:cs="Times New Roman"/>
        </w:rPr>
      </w:pPr>
      <w:r w:rsidRPr="00D9471E">
        <w:rPr>
          <w:rFonts w:ascii="Times New Roman" w:hAnsi="Times New Roman" w:cs="Times New Roman"/>
          <w:lang w:val="nl-BE"/>
        </w:rPr>
        <w:t>Lack of “broaden and build”</w:t>
      </w:r>
    </w:p>
    <w:p w14:paraId="611BD4D7" w14:textId="77777777" w:rsidR="00D9471E" w:rsidRPr="00D9471E" w:rsidRDefault="00D9471E" w:rsidP="00D9471E">
      <w:pPr>
        <w:numPr>
          <w:ilvl w:val="0"/>
          <w:numId w:val="13"/>
        </w:numPr>
        <w:tabs>
          <w:tab w:val="num" w:pos="720"/>
        </w:tabs>
        <w:jc w:val="both"/>
        <w:rPr>
          <w:rFonts w:ascii="Times New Roman" w:hAnsi="Times New Roman" w:cs="Times New Roman"/>
        </w:rPr>
      </w:pPr>
      <w:r w:rsidRPr="00D9471E">
        <w:rPr>
          <w:rFonts w:ascii="Times New Roman" w:hAnsi="Times New Roman" w:cs="Times New Roman"/>
          <w:lang w:val="nl-BE"/>
        </w:rPr>
        <w:t>Often considerable trauma history</w:t>
      </w:r>
    </w:p>
    <w:p w14:paraId="03C137E4" w14:textId="77777777" w:rsidR="00D9471E" w:rsidRPr="00D9471E" w:rsidRDefault="00D9471E" w:rsidP="00D9471E">
      <w:pPr>
        <w:numPr>
          <w:ilvl w:val="0"/>
          <w:numId w:val="13"/>
        </w:numPr>
        <w:tabs>
          <w:tab w:val="num" w:pos="720"/>
        </w:tabs>
        <w:jc w:val="both"/>
        <w:rPr>
          <w:rFonts w:ascii="Times New Roman" w:hAnsi="Times New Roman" w:cs="Times New Roman"/>
        </w:rPr>
      </w:pPr>
      <w:r w:rsidRPr="00D9471E">
        <w:rPr>
          <w:rFonts w:ascii="Times New Roman" w:hAnsi="Times New Roman" w:cs="Times New Roman"/>
          <w:lang w:val="nl-BE"/>
        </w:rPr>
        <w:t>Dependent/borderline features</w:t>
      </w:r>
    </w:p>
    <w:p w14:paraId="6513AF6A" w14:textId="0AFDD3DD" w:rsidR="00D9471E" w:rsidRDefault="00D9471E" w:rsidP="00CF083D">
      <w:pPr>
        <w:rPr>
          <w:rFonts w:ascii="Times New Roman" w:hAnsi="Times New Roman" w:cs="Times New Roman"/>
          <w:lang w:val="nl-BE"/>
        </w:rPr>
      </w:pPr>
    </w:p>
    <w:p w14:paraId="46B5705E" w14:textId="0E582005" w:rsidR="00D9471E" w:rsidRPr="00D9471E" w:rsidRDefault="00D9471E" w:rsidP="00D9471E">
      <w:pPr>
        <w:jc w:val="center"/>
        <w:rPr>
          <w:rFonts w:ascii="Times New Roman" w:hAnsi="Times New Roman" w:cs="Times New Roman"/>
          <w:b/>
          <w:bCs/>
          <w:u w:val="single"/>
          <w:lang w:val="nl-BE"/>
        </w:rPr>
      </w:pPr>
      <w:r w:rsidRPr="00D9471E">
        <w:rPr>
          <w:rFonts w:ascii="Times New Roman" w:hAnsi="Times New Roman" w:cs="Times New Roman"/>
          <w:b/>
          <w:bCs/>
          <w:u w:val="single"/>
          <w:lang w:val="nl-BE"/>
        </w:rPr>
        <w:t>Mentalizing</w:t>
      </w:r>
      <w:r w:rsidR="00D6664C">
        <w:rPr>
          <w:rFonts w:ascii="Times New Roman" w:hAnsi="Times New Roman" w:cs="Times New Roman"/>
          <w:b/>
          <w:bCs/>
          <w:u w:val="single"/>
          <w:lang w:val="nl-BE"/>
        </w:rPr>
        <w:t xml:space="preserve"> </w:t>
      </w:r>
      <w:r w:rsidR="00D6664C">
        <w:rPr>
          <w:rFonts w:ascii="Times New Roman" w:hAnsi="Times New Roman" w:cs="Times New Roman"/>
          <w:b/>
          <w:bCs/>
          <w:lang w:val="en-US"/>
        </w:rPr>
        <w:t>(</w:t>
      </w:r>
      <w:hyperlink w:anchor="Fsdcontent" w:history="1">
        <w:r w:rsidR="00D6664C" w:rsidRPr="00D6664C">
          <w:rPr>
            <w:rStyle w:val="Hyperlink"/>
            <w:rFonts w:ascii="Times New Roman" w:hAnsi="Times New Roman" w:cs="Times New Roman"/>
            <w:b/>
            <w:bCs/>
            <w:lang w:val="en-US"/>
          </w:rPr>
          <w:t>return to FSD content</w:t>
        </w:r>
      </w:hyperlink>
      <w:r w:rsidR="00D6664C">
        <w:rPr>
          <w:rFonts w:ascii="Times New Roman" w:hAnsi="Times New Roman" w:cs="Times New Roman"/>
          <w:b/>
          <w:bCs/>
          <w:lang w:val="en-US"/>
        </w:rPr>
        <w:t>)</w:t>
      </w:r>
    </w:p>
    <w:p w14:paraId="1311A545" w14:textId="26FDF46D" w:rsidR="00D9471E" w:rsidRDefault="00D9471E" w:rsidP="002A21F4">
      <w:pPr>
        <w:rPr>
          <w:rFonts w:ascii="Times New Roman" w:hAnsi="Times New Roman" w:cs="Times New Roman"/>
          <w:lang w:val="nl-BE"/>
        </w:rPr>
      </w:pPr>
    </w:p>
    <w:p w14:paraId="7796C173" w14:textId="5227F1FA" w:rsidR="00D9471E" w:rsidRPr="00D6664C" w:rsidRDefault="00D6664C" w:rsidP="00D6664C">
      <w:pPr>
        <w:rPr>
          <w:rFonts w:ascii="Times New Roman" w:hAnsi="Times New Roman" w:cs="Times New Roman"/>
          <w:b/>
          <w:bCs/>
          <w:lang w:val="nl-BE"/>
        </w:rPr>
      </w:pPr>
      <w:bookmarkStart w:id="8" w:name="definition"/>
      <w:r w:rsidRPr="00D6664C">
        <w:rPr>
          <w:rFonts w:ascii="Times New Roman" w:hAnsi="Times New Roman" w:cs="Times New Roman"/>
          <w:b/>
          <w:bCs/>
          <w:lang w:val="nl-BE"/>
        </w:rPr>
        <w:t>Definition</w:t>
      </w:r>
    </w:p>
    <w:bookmarkEnd w:id="8"/>
    <w:p w14:paraId="3F45113C" w14:textId="11E1239B" w:rsidR="00D6664C" w:rsidRPr="00D6664C" w:rsidRDefault="00D6664C" w:rsidP="002A21F4">
      <w:pPr>
        <w:jc w:val="both"/>
        <w:rPr>
          <w:rFonts w:ascii="Times New Roman" w:hAnsi="Times New Roman" w:cs="Times New Roman"/>
          <w:lang w:val="en-US"/>
        </w:rPr>
      </w:pPr>
      <w:r w:rsidRPr="00D6664C">
        <w:rPr>
          <w:rFonts w:ascii="Times New Roman" w:hAnsi="Times New Roman" w:cs="Times New Roman"/>
          <w:lang w:val="en-US"/>
        </w:rPr>
        <w:t>Disruptions in stress regulation + secondary attachment</w:t>
      </w:r>
      <w:r w:rsidRPr="00D6664C">
        <w:rPr>
          <w:rFonts w:ascii="Times New Roman" w:hAnsi="Times New Roman" w:cs="Times New Roman"/>
          <w:lang w:val="en-US"/>
        </w:rPr>
        <w:sym w:font="Wingdings" w:char="F0E0"/>
      </w:r>
      <w:r w:rsidRPr="00D6664C">
        <w:rPr>
          <w:rFonts w:ascii="Times New Roman" w:hAnsi="Times New Roman" w:cs="Times New Roman"/>
          <w:lang w:val="en-US"/>
        </w:rPr>
        <w:t xml:space="preserve">disruption in mentalizing=the ability to interpret intentional mental states + embodiment=the body is the seat of emotional life and part of one’s </w:t>
      </w:r>
      <w:r w:rsidR="00171FBA" w:rsidRPr="00D6664C">
        <w:rPr>
          <w:rFonts w:ascii="Times New Roman" w:hAnsi="Times New Roman" w:cs="Times New Roman"/>
          <w:lang w:val="en-US"/>
        </w:rPr>
        <w:t>self-definition</w:t>
      </w:r>
      <w:r w:rsidRPr="00D6664C">
        <w:rPr>
          <w:rFonts w:ascii="Times New Roman" w:hAnsi="Times New Roman" w:cs="Times New Roman"/>
          <w:lang w:val="en-US"/>
        </w:rPr>
        <w:sym w:font="Wingdings" w:char="F0E0"/>
      </w:r>
      <w:r w:rsidRPr="00D6664C">
        <w:rPr>
          <w:rFonts w:ascii="Times New Roman" w:hAnsi="Times New Roman" w:cs="Times New Roman"/>
          <w:lang w:val="en-US"/>
        </w:rPr>
        <w:t xml:space="preserve">somatic symptoms are often experienced as an ‘attack’ from within=internal object. </w:t>
      </w:r>
    </w:p>
    <w:p w14:paraId="670369D0" w14:textId="24357480" w:rsidR="002A21F4" w:rsidRPr="00D6664C" w:rsidRDefault="00D6664C" w:rsidP="002A21F4">
      <w:pPr>
        <w:jc w:val="both"/>
        <w:rPr>
          <w:rFonts w:ascii="Times New Roman" w:hAnsi="Times New Roman" w:cs="Times New Roman"/>
          <w:lang w:val="en-US"/>
        </w:rPr>
      </w:pPr>
      <w:r w:rsidRPr="00D6664C">
        <w:rPr>
          <w:rFonts w:ascii="Times New Roman" w:hAnsi="Times New Roman" w:cs="Times New Roman"/>
          <w:u w:val="single"/>
          <w:lang w:val="en-US"/>
        </w:rPr>
        <w:t>Effects of mentalizing problems for FSD:</w:t>
      </w:r>
      <w:r w:rsidRPr="00D6664C">
        <w:rPr>
          <w:rFonts w:ascii="Times New Roman" w:hAnsi="Times New Roman" w:cs="Times New Roman"/>
          <w:lang w:val="en-US"/>
        </w:rPr>
        <w:t xml:space="preserve"> have global emotional awareness. However, problems with embodied mentalizing: unable to link their emotional state to their bodies, less accurate in describing their physical states.</w:t>
      </w:r>
    </w:p>
    <w:p w14:paraId="513D49AA" w14:textId="32555049" w:rsidR="00D6664C" w:rsidRPr="00D6664C" w:rsidRDefault="00D6664C" w:rsidP="00D6664C">
      <w:pPr>
        <w:rPr>
          <w:rFonts w:ascii="Times New Roman" w:hAnsi="Times New Roman" w:cs="Times New Roman"/>
          <w:b/>
          <w:bCs/>
          <w:u w:val="single"/>
          <w:lang w:val="nl-BE"/>
        </w:rPr>
      </w:pPr>
      <w:bookmarkStart w:id="9" w:name="hypoandhypermentalizing"/>
      <w:r w:rsidRPr="00D6664C">
        <w:rPr>
          <w:rFonts w:ascii="Times New Roman" w:hAnsi="Times New Roman" w:cs="Times New Roman"/>
          <w:b/>
          <w:bCs/>
        </w:rPr>
        <w:lastRenderedPageBreak/>
        <w:t>Hypo and Hyper Mentalizing</w:t>
      </w:r>
      <w:r>
        <w:rPr>
          <w:rFonts w:ascii="Times New Roman" w:hAnsi="Times New Roman" w:cs="Times New Roman"/>
          <w:b/>
          <w:bCs/>
          <w:lang w:val="en-US"/>
        </w:rPr>
        <w:t xml:space="preserve"> </w:t>
      </w:r>
      <w:bookmarkEnd w:id="9"/>
      <w:r>
        <w:rPr>
          <w:rFonts w:ascii="Times New Roman" w:hAnsi="Times New Roman" w:cs="Times New Roman"/>
          <w:b/>
          <w:bCs/>
          <w:lang w:val="en-US"/>
        </w:rPr>
        <w:t>(</w:t>
      </w:r>
      <w:hyperlink w:anchor="Fsdcontent" w:history="1">
        <w:r w:rsidRPr="00D6664C">
          <w:rPr>
            <w:rStyle w:val="Hyperlink"/>
            <w:rFonts w:ascii="Times New Roman" w:hAnsi="Times New Roman" w:cs="Times New Roman"/>
            <w:b/>
            <w:bCs/>
            <w:lang w:val="en-US"/>
          </w:rPr>
          <w:t>return to FSD content</w:t>
        </w:r>
      </w:hyperlink>
      <w:r>
        <w:rPr>
          <w:rFonts w:ascii="Times New Roman" w:hAnsi="Times New Roman" w:cs="Times New Roman"/>
          <w:b/>
          <w:bCs/>
          <w:lang w:val="en-US"/>
        </w:rPr>
        <w:t>)</w:t>
      </w:r>
    </w:p>
    <w:p w14:paraId="0AE14D41" w14:textId="1B44800D" w:rsidR="00D6664C" w:rsidRPr="00D6664C" w:rsidRDefault="00D6664C" w:rsidP="00D6664C">
      <w:pPr>
        <w:numPr>
          <w:ilvl w:val="0"/>
          <w:numId w:val="14"/>
        </w:numPr>
        <w:jc w:val="both"/>
        <w:rPr>
          <w:rFonts w:ascii="Times New Roman" w:hAnsi="Times New Roman" w:cs="Times New Roman"/>
        </w:rPr>
      </w:pPr>
      <w:r w:rsidRPr="00D6664C">
        <w:rPr>
          <w:rFonts w:ascii="Times New Roman" w:hAnsi="Times New Roman" w:cs="Times New Roman"/>
          <w:lang w:val="nl-BE"/>
        </w:rPr>
        <w:t>Alexithymia</w:t>
      </w:r>
    </w:p>
    <w:p w14:paraId="005D6CF1" w14:textId="77777777" w:rsidR="00D6664C" w:rsidRPr="00D6664C" w:rsidRDefault="00D6664C" w:rsidP="00D6664C">
      <w:pPr>
        <w:numPr>
          <w:ilvl w:val="1"/>
          <w:numId w:val="14"/>
        </w:numPr>
        <w:jc w:val="both"/>
        <w:rPr>
          <w:rFonts w:ascii="Times New Roman" w:hAnsi="Times New Roman" w:cs="Times New Roman"/>
        </w:rPr>
      </w:pPr>
      <w:r w:rsidRPr="00D6664C">
        <w:rPr>
          <w:rFonts w:ascii="Times New Roman" w:hAnsi="Times New Roman" w:cs="Times New Roman"/>
          <w:lang w:val="nl-BE"/>
        </w:rPr>
        <w:t>Only small subsample, mainly traumatized/ patients with attachment disorganization</w:t>
      </w:r>
    </w:p>
    <w:p w14:paraId="1B29011E" w14:textId="77777777" w:rsidR="00D6664C" w:rsidRPr="00D6664C" w:rsidRDefault="00D6664C" w:rsidP="00D6664C">
      <w:pPr>
        <w:numPr>
          <w:ilvl w:val="1"/>
          <w:numId w:val="14"/>
        </w:numPr>
        <w:jc w:val="both"/>
        <w:rPr>
          <w:rFonts w:ascii="Times New Roman" w:hAnsi="Times New Roman" w:cs="Times New Roman"/>
        </w:rPr>
      </w:pPr>
      <w:r w:rsidRPr="00D6664C">
        <w:rPr>
          <w:rFonts w:ascii="Times New Roman" w:hAnsi="Times New Roman" w:cs="Times New Roman"/>
          <w:lang w:val="nl-BE"/>
        </w:rPr>
        <w:t>In others patients more likely to be a consequence rather than cause under high arousal conditions</w:t>
      </w:r>
    </w:p>
    <w:p w14:paraId="0F1C8BC8" w14:textId="77777777" w:rsidR="00D6664C" w:rsidRPr="00D6664C" w:rsidRDefault="00D6664C" w:rsidP="00D6664C">
      <w:pPr>
        <w:numPr>
          <w:ilvl w:val="0"/>
          <w:numId w:val="14"/>
        </w:numPr>
        <w:jc w:val="both"/>
        <w:rPr>
          <w:rFonts w:ascii="Times New Roman" w:hAnsi="Times New Roman" w:cs="Times New Roman"/>
        </w:rPr>
      </w:pPr>
      <w:r w:rsidRPr="00D6664C">
        <w:rPr>
          <w:rFonts w:ascii="Times New Roman" w:hAnsi="Times New Roman" w:cs="Times New Roman"/>
        </w:rPr>
        <w:t>Subic-Wrana et al.**: reduced theory of mind assessed with a computer animation task in 30 hospitalized SFD patients compared to 30 healthy controls</w:t>
      </w:r>
    </w:p>
    <w:p w14:paraId="552B3C24" w14:textId="77777777" w:rsidR="00D6664C" w:rsidRPr="00D6664C" w:rsidRDefault="00D6664C" w:rsidP="00D6664C">
      <w:pPr>
        <w:numPr>
          <w:ilvl w:val="0"/>
          <w:numId w:val="14"/>
        </w:numPr>
        <w:jc w:val="both"/>
        <w:rPr>
          <w:rFonts w:ascii="Times New Roman" w:hAnsi="Times New Roman" w:cs="Times New Roman"/>
          <w:b/>
        </w:rPr>
      </w:pPr>
      <w:r w:rsidRPr="00D6664C">
        <w:rPr>
          <w:rFonts w:ascii="Times New Roman" w:hAnsi="Times New Roman" w:cs="Times New Roman"/>
          <w:b/>
        </w:rPr>
        <w:t>Hypomentalizing about self</w:t>
      </w:r>
    </w:p>
    <w:p w14:paraId="76AF0BAA" w14:textId="77777777" w:rsidR="00D6664C" w:rsidRPr="00D6664C" w:rsidRDefault="00D6664C" w:rsidP="00D6664C">
      <w:pPr>
        <w:pStyle w:val="ListParagraph"/>
        <w:numPr>
          <w:ilvl w:val="5"/>
          <w:numId w:val="15"/>
        </w:numPr>
        <w:jc w:val="both"/>
        <w:rPr>
          <w:rFonts w:ascii="Times New Roman" w:hAnsi="Times New Roman" w:cs="Times New Roman"/>
        </w:rPr>
      </w:pPr>
      <w:r w:rsidRPr="00D6664C">
        <w:rPr>
          <w:rFonts w:ascii="Times New Roman" w:hAnsi="Times New Roman" w:cs="Times New Roman"/>
          <w:lang w:val="nl-BE"/>
        </w:rPr>
        <w:t xml:space="preserve">CFS patients are </w:t>
      </w:r>
      <w:r w:rsidRPr="00D6664C">
        <w:rPr>
          <w:rFonts w:ascii="Times New Roman" w:hAnsi="Times New Roman" w:cs="Times New Roman"/>
          <w:b/>
          <w:bCs/>
          <w:lang w:val="nl-BE"/>
        </w:rPr>
        <w:t xml:space="preserve">less likely </w:t>
      </w:r>
      <w:r w:rsidRPr="00D6664C">
        <w:rPr>
          <w:rFonts w:ascii="Times New Roman" w:hAnsi="Times New Roman" w:cs="Times New Roman"/>
          <w:lang w:val="nl-BE"/>
        </w:rPr>
        <w:t xml:space="preserve">to interpret physical sensations as </w:t>
      </w:r>
      <w:r w:rsidRPr="00D6664C">
        <w:rPr>
          <w:rFonts w:ascii="Times New Roman" w:hAnsi="Times New Roman" w:cs="Times New Roman"/>
          <w:b/>
          <w:bCs/>
          <w:lang w:val="nl-BE"/>
        </w:rPr>
        <w:t>emotions</w:t>
      </w:r>
      <w:r w:rsidRPr="00D6664C">
        <w:rPr>
          <w:rFonts w:ascii="Times New Roman" w:hAnsi="Times New Roman" w:cs="Times New Roman"/>
          <w:lang w:val="nl-BE"/>
        </w:rPr>
        <w:t xml:space="preserve"> (Dendy et al., 2001)</w:t>
      </w:r>
    </w:p>
    <w:p w14:paraId="345F69C0" w14:textId="77777777" w:rsidR="00D6664C" w:rsidRPr="00D6664C" w:rsidRDefault="00D6664C" w:rsidP="00D6664C">
      <w:pPr>
        <w:pStyle w:val="ListParagraph"/>
        <w:numPr>
          <w:ilvl w:val="5"/>
          <w:numId w:val="15"/>
        </w:numPr>
        <w:jc w:val="both"/>
        <w:rPr>
          <w:rFonts w:ascii="Times New Roman" w:hAnsi="Times New Roman" w:cs="Times New Roman"/>
        </w:rPr>
      </w:pPr>
      <w:r w:rsidRPr="00D6664C">
        <w:rPr>
          <w:rFonts w:ascii="Times New Roman" w:hAnsi="Times New Roman" w:cs="Times New Roman"/>
          <w:lang w:val="nl-BE"/>
        </w:rPr>
        <w:t xml:space="preserve">Have </w:t>
      </w:r>
      <w:r w:rsidRPr="00D6664C">
        <w:rPr>
          <w:rFonts w:ascii="Times New Roman" w:hAnsi="Times New Roman" w:cs="Times New Roman"/>
          <w:b/>
          <w:bCs/>
          <w:lang w:val="nl-BE"/>
        </w:rPr>
        <w:t>negative beliefs about emotions</w:t>
      </w:r>
      <w:r w:rsidRPr="00D6664C">
        <w:rPr>
          <w:rFonts w:ascii="Times New Roman" w:hAnsi="Times New Roman" w:cs="Times New Roman"/>
          <w:lang w:val="nl-BE"/>
        </w:rPr>
        <w:t>, and the control and expression of emotions which are highly correlated with SCP (r=.59) (Rimes &amp; Chalder, 2010; Maher et al., in press)</w:t>
      </w:r>
    </w:p>
    <w:p w14:paraId="4B68C14B" w14:textId="77777777" w:rsidR="00D6664C" w:rsidRPr="00D6664C" w:rsidRDefault="00D6664C" w:rsidP="00D6664C">
      <w:pPr>
        <w:pStyle w:val="ListParagraph"/>
        <w:numPr>
          <w:ilvl w:val="5"/>
          <w:numId w:val="15"/>
        </w:numPr>
        <w:jc w:val="both"/>
        <w:rPr>
          <w:rFonts w:ascii="Times New Roman" w:hAnsi="Times New Roman" w:cs="Times New Roman"/>
        </w:rPr>
      </w:pPr>
      <w:r w:rsidRPr="00D6664C">
        <w:rPr>
          <w:rFonts w:ascii="Times New Roman" w:hAnsi="Times New Roman" w:cs="Times New Roman"/>
          <w:lang w:val="nl-BE"/>
        </w:rPr>
        <w:t xml:space="preserve">Associated with </w:t>
      </w:r>
      <w:r w:rsidRPr="00D6664C">
        <w:rPr>
          <w:rFonts w:ascii="Times New Roman" w:hAnsi="Times New Roman" w:cs="Times New Roman"/>
          <w:b/>
          <w:bCs/>
          <w:lang w:val="nl-BE"/>
        </w:rPr>
        <w:t xml:space="preserve">socially compliant attitude with underlying hostility </w:t>
      </w:r>
      <w:r w:rsidRPr="00D6664C">
        <w:rPr>
          <w:rFonts w:ascii="Times New Roman" w:hAnsi="Times New Roman" w:cs="Times New Roman"/>
          <w:lang w:val="nl-BE"/>
        </w:rPr>
        <w:t>(Hambrook et al., 2010)</w:t>
      </w:r>
    </w:p>
    <w:p w14:paraId="0CCC2C39" w14:textId="67A9AF4E" w:rsidR="00D6664C" w:rsidRPr="002A21F4" w:rsidRDefault="00D6664C" w:rsidP="00D6664C">
      <w:pPr>
        <w:pStyle w:val="ListParagraph"/>
        <w:numPr>
          <w:ilvl w:val="5"/>
          <w:numId w:val="15"/>
        </w:numPr>
        <w:jc w:val="both"/>
        <w:rPr>
          <w:rFonts w:ascii="Times New Roman" w:hAnsi="Times New Roman" w:cs="Times New Roman"/>
        </w:rPr>
      </w:pPr>
      <w:r w:rsidRPr="00D6664C">
        <w:rPr>
          <w:rFonts w:ascii="Times New Roman" w:hAnsi="Times New Roman" w:cs="Times New Roman"/>
          <w:b/>
          <w:bCs/>
          <w:lang w:val="nl-BE"/>
        </w:rPr>
        <w:t>Changes</w:t>
      </w:r>
      <w:r w:rsidRPr="00D6664C">
        <w:rPr>
          <w:rFonts w:ascii="Times New Roman" w:hAnsi="Times New Roman" w:cs="Times New Roman"/>
          <w:lang w:val="nl-BE"/>
        </w:rPr>
        <w:t xml:space="preserve"> in CBT in beliefs about emotions are correlated with </w:t>
      </w:r>
      <w:r w:rsidRPr="00D6664C">
        <w:rPr>
          <w:rFonts w:ascii="Times New Roman" w:hAnsi="Times New Roman" w:cs="Times New Roman"/>
          <w:b/>
          <w:bCs/>
          <w:lang w:val="nl-BE"/>
        </w:rPr>
        <w:t xml:space="preserve">decreases in SCP </w:t>
      </w:r>
      <w:r w:rsidRPr="00D6664C">
        <w:rPr>
          <w:rFonts w:ascii="Times New Roman" w:hAnsi="Times New Roman" w:cs="Times New Roman"/>
          <w:lang w:val="nl-BE"/>
        </w:rPr>
        <w:t>(Rimes &amp; Chalder, 2010).</w:t>
      </w:r>
    </w:p>
    <w:p w14:paraId="73B743C3" w14:textId="31C31C61" w:rsidR="002A21F4" w:rsidRDefault="002A21F4" w:rsidP="002A21F4">
      <w:pPr>
        <w:jc w:val="both"/>
        <w:rPr>
          <w:rFonts w:ascii="Times New Roman" w:hAnsi="Times New Roman" w:cs="Times New Roman"/>
        </w:rPr>
      </w:pPr>
    </w:p>
    <w:p w14:paraId="252492D3" w14:textId="1DA35A64" w:rsidR="002A21F4" w:rsidRDefault="002A21F4" w:rsidP="002A21F4">
      <w:pPr>
        <w:ind w:left="720"/>
        <w:jc w:val="both"/>
        <w:rPr>
          <w:rFonts w:ascii="Times New Roman" w:hAnsi="Times New Roman" w:cs="Times New Roman"/>
          <w:lang w:val="en-US"/>
        </w:rPr>
      </w:pPr>
      <w:r>
        <w:rPr>
          <w:rFonts w:ascii="Times New Roman" w:hAnsi="Times New Roman" w:cs="Times New Roman"/>
          <w:lang w:val="en-US"/>
        </w:rPr>
        <w:t>Stress leads to non-mentalizing modes. Remember the concept of allostatic load [i.e. the dynamic equilibrium of all biological systems. One has constantly to ada</w:t>
      </w:r>
      <w:r w:rsidR="00A50BF6">
        <w:rPr>
          <w:rFonts w:ascii="Times New Roman" w:hAnsi="Times New Roman" w:cs="Times New Roman"/>
          <w:lang w:val="en-US"/>
        </w:rPr>
        <w:t>pt</w:t>
      </w:r>
      <w:r>
        <w:rPr>
          <w:rFonts w:ascii="Times New Roman" w:hAnsi="Times New Roman" w:cs="Times New Roman"/>
          <w:lang w:val="en-US"/>
        </w:rPr>
        <w:t>]</w:t>
      </w:r>
    </w:p>
    <w:p w14:paraId="65835725" w14:textId="2705AABE" w:rsidR="002A21F4" w:rsidRPr="00A50BF6" w:rsidRDefault="00A50BF6" w:rsidP="00A50BF6">
      <w:pPr>
        <w:ind w:left="720"/>
        <w:jc w:val="both"/>
        <w:rPr>
          <w:rFonts w:ascii="Times New Roman" w:hAnsi="Times New Roman" w:cs="Times New Roman"/>
        </w:rPr>
      </w:pPr>
      <w:r>
        <w:rPr>
          <w:rFonts w:ascii="Times New Roman" w:hAnsi="Times New Roman" w:cs="Times New Roman"/>
          <w:lang w:val="en-US"/>
        </w:rPr>
        <w:t xml:space="preserve">Through mentalizing, one is able to adequately approach others and self (i.e. seeing your own mind in relation to other’s internal states) </w:t>
      </w:r>
    </w:p>
    <w:p w14:paraId="5CAEE129" w14:textId="3B54D9F3" w:rsidR="002A21F4" w:rsidRDefault="002A21F4" w:rsidP="002A21F4">
      <w:pPr>
        <w:jc w:val="both"/>
        <w:rPr>
          <w:rFonts w:ascii="Times New Roman" w:hAnsi="Times New Roman" w:cs="Times New Roman"/>
        </w:rPr>
      </w:pPr>
    </w:p>
    <w:p w14:paraId="413A03D6" w14:textId="0512FD7C" w:rsidR="00A50BF6" w:rsidRPr="00A50BF6" w:rsidRDefault="00A50BF6" w:rsidP="00A50BF6">
      <w:pPr>
        <w:ind w:left="720"/>
        <w:jc w:val="both"/>
        <w:rPr>
          <w:rFonts w:ascii="Times New Roman" w:hAnsi="Times New Roman" w:cs="Times New Roman"/>
          <w:lang w:val="en-US"/>
        </w:rPr>
      </w:pPr>
      <w:r>
        <w:rPr>
          <w:rFonts w:ascii="Times New Roman" w:hAnsi="Times New Roman" w:cs="Times New Roman"/>
          <w:lang w:val="en-US"/>
        </w:rPr>
        <w:t xml:space="preserve">Successful attachment seeking is linked with mentalizing. The dopaminergic reward system and the </w:t>
      </w:r>
      <w:r w:rsidRPr="00A50BF6">
        <w:rPr>
          <w:rFonts w:ascii="Times New Roman" w:hAnsi="Times New Roman" w:cs="Times New Roman"/>
          <w:lang w:val="en-US"/>
        </w:rPr>
        <w:t>mesocorticolimbic</w:t>
      </w:r>
      <w:r>
        <w:rPr>
          <w:rFonts w:ascii="Times New Roman" w:hAnsi="Times New Roman" w:cs="Times New Roman"/>
          <w:lang w:val="en-US"/>
        </w:rPr>
        <w:t xml:space="preserve"> reward system activate also the (neo cortex=the main part involved in mentalizing) and hippocampus. You are more able to think when relaxed :D. (oxytocin is activated from the </w:t>
      </w:r>
      <w:r w:rsidRPr="00A50BF6">
        <w:rPr>
          <w:rFonts w:ascii="Times New Roman" w:hAnsi="Times New Roman" w:cs="Times New Roman"/>
          <w:lang w:val="en-US"/>
        </w:rPr>
        <w:t>mesocorticolimbic</w:t>
      </w:r>
      <w:r>
        <w:rPr>
          <w:rFonts w:ascii="Times New Roman" w:hAnsi="Times New Roman" w:cs="Times New Roman"/>
          <w:lang w:val="en-US"/>
        </w:rPr>
        <w:t xml:space="preserve"> system. Oxytocin enables in-group mentalizing. Oxytocin facilitates aggression towards what one does not like.</w:t>
      </w:r>
    </w:p>
    <w:p w14:paraId="07B278FC" w14:textId="495BFA57" w:rsidR="002A21F4" w:rsidRDefault="002A21F4" w:rsidP="002A21F4">
      <w:pPr>
        <w:jc w:val="both"/>
        <w:rPr>
          <w:rFonts w:ascii="Times New Roman" w:hAnsi="Times New Roman" w:cs="Times New Roman"/>
        </w:rPr>
      </w:pPr>
    </w:p>
    <w:p w14:paraId="50BBC61F" w14:textId="1F985533" w:rsidR="00A50BF6" w:rsidRDefault="00A50BF6" w:rsidP="002A21F4">
      <w:pPr>
        <w:jc w:val="both"/>
        <w:rPr>
          <w:rFonts w:ascii="Times New Roman" w:hAnsi="Times New Roman" w:cs="Times New Roman"/>
          <w:lang w:val="en-US"/>
        </w:rPr>
      </w:pPr>
      <w:r>
        <w:rPr>
          <w:rFonts w:ascii="Times New Roman" w:hAnsi="Times New Roman" w:cs="Times New Roman"/>
        </w:rPr>
        <w:tab/>
      </w:r>
      <w:r w:rsidRPr="00A50BF6">
        <w:rPr>
          <w:rFonts w:ascii="Times New Roman" w:hAnsi="Times New Roman" w:cs="Times New Roman"/>
          <w:b/>
          <w:bCs/>
          <w:lang w:val="en-US"/>
        </w:rPr>
        <w:t>Oxytocin facilitates mentalization by</w:t>
      </w:r>
      <w:r>
        <w:rPr>
          <w:rFonts w:ascii="Times New Roman" w:hAnsi="Times New Roman" w:cs="Times New Roman"/>
          <w:lang w:val="en-US"/>
        </w:rPr>
        <w:t>:</w:t>
      </w:r>
    </w:p>
    <w:p w14:paraId="3057FC27" w14:textId="2B08F203" w:rsidR="00A50BF6" w:rsidRPr="00A50BF6" w:rsidRDefault="00A50BF6" w:rsidP="003A0FCF">
      <w:pPr>
        <w:numPr>
          <w:ilvl w:val="1"/>
          <w:numId w:val="70"/>
        </w:numPr>
        <w:tabs>
          <w:tab w:val="num" w:pos="1440"/>
        </w:tabs>
        <w:rPr>
          <w:rFonts w:ascii="Times New Roman" w:hAnsi="Times New Roman" w:cs="Times New Roman"/>
        </w:rPr>
      </w:pPr>
      <w:r w:rsidRPr="00A50BF6">
        <w:rPr>
          <w:rFonts w:ascii="Times New Roman" w:hAnsi="Times New Roman" w:cs="Times New Roman"/>
          <w:lang w:val="nl-BE"/>
        </w:rPr>
        <w:t>Improvements in social memory</w:t>
      </w:r>
    </w:p>
    <w:p w14:paraId="3A713132" w14:textId="7F51F741" w:rsidR="00A50BF6" w:rsidRPr="00A50BF6" w:rsidRDefault="009A3EAC" w:rsidP="003A0FCF">
      <w:pPr>
        <w:numPr>
          <w:ilvl w:val="1"/>
          <w:numId w:val="70"/>
        </w:numPr>
        <w:tabs>
          <w:tab w:val="num" w:pos="1440"/>
        </w:tabs>
        <w:rPr>
          <w:rFonts w:ascii="Times New Roman" w:hAnsi="Times New Roman" w:cs="Times New Roman"/>
        </w:rPr>
      </w:pPr>
      <w:r w:rsidRPr="00271448">
        <w:rPr>
          <w:noProof/>
        </w:rPr>
        <w:drawing>
          <wp:anchor distT="0" distB="0" distL="114300" distR="114300" simplePos="0" relativeHeight="251693056" behindDoc="0" locked="0" layoutInCell="1" allowOverlap="1" wp14:anchorId="41982DA9" wp14:editId="3627FE1A">
            <wp:simplePos x="0" y="0"/>
            <wp:positionH relativeFrom="column">
              <wp:posOffset>2299074</wp:posOffset>
            </wp:positionH>
            <wp:positionV relativeFrom="paragraph">
              <wp:posOffset>254000</wp:posOffset>
            </wp:positionV>
            <wp:extent cx="3355041" cy="2308117"/>
            <wp:effectExtent l="0" t="0" r="0" b="0"/>
            <wp:wrapNone/>
            <wp:docPr id="962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 name="Imagen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041" cy="2308117"/>
                    </a:xfrm>
                    <a:prstGeom prst="rect">
                      <a:avLst/>
                    </a:prstGeom>
                    <a:noFill/>
                    <a:ln>
                      <a:noFill/>
                    </a:ln>
                  </pic:spPr>
                </pic:pic>
              </a:graphicData>
            </a:graphic>
            <wp14:sizeRelH relativeFrom="page">
              <wp14:pctWidth>0</wp14:pctWidth>
            </wp14:sizeRelH>
            <wp14:sizeRelV relativeFrom="page">
              <wp14:pctHeight>0</wp14:pctHeight>
            </wp14:sizeRelV>
          </wp:anchor>
        </w:drawing>
      </w:r>
      <w:r w:rsidR="00A50BF6" w:rsidRPr="00A50BF6">
        <w:rPr>
          <w:rFonts w:ascii="Times New Roman" w:hAnsi="Times New Roman" w:cs="Times New Roman"/>
          <w:lang w:val="nl-BE"/>
        </w:rPr>
        <w:t>Improvements in memory for facial expressions</w:t>
      </w:r>
      <w:r w:rsidR="00A50BF6">
        <w:rPr>
          <w:rFonts w:ascii="Times New Roman" w:hAnsi="Times New Roman" w:cs="Times New Roman"/>
          <w:lang w:val="nl-BE"/>
        </w:rPr>
        <w:t xml:space="preserve"> (probably</w:t>
      </w:r>
      <w:r>
        <w:rPr>
          <w:rFonts w:ascii="Times New Roman" w:hAnsi="Times New Roman" w:cs="Times New Roman"/>
          <w:lang w:val="nl-BE"/>
        </w:rPr>
        <w:t xml:space="preserve"> by causing selective focus on eye region)</w:t>
      </w:r>
    </w:p>
    <w:p w14:paraId="23791A84" w14:textId="5C7E961E" w:rsidR="00A50BF6" w:rsidRPr="00A50BF6" w:rsidRDefault="00A50BF6" w:rsidP="003A0FCF">
      <w:pPr>
        <w:numPr>
          <w:ilvl w:val="1"/>
          <w:numId w:val="70"/>
        </w:numPr>
        <w:tabs>
          <w:tab w:val="num" w:pos="1440"/>
        </w:tabs>
        <w:rPr>
          <w:rFonts w:ascii="Times New Roman" w:hAnsi="Times New Roman" w:cs="Times New Roman"/>
        </w:rPr>
      </w:pPr>
      <w:r w:rsidRPr="00A50BF6">
        <w:rPr>
          <w:rFonts w:ascii="Times New Roman" w:hAnsi="Times New Roman" w:cs="Times New Roman"/>
          <w:lang w:val="nl-BE"/>
        </w:rPr>
        <w:t>Enhancing trust in others</w:t>
      </w:r>
    </w:p>
    <w:p w14:paraId="2C0A6608" w14:textId="168199B8" w:rsidR="00A50BF6" w:rsidRPr="00A50BF6" w:rsidRDefault="00A50BF6" w:rsidP="002A21F4">
      <w:pPr>
        <w:jc w:val="both"/>
        <w:rPr>
          <w:rFonts w:ascii="Times New Roman" w:hAnsi="Times New Roman" w:cs="Times New Roman"/>
          <w:lang w:val="en-US"/>
        </w:rPr>
      </w:pPr>
    </w:p>
    <w:p w14:paraId="4B3249F7" w14:textId="529B54D6" w:rsidR="00A50BF6" w:rsidRPr="009A3EAC" w:rsidRDefault="009A3EAC" w:rsidP="009A3EAC">
      <w:pPr>
        <w:ind w:left="720"/>
        <w:jc w:val="both"/>
        <w:rPr>
          <w:rStyle w:val="Hyperlink"/>
          <w:rFonts w:ascii="Times New Roman" w:hAnsi="Times New Roman" w:cs="Times New Roman"/>
          <w:lang w:val="en-US"/>
        </w:rPr>
      </w:pPr>
      <w:r>
        <w:rPr>
          <w:rFonts w:ascii="Times New Roman" w:hAnsi="Times New Roman" w:cs="Times New Roman"/>
          <w:lang w:val="en-US"/>
        </w:rPr>
        <w:fldChar w:fldCharType="begin"/>
      </w:r>
      <w:r>
        <w:rPr>
          <w:rFonts w:ascii="Times New Roman" w:hAnsi="Times New Roman" w:cs="Times New Roman"/>
          <w:lang w:val="en-US"/>
        </w:rPr>
        <w:instrText xml:space="preserve"> HYPERLINK  \l "additionalnotesFSD" </w:instrText>
      </w:r>
      <w:r>
        <w:rPr>
          <w:rFonts w:ascii="Times New Roman" w:hAnsi="Times New Roman" w:cs="Times New Roman"/>
          <w:lang w:val="en-US"/>
        </w:rPr>
        <w:fldChar w:fldCharType="separate"/>
      </w:r>
      <w:r w:rsidRPr="009A3EAC">
        <w:rPr>
          <w:rStyle w:val="Hyperlink"/>
          <w:rFonts w:ascii="Times New Roman" w:hAnsi="Times New Roman" w:cs="Times New Roman"/>
          <w:lang w:val="en-US"/>
        </w:rPr>
        <w:t xml:space="preserve">For the graph of </w:t>
      </w:r>
    </w:p>
    <w:p w14:paraId="64C33F3C" w14:textId="59F7FBEC" w:rsidR="009A3EAC" w:rsidRPr="009A3EAC" w:rsidRDefault="009A3EAC" w:rsidP="009A3EAC">
      <w:pPr>
        <w:ind w:left="720"/>
        <w:jc w:val="both"/>
        <w:rPr>
          <w:rStyle w:val="Hyperlink"/>
          <w:rFonts w:ascii="Times New Roman" w:hAnsi="Times New Roman" w:cs="Times New Roman"/>
          <w:lang w:val="en-US"/>
        </w:rPr>
      </w:pPr>
      <w:r w:rsidRPr="009A3EAC">
        <w:rPr>
          <w:rStyle w:val="Hyperlink"/>
          <w:rFonts w:ascii="Times New Roman" w:hAnsi="Times New Roman" w:cs="Times New Roman"/>
          <w:lang w:val="en-US"/>
        </w:rPr>
        <w:t>The dopaminergic reward</w:t>
      </w:r>
    </w:p>
    <w:p w14:paraId="19887D94" w14:textId="14748DC2" w:rsidR="009A3EAC" w:rsidRPr="009A3EAC" w:rsidRDefault="009A3EAC" w:rsidP="009A3EAC">
      <w:pPr>
        <w:ind w:left="720"/>
        <w:jc w:val="both"/>
        <w:rPr>
          <w:rStyle w:val="Hyperlink"/>
          <w:rFonts w:ascii="Times New Roman" w:hAnsi="Times New Roman" w:cs="Times New Roman"/>
          <w:lang w:val="en-US"/>
        </w:rPr>
      </w:pPr>
      <w:r w:rsidRPr="009A3EAC">
        <w:rPr>
          <w:rStyle w:val="Hyperlink"/>
          <w:rFonts w:ascii="Times New Roman" w:hAnsi="Times New Roman" w:cs="Times New Roman"/>
          <w:lang w:val="en-US"/>
        </w:rPr>
        <w:t>Circuit see the additional</w:t>
      </w:r>
    </w:p>
    <w:p w14:paraId="566EFAD5" w14:textId="2BCC9ADC" w:rsidR="009A3EAC" w:rsidRPr="009A3EAC" w:rsidRDefault="009A3EAC" w:rsidP="009A3EAC">
      <w:pPr>
        <w:ind w:left="720"/>
        <w:jc w:val="both"/>
        <w:rPr>
          <w:rFonts w:ascii="Times New Roman" w:hAnsi="Times New Roman" w:cs="Times New Roman"/>
          <w:lang w:val="en-US"/>
        </w:rPr>
      </w:pPr>
      <w:r w:rsidRPr="009A3EAC">
        <w:rPr>
          <w:rStyle w:val="Hyperlink"/>
          <w:rFonts w:ascii="Times New Roman" w:hAnsi="Times New Roman" w:cs="Times New Roman"/>
          <w:lang w:val="en-US"/>
        </w:rPr>
        <w:t>Info section.</w:t>
      </w:r>
      <w:r>
        <w:rPr>
          <w:rFonts w:ascii="Times New Roman" w:hAnsi="Times New Roman" w:cs="Times New Roman"/>
          <w:lang w:val="en-US"/>
        </w:rPr>
        <w:fldChar w:fldCharType="end"/>
      </w:r>
    </w:p>
    <w:p w14:paraId="062618EE" w14:textId="7E9704C6" w:rsidR="00A50BF6" w:rsidRDefault="00A50BF6" w:rsidP="002A21F4">
      <w:pPr>
        <w:jc w:val="both"/>
        <w:rPr>
          <w:rFonts w:ascii="Times New Roman" w:hAnsi="Times New Roman" w:cs="Times New Roman"/>
        </w:rPr>
      </w:pPr>
    </w:p>
    <w:p w14:paraId="762CC985" w14:textId="77777777" w:rsidR="00A03039" w:rsidRPr="00A03039" w:rsidRDefault="00A03039" w:rsidP="00A03039">
      <w:pPr>
        <w:jc w:val="both"/>
        <w:rPr>
          <w:rFonts w:ascii="Times New Roman" w:hAnsi="Times New Roman" w:cs="Times New Roman"/>
          <w:u w:val="thick"/>
          <w:lang w:val="en-US"/>
        </w:rPr>
      </w:pPr>
      <w:r w:rsidRPr="00A03039">
        <w:rPr>
          <w:rFonts w:ascii="Times New Roman" w:hAnsi="Times New Roman" w:cs="Times New Roman"/>
          <w:u w:val="thick"/>
          <w:lang w:val="en-US"/>
        </w:rPr>
        <w:t>Hypoactivation (deactivation)</w:t>
      </w:r>
    </w:p>
    <w:p w14:paraId="272B6765" w14:textId="77777777" w:rsidR="00A03039" w:rsidRDefault="00A03039" w:rsidP="00A03039">
      <w:pPr>
        <w:jc w:val="both"/>
        <w:rPr>
          <w:rFonts w:ascii="Times New Roman" w:hAnsi="Times New Roman" w:cs="Times New Roman"/>
          <w:lang w:val="en-US"/>
        </w:rPr>
      </w:pPr>
      <w:r>
        <w:rPr>
          <w:rFonts w:ascii="Times New Roman" w:hAnsi="Times New Roman" w:cs="Times New Roman"/>
          <w:lang w:val="en-US"/>
        </w:rPr>
        <w:t>—focus on cognitive and dismissing</w:t>
      </w:r>
    </w:p>
    <w:p w14:paraId="7E636E37" w14:textId="424E9502" w:rsidR="00A03039" w:rsidRDefault="00A03039" w:rsidP="00A03039">
      <w:pPr>
        <w:jc w:val="both"/>
        <w:rPr>
          <w:rFonts w:ascii="Times New Roman" w:hAnsi="Times New Roman" w:cs="Times New Roman"/>
          <w:lang w:val="en-US"/>
        </w:rPr>
      </w:pPr>
      <w:r>
        <w:rPr>
          <w:rFonts w:ascii="Times New Roman" w:hAnsi="Times New Roman" w:cs="Times New Roman"/>
          <w:lang w:val="en-US"/>
        </w:rPr>
        <w:t xml:space="preserve"> </w:t>
      </w:r>
      <w:r w:rsidR="00A375A0">
        <w:rPr>
          <w:rFonts w:ascii="Times New Roman" w:hAnsi="Times New Roman" w:cs="Times New Roman"/>
          <w:lang w:val="en-US"/>
        </w:rPr>
        <w:t>E</w:t>
      </w:r>
      <w:r>
        <w:rPr>
          <w:rFonts w:ascii="Times New Roman" w:hAnsi="Times New Roman" w:cs="Times New Roman"/>
          <w:lang w:val="en-US"/>
        </w:rPr>
        <w:t>motion</w:t>
      </w:r>
      <w:r w:rsidR="00A375A0">
        <w:rPr>
          <w:rFonts w:ascii="Times New Roman" w:hAnsi="Times New Roman" w:cs="Times New Roman"/>
          <w:lang w:val="en-US"/>
        </w:rPr>
        <w:t xml:space="preserve"> </w:t>
      </w:r>
    </w:p>
    <w:p w14:paraId="40F7FC66" w14:textId="77777777" w:rsidR="00A03039" w:rsidRPr="00A03039" w:rsidRDefault="00A03039" w:rsidP="00A03039">
      <w:pPr>
        <w:jc w:val="both"/>
        <w:rPr>
          <w:rFonts w:ascii="Times New Roman" w:hAnsi="Times New Roman" w:cs="Times New Roman"/>
          <w:u w:val="thick"/>
          <w:lang w:val="en-US"/>
        </w:rPr>
      </w:pPr>
      <w:r w:rsidRPr="00A03039">
        <w:rPr>
          <w:rFonts w:ascii="Times New Roman" w:hAnsi="Times New Roman" w:cs="Times New Roman"/>
          <w:u w:val="thick"/>
          <w:lang w:val="en-US"/>
        </w:rPr>
        <w:t>Hyperactivation—</w:t>
      </w:r>
    </w:p>
    <w:p w14:paraId="3ADB93E5" w14:textId="77777777" w:rsidR="00A03039" w:rsidRDefault="00A03039" w:rsidP="00A03039">
      <w:pPr>
        <w:jc w:val="both"/>
        <w:rPr>
          <w:rFonts w:ascii="Times New Roman" w:hAnsi="Times New Roman" w:cs="Times New Roman"/>
          <w:lang w:val="en-US"/>
        </w:rPr>
      </w:pPr>
      <w:r>
        <w:rPr>
          <w:rFonts w:ascii="Times New Roman" w:hAnsi="Times New Roman" w:cs="Times New Roman"/>
          <w:lang w:val="en-US"/>
        </w:rPr>
        <w:t xml:space="preserve">focus on the affect, neglecting </w:t>
      </w:r>
    </w:p>
    <w:p w14:paraId="3B3E7139" w14:textId="08CBB536" w:rsidR="00A375A0" w:rsidRDefault="00A03039" w:rsidP="00A375A0">
      <w:pPr>
        <w:jc w:val="both"/>
        <w:rPr>
          <w:rFonts w:ascii="Times New Roman" w:hAnsi="Times New Roman" w:cs="Times New Roman"/>
          <w:lang w:val="en-US"/>
        </w:rPr>
      </w:pPr>
      <w:r>
        <w:rPr>
          <w:rFonts w:ascii="Times New Roman" w:hAnsi="Times New Roman" w:cs="Times New Roman"/>
          <w:lang w:val="en-US"/>
        </w:rPr>
        <w:t>the intellect</w:t>
      </w:r>
    </w:p>
    <w:p w14:paraId="21585651" w14:textId="54F419D9" w:rsidR="00A375A0" w:rsidRDefault="00A375A0" w:rsidP="00A375A0">
      <w:pPr>
        <w:jc w:val="both"/>
        <w:rPr>
          <w:rFonts w:ascii="Times New Roman" w:hAnsi="Times New Roman" w:cs="Times New Roman"/>
          <w:lang w:val="en-US"/>
        </w:rPr>
      </w:pPr>
    </w:p>
    <w:p w14:paraId="2B6BBBC8" w14:textId="55F6B9EF" w:rsidR="00A375A0" w:rsidRDefault="00A375A0" w:rsidP="00A375A0">
      <w:pPr>
        <w:jc w:val="both"/>
        <w:rPr>
          <w:rFonts w:ascii="Times New Roman" w:hAnsi="Times New Roman" w:cs="Times New Roman"/>
          <w:lang w:val="en-US"/>
        </w:rPr>
      </w:pPr>
      <w:r>
        <w:rPr>
          <w:rFonts w:ascii="Times New Roman" w:hAnsi="Times New Roman" w:cs="Times New Roman"/>
          <w:lang w:val="en-US"/>
        </w:rPr>
        <w:t xml:space="preserve">When in hypoactivation (deactivation) you want to deny all attachment, you state: “I can do everything on my own”. This also implies that one is affectively invested more in himself than </w:t>
      </w:r>
      <w:r>
        <w:rPr>
          <w:rFonts w:ascii="Times New Roman" w:hAnsi="Times New Roman" w:cs="Times New Roman"/>
          <w:lang w:val="en-US"/>
        </w:rPr>
        <w:lastRenderedPageBreak/>
        <w:t xml:space="preserve">others. Hypoactivation happens also in Self-Critical Perfectionism. (S.C.P.) Since hypoactivation has similar biological effects, no matter if it is S.C.P or F.S.D., </w:t>
      </w:r>
      <w:r w:rsidR="00D22AFC">
        <w:rPr>
          <w:rFonts w:ascii="Times New Roman" w:hAnsi="Times New Roman" w:cs="Times New Roman"/>
          <w:lang w:val="en-US"/>
        </w:rPr>
        <w:t xml:space="preserve">we can look at </w:t>
      </w:r>
      <w:r w:rsidR="00687A14" w:rsidRPr="00271448">
        <w:rPr>
          <w:b/>
          <w:noProof/>
          <w:lang w:val="nl-BE"/>
        </w:rPr>
        <w:drawing>
          <wp:anchor distT="0" distB="0" distL="114300" distR="114300" simplePos="0" relativeHeight="251701248" behindDoc="0" locked="0" layoutInCell="1" allowOverlap="1" wp14:anchorId="20181CC6" wp14:editId="42074D09">
            <wp:simplePos x="0" y="0"/>
            <wp:positionH relativeFrom="column">
              <wp:posOffset>48768</wp:posOffset>
            </wp:positionH>
            <wp:positionV relativeFrom="paragraph">
              <wp:posOffset>364109</wp:posOffset>
            </wp:positionV>
            <wp:extent cx="4633932" cy="3597088"/>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33932" cy="3597088"/>
                    </a:xfrm>
                    <a:prstGeom prst="rect">
                      <a:avLst/>
                    </a:prstGeom>
                  </pic:spPr>
                </pic:pic>
              </a:graphicData>
            </a:graphic>
            <wp14:sizeRelH relativeFrom="page">
              <wp14:pctWidth>0</wp14:pctWidth>
            </wp14:sizeRelH>
            <wp14:sizeRelV relativeFrom="page">
              <wp14:pctHeight>0</wp14:pctHeight>
            </wp14:sizeRelV>
          </wp:anchor>
        </w:drawing>
      </w:r>
      <w:r w:rsidR="00D22AFC">
        <w:rPr>
          <w:rFonts w:ascii="Times New Roman" w:hAnsi="Times New Roman" w:cs="Times New Roman"/>
          <w:lang w:val="en-US"/>
        </w:rPr>
        <w:t xml:space="preserve">S.C.P. also. More info about S.C.P and cortisol in </w:t>
      </w:r>
      <w:hyperlink w:anchor="additionalnotesFSD" w:history="1">
        <w:r w:rsidR="00D22AFC" w:rsidRPr="00D22AFC">
          <w:rPr>
            <w:rStyle w:val="Hyperlink"/>
            <w:rFonts w:ascii="Times New Roman" w:hAnsi="Times New Roman" w:cs="Times New Roman"/>
            <w:lang w:val="en-US"/>
          </w:rPr>
          <w:t>the additional info section</w:t>
        </w:r>
      </w:hyperlink>
      <w:r w:rsidR="00D22AFC">
        <w:rPr>
          <w:rFonts w:ascii="Times New Roman" w:hAnsi="Times New Roman" w:cs="Times New Roman"/>
          <w:lang w:val="en-US"/>
        </w:rPr>
        <w:t>.</w:t>
      </w:r>
    </w:p>
    <w:p w14:paraId="4938D44E" w14:textId="10382BD8" w:rsidR="00A375A0" w:rsidRDefault="00A375A0" w:rsidP="00A375A0">
      <w:pPr>
        <w:jc w:val="both"/>
        <w:rPr>
          <w:rFonts w:ascii="Times New Roman" w:hAnsi="Times New Roman" w:cs="Times New Roman"/>
          <w:lang w:val="en-US"/>
        </w:rPr>
      </w:pPr>
    </w:p>
    <w:p w14:paraId="53BB0F4E" w14:textId="2D464E29" w:rsidR="00D22AFC" w:rsidRDefault="00D22AFC" w:rsidP="00A375A0">
      <w:pPr>
        <w:jc w:val="both"/>
        <w:rPr>
          <w:rFonts w:ascii="Times New Roman" w:hAnsi="Times New Roman" w:cs="Times New Roman"/>
          <w:lang w:val="en-US"/>
        </w:rPr>
      </w:pPr>
    </w:p>
    <w:p w14:paraId="33A51CA7" w14:textId="4A0F7D2E" w:rsidR="00A375A0" w:rsidRDefault="00A375A0" w:rsidP="00A375A0">
      <w:pPr>
        <w:jc w:val="both"/>
        <w:rPr>
          <w:rFonts w:ascii="Times New Roman" w:hAnsi="Times New Roman" w:cs="Times New Roman"/>
          <w:lang w:val="en-US"/>
        </w:rPr>
      </w:pPr>
    </w:p>
    <w:p w14:paraId="4F42297F" w14:textId="383EDA88" w:rsidR="00D22AFC" w:rsidRDefault="00D22AFC" w:rsidP="00A375A0">
      <w:pPr>
        <w:jc w:val="both"/>
        <w:rPr>
          <w:rFonts w:ascii="Times New Roman" w:hAnsi="Times New Roman" w:cs="Times New Roman"/>
          <w:lang w:val="en-US"/>
        </w:rPr>
      </w:pPr>
    </w:p>
    <w:p w14:paraId="5E5274BD" w14:textId="1C554EA1" w:rsidR="00D22AFC" w:rsidRDefault="00D22AFC" w:rsidP="00A375A0">
      <w:pPr>
        <w:jc w:val="both"/>
        <w:rPr>
          <w:rFonts w:ascii="Times New Roman" w:hAnsi="Times New Roman" w:cs="Times New Roman"/>
          <w:lang w:val="en-US"/>
        </w:rPr>
      </w:pPr>
    </w:p>
    <w:p w14:paraId="0FB63369" w14:textId="5BDEEA1B" w:rsidR="00D22AFC" w:rsidRDefault="00D22AFC" w:rsidP="00A375A0">
      <w:pPr>
        <w:jc w:val="both"/>
        <w:rPr>
          <w:rFonts w:ascii="Times New Roman" w:hAnsi="Times New Roman" w:cs="Times New Roman"/>
          <w:lang w:val="en-US"/>
        </w:rPr>
      </w:pPr>
    </w:p>
    <w:p w14:paraId="11C7F909" w14:textId="3FA97EF9" w:rsidR="00D22AFC" w:rsidRDefault="00D22AFC" w:rsidP="00A375A0">
      <w:pPr>
        <w:jc w:val="both"/>
        <w:rPr>
          <w:rFonts w:ascii="Times New Roman" w:hAnsi="Times New Roman" w:cs="Times New Roman"/>
          <w:lang w:val="en-US"/>
        </w:rPr>
      </w:pPr>
    </w:p>
    <w:p w14:paraId="6478F2D7" w14:textId="0F0920E3" w:rsidR="00D22AFC" w:rsidRDefault="00D22AFC" w:rsidP="00A375A0">
      <w:pPr>
        <w:jc w:val="both"/>
        <w:rPr>
          <w:rFonts w:ascii="Times New Roman" w:hAnsi="Times New Roman" w:cs="Times New Roman"/>
          <w:lang w:val="en-US"/>
        </w:rPr>
      </w:pPr>
    </w:p>
    <w:p w14:paraId="6C3F64D3" w14:textId="570BF3FA" w:rsidR="00D22AFC" w:rsidRDefault="00D22AFC" w:rsidP="00A375A0">
      <w:pPr>
        <w:jc w:val="both"/>
        <w:rPr>
          <w:rFonts w:ascii="Times New Roman" w:hAnsi="Times New Roman" w:cs="Times New Roman"/>
          <w:lang w:val="en-US"/>
        </w:rPr>
      </w:pPr>
    </w:p>
    <w:p w14:paraId="009BAB72" w14:textId="6F0CDDEC" w:rsidR="00D22AFC" w:rsidRDefault="00D22AFC" w:rsidP="00A375A0">
      <w:pPr>
        <w:jc w:val="both"/>
        <w:rPr>
          <w:rFonts w:ascii="Times New Roman" w:hAnsi="Times New Roman" w:cs="Times New Roman"/>
          <w:lang w:val="en-US"/>
        </w:rPr>
      </w:pPr>
    </w:p>
    <w:p w14:paraId="5BAA98B3" w14:textId="3AB0FB0C" w:rsidR="00D22AFC" w:rsidRDefault="00D22AFC" w:rsidP="00A375A0">
      <w:pPr>
        <w:jc w:val="both"/>
        <w:rPr>
          <w:rFonts w:ascii="Times New Roman" w:hAnsi="Times New Roman" w:cs="Times New Roman"/>
          <w:lang w:val="en-US"/>
        </w:rPr>
      </w:pPr>
    </w:p>
    <w:p w14:paraId="329BC40A" w14:textId="1CBC94D1" w:rsidR="00D22AFC" w:rsidRDefault="00D22AFC" w:rsidP="00A375A0">
      <w:pPr>
        <w:jc w:val="both"/>
        <w:rPr>
          <w:rFonts w:ascii="Times New Roman" w:hAnsi="Times New Roman" w:cs="Times New Roman"/>
          <w:lang w:val="en-US"/>
        </w:rPr>
      </w:pPr>
    </w:p>
    <w:p w14:paraId="09A5DFF5" w14:textId="3B8D7F2A" w:rsidR="00D22AFC" w:rsidRDefault="00D22AFC" w:rsidP="00A375A0">
      <w:pPr>
        <w:jc w:val="both"/>
        <w:rPr>
          <w:rFonts w:ascii="Times New Roman" w:hAnsi="Times New Roman" w:cs="Times New Roman"/>
          <w:lang w:val="en-US"/>
        </w:rPr>
      </w:pPr>
    </w:p>
    <w:p w14:paraId="3E543AD6" w14:textId="4061EFA5" w:rsidR="00D22AFC" w:rsidRDefault="00D22AFC" w:rsidP="00A375A0">
      <w:pPr>
        <w:jc w:val="both"/>
        <w:rPr>
          <w:rFonts w:ascii="Times New Roman" w:hAnsi="Times New Roman" w:cs="Times New Roman"/>
          <w:lang w:val="en-US"/>
        </w:rPr>
      </w:pPr>
    </w:p>
    <w:p w14:paraId="083366DC" w14:textId="36FDB833" w:rsidR="00D22AFC" w:rsidRDefault="00D22AFC" w:rsidP="00A375A0">
      <w:pPr>
        <w:jc w:val="both"/>
        <w:rPr>
          <w:rFonts w:ascii="Times New Roman" w:hAnsi="Times New Roman" w:cs="Times New Roman"/>
          <w:lang w:val="en-US"/>
        </w:rPr>
      </w:pPr>
    </w:p>
    <w:p w14:paraId="3E9051CC" w14:textId="419ECDB6" w:rsidR="00D22AFC" w:rsidRDefault="00D22AFC" w:rsidP="00A375A0">
      <w:pPr>
        <w:jc w:val="both"/>
        <w:rPr>
          <w:rFonts w:ascii="Times New Roman" w:hAnsi="Times New Roman" w:cs="Times New Roman"/>
          <w:lang w:val="en-US"/>
        </w:rPr>
      </w:pPr>
    </w:p>
    <w:p w14:paraId="0446875A" w14:textId="20C33F12" w:rsidR="00D22AFC" w:rsidRDefault="00D22AFC" w:rsidP="00A375A0">
      <w:pPr>
        <w:jc w:val="both"/>
        <w:rPr>
          <w:rFonts w:ascii="Times New Roman" w:hAnsi="Times New Roman" w:cs="Times New Roman"/>
          <w:lang w:val="en-US"/>
        </w:rPr>
      </w:pPr>
    </w:p>
    <w:p w14:paraId="7D5751EE" w14:textId="19EF00BD" w:rsidR="00D22AFC" w:rsidRDefault="00D22AFC" w:rsidP="00A375A0">
      <w:pPr>
        <w:jc w:val="both"/>
        <w:rPr>
          <w:rFonts w:ascii="Times New Roman" w:hAnsi="Times New Roman" w:cs="Times New Roman"/>
          <w:lang w:val="en-US"/>
        </w:rPr>
      </w:pPr>
    </w:p>
    <w:p w14:paraId="00FC0E15" w14:textId="60B4F0AD" w:rsidR="00D22AFC" w:rsidRDefault="00D22AFC" w:rsidP="00A375A0">
      <w:pPr>
        <w:jc w:val="both"/>
        <w:rPr>
          <w:rFonts w:ascii="Times New Roman" w:hAnsi="Times New Roman" w:cs="Times New Roman"/>
          <w:lang w:val="en-US"/>
        </w:rPr>
      </w:pPr>
    </w:p>
    <w:p w14:paraId="6A6660BC" w14:textId="77777777" w:rsidR="00A375A0" w:rsidRPr="00D6664C" w:rsidRDefault="00A375A0" w:rsidP="00A375A0">
      <w:pPr>
        <w:jc w:val="both"/>
        <w:rPr>
          <w:rFonts w:ascii="Times New Roman" w:hAnsi="Times New Roman" w:cs="Times New Roman"/>
          <w:lang w:val="en-US"/>
        </w:rPr>
      </w:pPr>
    </w:p>
    <w:p w14:paraId="617AD245" w14:textId="350E4EF8" w:rsidR="00D6664C" w:rsidRPr="00D6664C" w:rsidRDefault="00D6664C" w:rsidP="00D6664C">
      <w:pPr>
        <w:rPr>
          <w:rFonts w:ascii="Times New Roman" w:hAnsi="Times New Roman" w:cs="Times New Roman"/>
          <w:b/>
          <w:bCs/>
          <w:lang w:val="en-US"/>
        </w:rPr>
      </w:pPr>
      <w:bookmarkStart w:id="10" w:name="thethreenonmentalizingmodes"/>
      <w:r w:rsidRPr="00D6664C">
        <w:rPr>
          <w:rFonts w:ascii="Times New Roman" w:hAnsi="Times New Roman" w:cs="Times New Roman"/>
          <w:b/>
          <w:bCs/>
          <w:lang w:val="en-US"/>
        </w:rPr>
        <w:t>The Three Non-mentalizing Modes</w:t>
      </w:r>
      <w:r>
        <w:rPr>
          <w:rFonts w:ascii="Times New Roman" w:hAnsi="Times New Roman" w:cs="Times New Roman"/>
          <w:b/>
          <w:bCs/>
          <w:lang w:val="en-US"/>
        </w:rPr>
        <w:t xml:space="preserve"> </w:t>
      </w:r>
      <w:bookmarkEnd w:id="10"/>
      <w:r>
        <w:rPr>
          <w:rFonts w:ascii="Times New Roman" w:hAnsi="Times New Roman" w:cs="Times New Roman"/>
          <w:b/>
          <w:bCs/>
          <w:lang w:val="en-US"/>
        </w:rPr>
        <w:t>(</w:t>
      </w:r>
      <w:hyperlink w:anchor="Fsdcontent" w:history="1">
        <w:r w:rsidRPr="00D6664C">
          <w:rPr>
            <w:rStyle w:val="Hyperlink"/>
            <w:rFonts w:ascii="Times New Roman" w:hAnsi="Times New Roman" w:cs="Times New Roman"/>
            <w:b/>
            <w:bCs/>
            <w:lang w:val="en-US"/>
          </w:rPr>
          <w:t>return to FSD content</w:t>
        </w:r>
      </w:hyperlink>
      <w:r>
        <w:rPr>
          <w:rFonts w:ascii="Times New Roman" w:hAnsi="Times New Roman" w:cs="Times New Roman"/>
          <w:b/>
          <w:bCs/>
          <w:lang w:val="en-US"/>
        </w:rPr>
        <w:t>)</w:t>
      </w:r>
    </w:p>
    <w:p w14:paraId="0F5F8E5B" w14:textId="77777777" w:rsidR="00D6664C" w:rsidRPr="00D6664C" w:rsidRDefault="00D6664C" w:rsidP="00D6664C">
      <w:pPr>
        <w:jc w:val="both"/>
        <w:rPr>
          <w:rFonts w:ascii="Times New Roman" w:hAnsi="Times New Roman" w:cs="Times New Roman"/>
          <w:u w:val="single"/>
        </w:rPr>
      </w:pPr>
      <w:r w:rsidRPr="00D6664C">
        <w:rPr>
          <w:rFonts w:ascii="Times New Roman" w:hAnsi="Times New Roman" w:cs="Times New Roman"/>
          <w:i/>
          <w:iCs/>
          <w:u w:val="single"/>
        </w:rPr>
        <w:t xml:space="preserve">Psychic equivalence mode </w:t>
      </w:r>
    </w:p>
    <w:p w14:paraId="5FE4E44A" w14:textId="41B27051" w:rsidR="00D6664C" w:rsidRPr="00D6664C" w:rsidRDefault="00D6664C" w:rsidP="00D6664C">
      <w:pPr>
        <w:numPr>
          <w:ilvl w:val="0"/>
          <w:numId w:val="16"/>
        </w:numPr>
        <w:jc w:val="both"/>
        <w:rPr>
          <w:rFonts w:ascii="Times New Roman" w:hAnsi="Times New Roman" w:cs="Times New Roman"/>
          <w:bCs/>
        </w:rPr>
      </w:pPr>
      <w:r w:rsidRPr="00D6664C">
        <w:rPr>
          <w:rFonts w:ascii="Times New Roman" w:hAnsi="Times New Roman" w:cs="Times New Roman"/>
          <w:bCs/>
        </w:rPr>
        <w:t>Patients</w:t>
      </w:r>
      <w:r w:rsidR="00687A14">
        <w:rPr>
          <w:rFonts w:ascii="Times New Roman" w:hAnsi="Times New Roman" w:cs="Times New Roman"/>
          <w:bCs/>
          <w:lang w:val="en-US"/>
        </w:rPr>
        <w:t xml:space="preserve"> </w:t>
      </w:r>
      <w:r w:rsidRPr="00D6664C">
        <w:rPr>
          <w:rFonts w:ascii="Times New Roman" w:hAnsi="Times New Roman" w:cs="Times New Roman"/>
          <w:bCs/>
        </w:rPr>
        <w:t>equate</w:t>
      </w:r>
      <w:r w:rsidR="00687A14">
        <w:rPr>
          <w:rFonts w:ascii="Times New Roman" w:hAnsi="Times New Roman" w:cs="Times New Roman"/>
          <w:bCs/>
          <w:lang w:val="en-US"/>
        </w:rPr>
        <w:t xml:space="preserve"> </w:t>
      </w:r>
      <w:r w:rsidRPr="00D6664C">
        <w:rPr>
          <w:rFonts w:ascii="Times New Roman" w:hAnsi="Times New Roman" w:cs="Times New Roman"/>
          <w:bCs/>
        </w:rPr>
        <w:t>inner</w:t>
      </w:r>
      <w:r w:rsidR="00687A14">
        <w:rPr>
          <w:rFonts w:ascii="Times New Roman" w:hAnsi="Times New Roman" w:cs="Times New Roman"/>
          <w:bCs/>
          <w:lang w:val="en-US"/>
        </w:rPr>
        <w:t xml:space="preserve"> </w:t>
      </w:r>
      <w:r w:rsidRPr="00D6664C">
        <w:rPr>
          <w:rFonts w:ascii="Times New Roman" w:hAnsi="Times New Roman" w:cs="Times New Roman"/>
          <w:bCs/>
        </w:rPr>
        <w:t>(mental)</w:t>
      </w:r>
      <w:r w:rsidR="00687A14">
        <w:rPr>
          <w:rFonts w:ascii="Times New Roman" w:hAnsi="Times New Roman" w:cs="Times New Roman"/>
          <w:bCs/>
          <w:lang w:val="en-US"/>
        </w:rPr>
        <w:t xml:space="preserve"> </w:t>
      </w:r>
      <w:r w:rsidRPr="00D6664C">
        <w:rPr>
          <w:rFonts w:ascii="Times New Roman" w:hAnsi="Times New Roman" w:cs="Times New Roman"/>
          <w:bCs/>
        </w:rPr>
        <w:t>with</w:t>
      </w:r>
      <w:r w:rsidR="00687A14">
        <w:rPr>
          <w:rFonts w:ascii="Times New Roman" w:hAnsi="Times New Roman" w:cs="Times New Roman"/>
          <w:bCs/>
          <w:lang w:val="en-US"/>
        </w:rPr>
        <w:t xml:space="preserve"> </w:t>
      </w:r>
      <w:r w:rsidRPr="00D6664C">
        <w:rPr>
          <w:rFonts w:ascii="Times New Roman" w:hAnsi="Times New Roman" w:cs="Times New Roman"/>
          <w:bCs/>
        </w:rPr>
        <w:t>outer</w:t>
      </w:r>
      <w:r w:rsidR="00687A14">
        <w:rPr>
          <w:rFonts w:ascii="Times New Roman" w:hAnsi="Times New Roman" w:cs="Times New Roman"/>
          <w:bCs/>
          <w:lang w:val="en-US"/>
        </w:rPr>
        <w:t xml:space="preserve"> </w:t>
      </w:r>
      <w:r w:rsidRPr="00D6664C">
        <w:rPr>
          <w:rFonts w:ascii="Times New Roman" w:hAnsi="Times New Roman" w:cs="Times New Roman"/>
          <w:bCs/>
        </w:rPr>
        <w:t>reality;</w:t>
      </w:r>
      <w:r w:rsidR="00687A14">
        <w:rPr>
          <w:rFonts w:ascii="Times New Roman" w:hAnsi="Times New Roman" w:cs="Times New Roman"/>
          <w:bCs/>
          <w:lang w:val="en-US"/>
        </w:rPr>
        <w:t xml:space="preserve"> </w:t>
      </w:r>
      <w:r w:rsidRPr="00D6664C">
        <w:rPr>
          <w:rFonts w:ascii="Times New Roman" w:hAnsi="Times New Roman" w:cs="Times New Roman"/>
          <w:bCs/>
        </w:rPr>
        <w:t>the</w:t>
      </w:r>
      <w:r w:rsidR="00687A14">
        <w:rPr>
          <w:rFonts w:ascii="Times New Roman" w:hAnsi="Times New Roman" w:cs="Times New Roman"/>
          <w:bCs/>
          <w:lang w:val="en-US"/>
        </w:rPr>
        <w:t xml:space="preserve"> </w:t>
      </w:r>
      <w:r w:rsidRPr="00D6664C">
        <w:rPr>
          <w:rFonts w:ascii="Times New Roman" w:hAnsi="Times New Roman" w:cs="Times New Roman"/>
          <w:bCs/>
        </w:rPr>
        <w:t>internal</w:t>
      </w:r>
      <w:r w:rsidR="00687A14">
        <w:rPr>
          <w:rFonts w:ascii="Times New Roman" w:hAnsi="Times New Roman" w:cs="Times New Roman"/>
          <w:bCs/>
          <w:lang w:val="en-US"/>
        </w:rPr>
        <w:t xml:space="preserve"> </w:t>
      </w:r>
      <w:r w:rsidRPr="00D6664C">
        <w:rPr>
          <w:rFonts w:ascii="Times New Roman" w:hAnsi="Times New Roman" w:cs="Times New Roman"/>
          <w:bCs/>
        </w:rPr>
        <w:t>has</w:t>
      </w:r>
      <w:r w:rsidR="00687A14">
        <w:rPr>
          <w:rFonts w:ascii="Times New Roman" w:hAnsi="Times New Roman" w:cs="Times New Roman"/>
          <w:bCs/>
          <w:lang w:val="en-US"/>
        </w:rPr>
        <w:t xml:space="preserve"> </w:t>
      </w:r>
      <w:r w:rsidRPr="00D6664C">
        <w:rPr>
          <w:rFonts w:ascii="Times New Roman" w:hAnsi="Times New Roman" w:cs="Times New Roman"/>
          <w:bCs/>
        </w:rPr>
        <w:t>the</w:t>
      </w:r>
      <w:r w:rsidR="00687A14">
        <w:rPr>
          <w:rFonts w:ascii="Times New Roman" w:hAnsi="Times New Roman" w:cs="Times New Roman"/>
          <w:bCs/>
          <w:lang w:val="en-US"/>
        </w:rPr>
        <w:t xml:space="preserve"> </w:t>
      </w:r>
      <w:r w:rsidRPr="00D6664C">
        <w:rPr>
          <w:rFonts w:ascii="Times New Roman" w:hAnsi="Times New Roman" w:cs="Times New Roman"/>
          <w:bCs/>
        </w:rPr>
        <w:t>same</w:t>
      </w:r>
      <w:r w:rsidR="00687A14">
        <w:rPr>
          <w:rFonts w:ascii="Times New Roman" w:hAnsi="Times New Roman" w:cs="Times New Roman"/>
          <w:bCs/>
          <w:lang w:val="en-US"/>
        </w:rPr>
        <w:t xml:space="preserve"> </w:t>
      </w:r>
      <w:r w:rsidRPr="00D6664C">
        <w:rPr>
          <w:rFonts w:ascii="Times New Roman" w:hAnsi="Times New Roman" w:cs="Times New Roman"/>
          <w:bCs/>
        </w:rPr>
        <w:t>power</w:t>
      </w:r>
      <w:r w:rsidR="00687A14">
        <w:rPr>
          <w:rFonts w:ascii="Times New Roman" w:hAnsi="Times New Roman" w:cs="Times New Roman"/>
          <w:bCs/>
          <w:lang w:val="en-US"/>
        </w:rPr>
        <w:t xml:space="preserve"> </w:t>
      </w:r>
      <w:r w:rsidRPr="00D6664C">
        <w:rPr>
          <w:rFonts w:ascii="Times New Roman" w:hAnsi="Times New Roman" w:cs="Times New Roman"/>
          <w:bCs/>
        </w:rPr>
        <w:t>as</w:t>
      </w:r>
      <w:r w:rsidR="00687A14">
        <w:rPr>
          <w:rFonts w:ascii="Times New Roman" w:hAnsi="Times New Roman" w:cs="Times New Roman"/>
          <w:bCs/>
          <w:lang w:val="en-US"/>
        </w:rPr>
        <w:t xml:space="preserve"> </w:t>
      </w:r>
      <w:r w:rsidRPr="00D6664C">
        <w:rPr>
          <w:rFonts w:ascii="Times New Roman" w:hAnsi="Times New Roman" w:cs="Times New Roman"/>
          <w:bCs/>
        </w:rPr>
        <w:t xml:space="preserve">the external. </w:t>
      </w:r>
    </w:p>
    <w:p w14:paraId="6B16E3AA" w14:textId="77777777" w:rsidR="00D6664C" w:rsidRPr="00D6664C" w:rsidRDefault="00D6664C" w:rsidP="00D6664C">
      <w:pPr>
        <w:numPr>
          <w:ilvl w:val="0"/>
          <w:numId w:val="16"/>
        </w:numPr>
        <w:jc w:val="both"/>
        <w:rPr>
          <w:rFonts w:ascii="Times New Roman" w:hAnsi="Times New Roman" w:cs="Times New Roman"/>
          <w:bCs/>
        </w:rPr>
      </w:pPr>
      <w:r w:rsidRPr="00D6664C">
        <w:rPr>
          <w:rFonts w:ascii="Times New Roman" w:hAnsi="Times New Roman" w:cs="Times New Roman"/>
          <w:bCs/>
        </w:rPr>
        <w:t xml:space="preserve">Intolerance of alternative perspectives, leading to concrete understanding. </w:t>
      </w:r>
    </w:p>
    <w:p w14:paraId="6828E977" w14:textId="77777777" w:rsidR="00D6664C" w:rsidRPr="00D6664C" w:rsidRDefault="00D6664C" w:rsidP="00D6664C">
      <w:pPr>
        <w:numPr>
          <w:ilvl w:val="0"/>
          <w:numId w:val="16"/>
        </w:numPr>
        <w:jc w:val="both"/>
        <w:rPr>
          <w:rFonts w:ascii="Times New Roman" w:hAnsi="Times New Roman" w:cs="Times New Roman"/>
          <w:bCs/>
        </w:rPr>
      </w:pPr>
      <w:r w:rsidRPr="00D6664C">
        <w:rPr>
          <w:rFonts w:ascii="Times New Roman" w:hAnsi="Times New Roman" w:cs="Times New Roman"/>
          <w:bCs/>
        </w:rPr>
        <w:t xml:space="preserve">Managed in therapy by the therapist avoiding being drawn into nonmentalizing discourse. The therapist validates the patient’s thoughts and feelings but suggests alternative perspectives. </w:t>
      </w:r>
    </w:p>
    <w:p w14:paraId="04916C0D" w14:textId="77777777" w:rsidR="00D6664C" w:rsidRPr="00D6664C" w:rsidRDefault="00D6664C" w:rsidP="00D6664C">
      <w:pPr>
        <w:jc w:val="both"/>
        <w:rPr>
          <w:rFonts w:ascii="Times New Roman" w:hAnsi="Times New Roman" w:cs="Times New Roman"/>
          <w:bCs/>
          <w:u w:val="single"/>
        </w:rPr>
      </w:pPr>
      <w:r w:rsidRPr="00D6664C">
        <w:rPr>
          <w:rFonts w:ascii="Times New Roman" w:hAnsi="Times New Roman" w:cs="Times New Roman"/>
          <w:bCs/>
          <w:i/>
          <w:iCs/>
          <w:u w:val="single"/>
        </w:rPr>
        <w:t xml:space="preserve">Teleological mode </w:t>
      </w:r>
    </w:p>
    <w:p w14:paraId="59EADED3" w14:textId="77777777" w:rsidR="00D6664C" w:rsidRPr="00D6664C" w:rsidRDefault="00D6664C" w:rsidP="00D6664C">
      <w:pPr>
        <w:numPr>
          <w:ilvl w:val="0"/>
          <w:numId w:val="16"/>
        </w:numPr>
        <w:jc w:val="both"/>
        <w:rPr>
          <w:rFonts w:ascii="Times New Roman" w:hAnsi="Times New Roman" w:cs="Times New Roman"/>
          <w:bCs/>
        </w:rPr>
      </w:pPr>
      <w:r w:rsidRPr="00D6664C">
        <w:rPr>
          <w:rFonts w:ascii="Times New Roman" w:hAnsi="Times New Roman" w:cs="Times New Roman"/>
          <w:bCs/>
        </w:rPr>
        <w:t xml:space="preserve">Extreme exterior focus. </w:t>
      </w:r>
    </w:p>
    <w:p w14:paraId="22733605" w14:textId="77777777" w:rsidR="00D6664C" w:rsidRPr="00D6664C" w:rsidRDefault="00D6664C" w:rsidP="00D6664C">
      <w:pPr>
        <w:numPr>
          <w:ilvl w:val="0"/>
          <w:numId w:val="16"/>
        </w:numPr>
        <w:jc w:val="both"/>
        <w:rPr>
          <w:rFonts w:ascii="Times New Roman" w:hAnsi="Times New Roman" w:cs="Times New Roman"/>
          <w:bCs/>
        </w:rPr>
      </w:pPr>
      <w:r w:rsidRPr="00D6664C">
        <w:rPr>
          <w:rFonts w:ascii="Times New Roman" w:hAnsi="Times New Roman" w:cs="Times New Roman"/>
          <w:bCs/>
        </w:rPr>
        <w:t xml:space="preserve">Patients cannot accept anything other than an obvious, observable change or action as a true indicator of one’s intentions. </w:t>
      </w:r>
    </w:p>
    <w:p w14:paraId="07B3A3BC" w14:textId="0F4DCEF4" w:rsidR="00D6664C" w:rsidRPr="00D6664C" w:rsidRDefault="00D6664C" w:rsidP="00D6664C">
      <w:pPr>
        <w:numPr>
          <w:ilvl w:val="0"/>
          <w:numId w:val="16"/>
        </w:numPr>
        <w:jc w:val="both"/>
        <w:rPr>
          <w:rFonts w:ascii="Times New Roman" w:hAnsi="Times New Roman" w:cs="Times New Roman"/>
          <w:bCs/>
        </w:rPr>
      </w:pPr>
      <w:r w:rsidRPr="00D6664C">
        <w:rPr>
          <w:rFonts w:ascii="Times New Roman" w:hAnsi="Times New Roman" w:cs="Times New Roman"/>
          <w:bCs/>
        </w:rPr>
        <w:t xml:space="preserve">Managed in therapy by validation, then switching focus to how this makes the patient feel and how these feelings are connected with current (interpersonal) problems. </w:t>
      </w:r>
    </w:p>
    <w:p w14:paraId="119D0F6F" w14:textId="77777777" w:rsidR="00D6664C" w:rsidRPr="00D6664C" w:rsidRDefault="00D6664C" w:rsidP="00D6664C">
      <w:pPr>
        <w:jc w:val="both"/>
        <w:rPr>
          <w:rFonts w:ascii="Times New Roman" w:hAnsi="Times New Roman" w:cs="Times New Roman"/>
          <w:bCs/>
          <w:u w:val="single"/>
        </w:rPr>
      </w:pPr>
      <w:r w:rsidRPr="00D6664C">
        <w:rPr>
          <w:rFonts w:ascii="Times New Roman" w:hAnsi="Times New Roman" w:cs="Times New Roman"/>
          <w:bCs/>
          <w:i/>
          <w:iCs/>
          <w:u w:val="single"/>
        </w:rPr>
        <w:t xml:space="preserve">Pretend mode </w:t>
      </w:r>
    </w:p>
    <w:p w14:paraId="5165C846" w14:textId="77777777" w:rsidR="00D6664C" w:rsidRPr="00D6664C" w:rsidRDefault="00D6664C" w:rsidP="00D6664C">
      <w:pPr>
        <w:numPr>
          <w:ilvl w:val="0"/>
          <w:numId w:val="16"/>
        </w:numPr>
        <w:jc w:val="both"/>
        <w:rPr>
          <w:rFonts w:ascii="Times New Roman" w:hAnsi="Times New Roman" w:cs="Times New Roman"/>
          <w:bCs/>
        </w:rPr>
      </w:pPr>
      <w:r w:rsidRPr="00D6664C">
        <w:rPr>
          <w:rFonts w:ascii="Times New Roman" w:hAnsi="Times New Roman" w:cs="Times New Roman"/>
          <w:bCs/>
        </w:rPr>
        <w:t xml:space="preserve">Ideas form no bridge between inner and outer reality; the patient’s thoughts and feelings are decoupled from the external world. </w:t>
      </w:r>
    </w:p>
    <w:p w14:paraId="48C1130D" w14:textId="77777777" w:rsidR="00D6664C" w:rsidRPr="00D6664C" w:rsidRDefault="00D6664C" w:rsidP="00D6664C">
      <w:pPr>
        <w:numPr>
          <w:ilvl w:val="0"/>
          <w:numId w:val="16"/>
        </w:numPr>
        <w:jc w:val="both"/>
        <w:rPr>
          <w:rFonts w:ascii="Times New Roman" w:hAnsi="Times New Roman" w:cs="Times New Roman"/>
          <w:bCs/>
        </w:rPr>
      </w:pPr>
      <w:r w:rsidRPr="00D6664C">
        <w:rPr>
          <w:rFonts w:ascii="Times New Roman" w:hAnsi="Times New Roman" w:cs="Times New Roman"/>
          <w:bCs/>
        </w:rPr>
        <w:t xml:space="preserve">In extreme, may manifest as dissociation of thought (hypermentalizing or pseudomentalizing). </w:t>
      </w:r>
    </w:p>
    <w:p w14:paraId="3204A999" w14:textId="77777777" w:rsidR="00D6664C" w:rsidRPr="00D6664C" w:rsidRDefault="00D6664C" w:rsidP="00D6664C">
      <w:pPr>
        <w:numPr>
          <w:ilvl w:val="0"/>
          <w:numId w:val="16"/>
        </w:numPr>
        <w:jc w:val="both"/>
        <w:rPr>
          <w:rFonts w:ascii="Times New Roman" w:hAnsi="Times New Roman" w:cs="Times New Roman"/>
          <w:bCs/>
        </w:rPr>
      </w:pPr>
      <w:r w:rsidRPr="00D6664C">
        <w:rPr>
          <w:rFonts w:ascii="Times New Roman" w:hAnsi="Times New Roman" w:cs="Times New Roman"/>
          <w:bCs/>
        </w:rPr>
        <w:t xml:space="preserve">Managed in therapy by interrupting nonmentalizing processes and “rewinding” to when the patient was still mentalizing. </w:t>
      </w:r>
    </w:p>
    <w:p w14:paraId="60034A7A" w14:textId="665EDB0E" w:rsidR="00D6664C" w:rsidRDefault="00D6664C" w:rsidP="00D6664C">
      <w:pPr>
        <w:rPr>
          <w:rFonts w:ascii="Times New Roman" w:hAnsi="Times New Roman" w:cs="Times New Roman"/>
        </w:rPr>
      </w:pPr>
    </w:p>
    <w:p w14:paraId="6006A1B1" w14:textId="47D11E03" w:rsidR="00D22AFC" w:rsidRDefault="00D22AFC" w:rsidP="00D6664C">
      <w:pPr>
        <w:rPr>
          <w:rFonts w:ascii="Times New Roman" w:hAnsi="Times New Roman" w:cs="Times New Roman"/>
        </w:rPr>
      </w:pPr>
    </w:p>
    <w:p w14:paraId="3C793421" w14:textId="7547F610" w:rsidR="00D22AFC" w:rsidRDefault="00D22AFC" w:rsidP="00D6664C">
      <w:pPr>
        <w:rPr>
          <w:rFonts w:ascii="Times New Roman" w:hAnsi="Times New Roman" w:cs="Times New Roman"/>
        </w:rPr>
      </w:pPr>
    </w:p>
    <w:p w14:paraId="64B7C7C2" w14:textId="797758BB" w:rsidR="00687A14" w:rsidRDefault="00687A14" w:rsidP="00D6664C">
      <w:pPr>
        <w:rPr>
          <w:rFonts w:ascii="Times New Roman" w:hAnsi="Times New Roman" w:cs="Times New Roman"/>
        </w:rPr>
      </w:pPr>
    </w:p>
    <w:p w14:paraId="7293F66A" w14:textId="316143B5" w:rsidR="00687A14" w:rsidRDefault="00687A14" w:rsidP="00D6664C">
      <w:pPr>
        <w:rPr>
          <w:rFonts w:ascii="Times New Roman" w:hAnsi="Times New Roman" w:cs="Times New Roman"/>
        </w:rPr>
      </w:pPr>
    </w:p>
    <w:p w14:paraId="3E4EEA99" w14:textId="0EE316BD" w:rsidR="00D22AFC" w:rsidRDefault="00D22AFC" w:rsidP="00D6664C">
      <w:pPr>
        <w:rPr>
          <w:rFonts w:ascii="Times New Roman" w:hAnsi="Times New Roman" w:cs="Times New Roman"/>
        </w:rPr>
      </w:pPr>
    </w:p>
    <w:p w14:paraId="0C17BAE4" w14:textId="77777777" w:rsidR="004C7DBB" w:rsidRDefault="004C7DBB" w:rsidP="004C7DBB">
      <w:pPr>
        <w:ind w:left="1440"/>
        <w:jc w:val="both"/>
        <w:rPr>
          <w:rFonts w:ascii="Times New Roman" w:hAnsi="Times New Roman" w:cs="Times New Roman"/>
          <w:sz w:val="20"/>
          <w:szCs w:val="20"/>
          <w:lang w:val="en-US"/>
        </w:rPr>
      </w:pPr>
      <w:r>
        <w:rPr>
          <w:rFonts w:ascii="Times New Roman" w:hAnsi="Times New Roman" w:cs="Times New Roman"/>
          <w:sz w:val="20"/>
          <w:szCs w:val="20"/>
          <w:lang w:val="en-US"/>
        </w:rPr>
        <w:lastRenderedPageBreak/>
        <w:t>Cortisol system dysfunctional due to underdrive after overdrive</w:t>
      </w:r>
      <w:r w:rsidRPr="00962644">
        <w:rPr>
          <w:rFonts w:ascii="Times New Roman" w:hAnsi="Times New Roman" w:cs="Times New Roman"/>
          <w:sz w:val="20"/>
          <w:szCs w:val="20"/>
          <w:lang w:val="en-US"/>
        </w:rPr>
        <w:sym w:font="Wingdings" w:char="F0E0"/>
      </w:r>
      <w:r>
        <w:rPr>
          <w:rFonts w:ascii="Times New Roman" w:hAnsi="Times New Roman" w:cs="Times New Roman"/>
          <w:sz w:val="20"/>
          <w:szCs w:val="20"/>
          <w:lang w:val="en-US"/>
        </w:rPr>
        <w:t>hypersensitivity to pain, induced sickness.  [moving towards initially but afterwards away from the GP. Through sight she expresses unexpressed anger] [anger/tense</w:t>
      </w:r>
      <w:r w:rsidRPr="00BB02DE">
        <w:rPr>
          <w:rFonts w:ascii="Times New Roman" w:hAnsi="Times New Roman" w:cs="Times New Roman"/>
          <w:sz w:val="20"/>
          <w:szCs w:val="20"/>
          <w:lang w:val="en-US"/>
        </w:rPr>
        <w:sym w:font="Wingdings" w:char="F0E0"/>
      </w:r>
      <w:r>
        <w:rPr>
          <w:rFonts w:ascii="Times New Roman" w:hAnsi="Times New Roman" w:cs="Times New Roman"/>
          <w:sz w:val="20"/>
          <w:szCs w:val="20"/>
          <w:lang w:val="en-US"/>
        </w:rPr>
        <w:t>causes cramps]</w:t>
      </w:r>
    </w:p>
    <w:p w14:paraId="05697088" w14:textId="77777777" w:rsidR="004C7DBB" w:rsidRDefault="004C7DBB" w:rsidP="004C7DBB">
      <w:pPr>
        <w:jc w:val="both"/>
        <w:rPr>
          <w:rFonts w:ascii="Times New Roman" w:hAnsi="Times New Roman" w:cs="Times New Roman"/>
          <w:sz w:val="20"/>
          <w:szCs w:val="20"/>
          <w:lang w:val="en-US"/>
        </w:rPr>
      </w:pPr>
    </w:p>
    <w:p w14:paraId="5B6D7C92" w14:textId="77777777" w:rsidR="004C7DBB" w:rsidRPr="00BB02DE" w:rsidRDefault="004C7DBB" w:rsidP="004C7DBB">
      <w:pPr>
        <w:ind w:left="720" w:firstLine="720"/>
        <w:jc w:val="both"/>
        <w:rPr>
          <w:rFonts w:ascii="Times New Roman" w:hAnsi="Times New Roman" w:cs="Times New Roman"/>
          <w:b/>
          <w:bCs/>
          <w:sz w:val="20"/>
          <w:szCs w:val="20"/>
          <w:lang w:val="en-US"/>
        </w:rPr>
      </w:pPr>
      <w:r w:rsidRPr="00BB02DE">
        <w:rPr>
          <w:rFonts w:ascii="Times New Roman" w:hAnsi="Times New Roman" w:cs="Times New Roman"/>
          <w:b/>
          <w:bCs/>
          <w:sz w:val="20"/>
          <w:szCs w:val="20"/>
          <w:lang w:val="en-US"/>
        </w:rPr>
        <w:t>Non-mentalizing modes</w:t>
      </w:r>
    </w:p>
    <w:p w14:paraId="1250E6E0" w14:textId="77777777" w:rsidR="004C7DBB" w:rsidRDefault="004C7DBB" w:rsidP="004C7DBB">
      <w:pPr>
        <w:ind w:left="2160"/>
        <w:jc w:val="both"/>
        <w:rPr>
          <w:rFonts w:ascii="Times New Roman" w:hAnsi="Times New Roman" w:cs="Times New Roman"/>
          <w:sz w:val="20"/>
          <w:szCs w:val="20"/>
          <w:lang w:val="en-US"/>
        </w:rPr>
      </w:pPr>
      <w:r w:rsidRPr="001715B6">
        <w:rPr>
          <w:rFonts w:ascii="Times New Roman" w:hAnsi="Times New Roman" w:cs="Times New Roman"/>
          <w:sz w:val="20"/>
          <w:szCs w:val="20"/>
          <w:u w:val="thick"/>
          <w:lang w:val="en-US"/>
        </w:rPr>
        <w:t>Psychic equivalence–hypermentalizing</w:t>
      </w:r>
      <w:r>
        <w:rPr>
          <w:rFonts w:ascii="Times New Roman" w:hAnsi="Times New Roman" w:cs="Times New Roman"/>
          <w:sz w:val="20"/>
          <w:szCs w:val="20"/>
          <w:lang w:val="en-US"/>
        </w:rPr>
        <w:t>—all too real—no room to pretend [focusing too much on what you feel]. High need to express alien-self part [I feel that something is wrong</w:t>
      </w:r>
      <w:r w:rsidRPr="001715B6">
        <w:rPr>
          <w:rFonts w:ascii="Times New Roman" w:hAnsi="Times New Roman" w:cs="Times New Roman"/>
          <w:sz w:val="20"/>
          <w:szCs w:val="20"/>
          <w:lang w:val="en-US"/>
        </w:rPr>
        <w:sym w:font="Wingdings" w:char="F0E0"/>
      </w:r>
      <w:r>
        <w:rPr>
          <w:rFonts w:ascii="Times New Roman" w:hAnsi="Times New Roman" w:cs="Times New Roman"/>
          <w:sz w:val="20"/>
          <w:szCs w:val="20"/>
          <w:lang w:val="en-US"/>
        </w:rPr>
        <w:t>projective identification on the body] [worries is felt like pain weight on the shoulders]. They feel misunderstood</w:t>
      </w:r>
      <w:r w:rsidRPr="001715B6">
        <w:rPr>
          <w:rFonts w:ascii="Times New Roman" w:hAnsi="Times New Roman" w:cs="Times New Roman"/>
          <w:sz w:val="20"/>
          <w:szCs w:val="20"/>
          <w:lang w:val="en-US"/>
        </w:rPr>
        <w:sym w:font="Wingdings" w:char="F0E0"/>
      </w:r>
      <w:r>
        <w:rPr>
          <w:rFonts w:ascii="Times New Roman" w:hAnsi="Times New Roman" w:cs="Times New Roman"/>
          <w:sz w:val="20"/>
          <w:szCs w:val="20"/>
          <w:lang w:val="en-US"/>
        </w:rPr>
        <w:t>they feel that they are willingly misunderstood.</w:t>
      </w:r>
    </w:p>
    <w:p w14:paraId="44B5E030" w14:textId="77777777" w:rsidR="004C7DBB" w:rsidRPr="000C70CF" w:rsidRDefault="004C7DBB" w:rsidP="004C7DBB">
      <w:pPr>
        <w:ind w:left="2160"/>
        <w:jc w:val="both"/>
        <w:rPr>
          <w:rFonts w:ascii="Times New Roman" w:hAnsi="Times New Roman" w:cs="Times New Roman"/>
          <w:sz w:val="20"/>
          <w:szCs w:val="20"/>
          <w:lang w:val="en-US"/>
        </w:rPr>
      </w:pPr>
      <w:r>
        <w:rPr>
          <w:rFonts w:ascii="Times New Roman" w:hAnsi="Times New Roman" w:cs="Times New Roman"/>
          <w:sz w:val="20"/>
          <w:szCs w:val="20"/>
          <w:u w:val="thick"/>
          <w:lang w:val="en-US"/>
        </w:rPr>
        <w:t>Teleologic</w:t>
      </w:r>
      <w:r w:rsidRPr="001715B6">
        <w:rPr>
          <w:rFonts w:ascii="Times New Roman" w:hAnsi="Times New Roman" w:cs="Times New Roman"/>
          <w:sz w:val="20"/>
          <w:szCs w:val="20"/>
          <w:u w:val="thick"/>
          <w:lang w:val="en-US"/>
        </w:rPr>
        <w:t>al</w:t>
      </w:r>
      <w:r>
        <w:rPr>
          <w:rFonts w:ascii="Times New Roman" w:hAnsi="Times New Roman" w:cs="Times New Roman"/>
          <w:sz w:val="20"/>
          <w:szCs w:val="20"/>
          <w:lang w:val="en-US"/>
        </w:rPr>
        <w:t>: thoughts are equated with behavior (all about behavior). “they believe only in biological causes, explanations” [also called somatic attributions to their symptoms] [the body becomes an internal object which needs to be controlled] [objective proof-not emotions] [this can switch to extreme pretend mode, to the rationalization mode, to the as-if mode]</w:t>
      </w:r>
    </w:p>
    <w:p w14:paraId="10666FDA" w14:textId="77777777" w:rsidR="004C7DBB" w:rsidRDefault="004C7DBB" w:rsidP="004C7DBB">
      <w:pPr>
        <w:ind w:left="2160"/>
        <w:jc w:val="both"/>
        <w:rPr>
          <w:rFonts w:ascii="Times New Roman" w:hAnsi="Times New Roman" w:cs="Times New Roman"/>
          <w:sz w:val="20"/>
          <w:szCs w:val="20"/>
          <w:lang w:val="en-US"/>
        </w:rPr>
      </w:pPr>
      <w:r w:rsidRPr="001715B6">
        <w:rPr>
          <w:rFonts w:ascii="Times New Roman" w:hAnsi="Times New Roman" w:cs="Times New Roman"/>
          <w:sz w:val="20"/>
          <w:szCs w:val="20"/>
          <w:u w:val="thick"/>
          <w:lang w:val="en-US"/>
        </w:rPr>
        <w:t>Extreme pretend mode</w:t>
      </w:r>
      <w:r>
        <w:rPr>
          <w:rFonts w:ascii="Times New Roman" w:hAnsi="Times New Roman" w:cs="Times New Roman"/>
          <w:sz w:val="20"/>
          <w:szCs w:val="20"/>
          <w:lang w:val="en-US"/>
        </w:rPr>
        <w:t>—cognitive (“educated neurotic)/affective mentalization-it leads to no relief, no solution (i.e. it leads to no release) (i.e. confusing emotional narratives.</w:t>
      </w:r>
    </w:p>
    <w:p w14:paraId="38EC0111" w14:textId="50F1A9B0" w:rsidR="004C7DBB" w:rsidRPr="004C7DBB" w:rsidRDefault="004C7DBB" w:rsidP="00D6664C">
      <w:pPr>
        <w:rPr>
          <w:rFonts w:ascii="Times New Roman" w:hAnsi="Times New Roman" w:cs="Times New Roman"/>
          <w:lang w:val="en-US"/>
        </w:rPr>
      </w:pPr>
    </w:p>
    <w:p w14:paraId="23EECCA3" w14:textId="77777777" w:rsidR="004C7DBB" w:rsidRDefault="004C7DBB" w:rsidP="004C7DBB">
      <w:pPr>
        <w:ind w:left="1440"/>
        <w:jc w:val="both"/>
        <w:rPr>
          <w:rFonts w:ascii="Times New Roman" w:hAnsi="Times New Roman" w:cs="Times New Roman"/>
          <w:sz w:val="20"/>
          <w:szCs w:val="20"/>
          <w:lang w:val="en-US"/>
        </w:rPr>
      </w:pPr>
      <w:r>
        <w:rPr>
          <w:rFonts w:ascii="Times New Roman" w:hAnsi="Times New Roman" w:cs="Times New Roman"/>
          <w:sz w:val="20"/>
          <w:szCs w:val="20"/>
          <w:lang w:val="en-US"/>
        </w:rPr>
        <w:t>—Symptoms are related to threats to the attachment system and thus to the self</w:t>
      </w:r>
    </w:p>
    <w:p w14:paraId="1B2D5498" w14:textId="77777777" w:rsidR="004C7DBB" w:rsidRDefault="004C7DBB" w:rsidP="004C7DBB">
      <w:pPr>
        <w:ind w:left="2160"/>
        <w:jc w:val="both"/>
        <w:rPr>
          <w:rFonts w:ascii="Times New Roman" w:hAnsi="Times New Roman" w:cs="Times New Roman"/>
          <w:sz w:val="20"/>
          <w:szCs w:val="20"/>
          <w:lang w:val="en-US"/>
        </w:rPr>
      </w:pPr>
      <w:r>
        <w:rPr>
          <w:rFonts w:ascii="Times New Roman" w:hAnsi="Times New Roman" w:cs="Times New Roman"/>
          <w:sz w:val="20"/>
          <w:szCs w:val="20"/>
          <w:lang w:val="en-US"/>
        </w:rPr>
        <w:t>—Symptoms reflect, in part, impairments in stress/affect regulation. [it is also about the stress caused by the symptoms themselves]</w:t>
      </w:r>
    </w:p>
    <w:p w14:paraId="35131AB8" w14:textId="77777777" w:rsidR="004C7DBB" w:rsidRDefault="004C7DBB" w:rsidP="004C7DBB">
      <w:pPr>
        <w:ind w:left="2160"/>
        <w:jc w:val="both"/>
        <w:rPr>
          <w:rFonts w:ascii="Times New Roman" w:hAnsi="Times New Roman" w:cs="Times New Roman"/>
          <w:sz w:val="20"/>
          <w:szCs w:val="20"/>
          <w:lang w:val="en-US"/>
        </w:rPr>
      </w:pPr>
      <w:r>
        <w:rPr>
          <w:rFonts w:ascii="Times New Roman" w:hAnsi="Times New Roman" w:cs="Times New Roman"/>
          <w:sz w:val="20"/>
          <w:szCs w:val="20"/>
          <w:lang w:val="en-US"/>
        </w:rPr>
        <w:t>Two aims: increase mentalizing (through empathizing + increasing ability to reflect on him/herself*) (how); working with IPAF (might lead to negative reactions) (what—content focused).    (*at this phase no many things can go wrong, increasing mentalizing is seen by patients as a positive experience)</w:t>
      </w:r>
    </w:p>
    <w:p w14:paraId="38F4D3F8" w14:textId="77777777" w:rsidR="004C7DBB" w:rsidRDefault="004C7DBB" w:rsidP="004C7DBB">
      <w:pPr>
        <w:ind w:left="2160"/>
        <w:jc w:val="both"/>
        <w:rPr>
          <w:rFonts w:ascii="Times New Roman" w:hAnsi="Times New Roman" w:cs="Times New Roman"/>
          <w:sz w:val="20"/>
          <w:szCs w:val="20"/>
          <w:lang w:val="en-US"/>
        </w:rPr>
      </w:pPr>
      <w:r>
        <w:rPr>
          <w:rFonts w:ascii="Times New Roman" w:hAnsi="Times New Roman" w:cs="Times New Roman"/>
          <w:sz w:val="20"/>
          <w:szCs w:val="20"/>
          <w:lang w:val="en-US"/>
        </w:rPr>
        <w:t>Iatrogenesis=doing something harmful to the patient (the G.P tries to force a psychological interpretation on the patient and Barbara is already disengaging)</w:t>
      </w:r>
    </w:p>
    <w:p w14:paraId="2374A3BE" w14:textId="77777777" w:rsidR="004C7DBB" w:rsidRDefault="004C7DBB" w:rsidP="004C7DBB">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Pr>
          <w:rFonts w:ascii="Times New Roman" w:hAnsi="Times New Roman" w:cs="Times New Roman"/>
          <w:sz w:val="20"/>
          <w:szCs w:val="20"/>
          <w:lang w:val="en-US"/>
        </w:rPr>
        <w:tab/>
      </w:r>
    </w:p>
    <w:p w14:paraId="4CBA70E9" w14:textId="77777777" w:rsidR="004C7DBB" w:rsidRDefault="004C7DBB" w:rsidP="004C7DBB">
      <w:pPr>
        <w:ind w:left="216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IPAF: self-rep (demanding but neglected); other representation (rejecting others); affect linking the two (helplessness); defense function (avoidance of own aggression—one could not do better than feel worthless, could not attack </w:t>
      </w:r>
      <w:proofErr w:type="gramStart"/>
      <w:r>
        <w:rPr>
          <w:rFonts w:ascii="Times New Roman" w:hAnsi="Times New Roman" w:cs="Times New Roman"/>
          <w:sz w:val="20"/>
          <w:szCs w:val="20"/>
          <w:lang w:val="en-US"/>
        </w:rPr>
        <w:t>back )</w:t>
      </w:r>
      <w:proofErr w:type="gramEnd"/>
      <w:r>
        <w:rPr>
          <w:rFonts w:ascii="Times New Roman" w:hAnsi="Times New Roman" w:cs="Times New Roman"/>
          <w:sz w:val="20"/>
          <w:szCs w:val="20"/>
          <w:lang w:val="en-US"/>
        </w:rPr>
        <w:t>.</w:t>
      </w:r>
    </w:p>
    <w:p w14:paraId="278A8006" w14:textId="77777777" w:rsidR="004C7DBB" w:rsidRDefault="004C7DBB" w:rsidP="004C7DBB">
      <w:pPr>
        <w:jc w:val="both"/>
        <w:rPr>
          <w:rFonts w:ascii="Times New Roman" w:hAnsi="Times New Roman" w:cs="Times New Roman"/>
          <w:sz w:val="20"/>
          <w:szCs w:val="20"/>
          <w:lang w:val="en-US"/>
        </w:rPr>
      </w:pPr>
      <w:r>
        <w:rPr>
          <w:rFonts w:ascii="Times New Roman" w:hAnsi="Times New Roman" w:cs="Times New Roman"/>
          <w:sz w:val="20"/>
          <w:szCs w:val="20"/>
          <w:lang w:val="en-US"/>
        </w:rPr>
        <w:tab/>
      </w:r>
      <w:r>
        <w:rPr>
          <w:rFonts w:ascii="Times New Roman" w:hAnsi="Times New Roman" w:cs="Times New Roman"/>
          <w:sz w:val="20"/>
          <w:szCs w:val="20"/>
          <w:lang w:val="en-US"/>
        </w:rPr>
        <w:tab/>
      </w:r>
    </w:p>
    <w:p w14:paraId="6207ADD6" w14:textId="7D4EC63D" w:rsidR="004C7DBB" w:rsidRDefault="004C7DBB" w:rsidP="00D6664C">
      <w:pPr>
        <w:rPr>
          <w:rFonts w:ascii="Times New Roman" w:hAnsi="Times New Roman" w:cs="Times New Roman"/>
        </w:rPr>
      </w:pPr>
    </w:p>
    <w:p w14:paraId="52181954" w14:textId="705E6246" w:rsidR="004C7DBB" w:rsidRDefault="004C7DBB" w:rsidP="00D6664C">
      <w:pPr>
        <w:rPr>
          <w:rFonts w:ascii="Times New Roman" w:hAnsi="Times New Roman" w:cs="Times New Roman"/>
        </w:rPr>
      </w:pPr>
    </w:p>
    <w:p w14:paraId="6FED0070" w14:textId="4D2E5FE6" w:rsidR="004C7DBB" w:rsidRDefault="004C7DBB" w:rsidP="00D6664C">
      <w:pPr>
        <w:rPr>
          <w:rFonts w:ascii="Times New Roman" w:hAnsi="Times New Roman" w:cs="Times New Roman"/>
        </w:rPr>
      </w:pPr>
    </w:p>
    <w:p w14:paraId="0721D91E" w14:textId="02CC065A" w:rsidR="004C7DBB" w:rsidRDefault="004C7DBB" w:rsidP="00D6664C">
      <w:pPr>
        <w:rPr>
          <w:rFonts w:ascii="Times New Roman" w:hAnsi="Times New Roman" w:cs="Times New Roman"/>
        </w:rPr>
      </w:pPr>
    </w:p>
    <w:p w14:paraId="681C5879" w14:textId="3F5C1B59" w:rsidR="004C7DBB" w:rsidRDefault="004C7DBB" w:rsidP="00D6664C">
      <w:pPr>
        <w:rPr>
          <w:rFonts w:ascii="Times New Roman" w:hAnsi="Times New Roman" w:cs="Times New Roman"/>
        </w:rPr>
      </w:pPr>
    </w:p>
    <w:p w14:paraId="4B91F102" w14:textId="514E6123" w:rsidR="004C7DBB" w:rsidRDefault="004C7DBB" w:rsidP="00D6664C">
      <w:pPr>
        <w:rPr>
          <w:rFonts w:ascii="Times New Roman" w:hAnsi="Times New Roman" w:cs="Times New Roman"/>
        </w:rPr>
      </w:pPr>
    </w:p>
    <w:p w14:paraId="46F154E1" w14:textId="5216058C" w:rsidR="004C7DBB" w:rsidRDefault="004C7DBB" w:rsidP="00D6664C">
      <w:pPr>
        <w:rPr>
          <w:rFonts w:ascii="Times New Roman" w:hAnsi="Times New Roman" w:cs="Times New Roman"/>
        </w:rPr>
      </w:pPr>
    </w:p>
    <w:p w14:paraId="31DFB762" w14:textId="09E24007" w:rsidR="004C7DBB" w:rsidRDefault="004C7DBB" w:rsidP="00D6664C">
      <w:pPr>
        <w:rPr>
          <w:rFonts w:ascii="Times New Roman" w:hAnsi="Times New Roman" w:cs="Times New Roman"/>
        </w:rPr>
      </w:pPr>
    </w:p>
    <w:p w14:paraId="47BF05CA" w14:textId="32FF4350" w:rsidR="004C7DBB" w:rsidRDefault="004C7DBB" w:rsidP="00D6664C">
      <w:pPr>
        <w:rPr>
          <w:rFonts w:ascii="Times New Roman" w:hAnsi="Times New Roman" w:cs="Times New Roman"/>
        </w:rPr>
      </w:pPr>
    </w:p>
    <w:p w14:paraId="05C61D45" w14:textId="14200C1A" w:rsidR="004C7DBB" w:rsidRDefault="004C7DBB" w:rsidP="00D6664C">
      <w:pPr>
        <w:rPr>
          <w:rFonts w:ascii="Times New Roman" w:hAnsi="Times New Roman" w:cs="Times New Roman"/>
        </w:rPr>
      </w:pPr>
    </w:p>
    <w:p w14:paraId="2C7CF55F" w14:textId="5644456D" w:rsidR="004C7DBB" w:rsidRDefault="004C7DBB" w:rsidP="00D6664C">
      <w:pPr>
        <w:rPr>
          <w:rFonts w:ascii="Times New Roman" w:hAnsi="Times New Roman" w:cs="Times New Roman"/>
        </w:rPr>
      </w:pPr>
    </w:p>
    <w:p w14:paraId="142843BD" w14:textId="1ABBC6B6" w:rsidR="004C7DBB" w:rsidRDefault="004C7DBB" w:rsidP="00D6664C">
      <w:pPr>
        <w:rPr>
          <w:rFonts w:ascii="Times New Roman" w:hAnsi="Times New Roman" w:cs="Times New Roman"/>
        </w:rPr>
      </w:pPr>
    </w:p>
    <w:p w14:paraId="30C2FE5F" w14:textId="7BD1BF35" w:rsidR="004C7DBB" w:rsidRDefault="004C7DBB" w:rsidP="00D6664C">
      <w:pPr>
        <w:rPr>
          <w:rFonts w:ascii="Times New Roman" w:hAnsi="Times New Roman" w:cs="Times New Roman"/>
        </w:rPr>
      </w:pPr>
    </w:p>
    <w:p w14:paraId="38A149F8" w14:textId="3448D764" w:rsidR="004C7DBB" w:rsidRDefault="004C7DBB" w:rsidP="00D6664C">
      <w:pPr>
        <w:rPr>
          <w:rFonts w:ascii="Times New Roman" w:hAnsi="Times New Roman" w:cs="Times New Roman"/>
        </w:rPr>
      </w:pPr>
    </w:p>
    <w:p w14:paraId="697BDDC2" w14:textId="2E3E64ED" w:rsidR="004C7DBB" w:rsidRDefault="004C7DBB" w:rsidP="00D6664C">
      <w:pPr>
        <w:rPr>
          <w:rFonts w:ascii="Times New Roman" w:hAnsi="Times New Roman" w:cs="Times New Roman"/>
        </w:rPr>
      </w:pPr>
    </w:p>
    <w:p w14:paraId="2AB29B3C" w14:textId="482B47D9" w:rsidR="004C7DBB" w:rsidRDefault="004C7DBB" w:rsidP="00D6664C">
      <w:pPr>
        <w:rPr>
          <w:rFonts w:ascii="Times New Roman" w:hAnsi="Times New Roman" w:cs="Times New Roman"/>
        </w:rPr>
      </w:pPr>
    </w:p>
    <w:p w14:paraId="3F703AD4" w14:textId="0FF42A65" w:rsidR="004C7DBB" w:rsidRDefault="004C7DBB" w:rsidP="00D6664C">
      <w:pPr>
        <w:rPr>
          <w:rFonts w:ascii="Times New Roman" w:hAnsi="Times New Roman" w:cs="Times New Roman"/>
        </w:rPr>
      </w:pPr>
    </w:p>
    <w:p w14:paraId="250B2F9F" w14:textId="32055BE8" w:rsidR="004C7DBB" w:rsidRDefault="004C7DBB" w:rsidP="00D6664C">
      <w:pPr>
        <w:rPr>
          <w:rFonts w:ascii="Times New Roman" w:hAnsi="Times New Roman" w:cs="Times New Roman"/>
        </w:rPr>
      </w:pPr>
    </w:p>
    <w:p w14:paraId="12A3A94D" w14:textId="0EF8DADE" w:rsidR="004C7DBB" w:rsidRDefault="004C7DBB" w:rsidP="00D6664C">
      <w:pPr>
        <w:rPr>
          <w:rFonts w:ascii="Times New Roman" w:hAnsi="Times New Roman" w:cs="Times New Roman"/>
        </w:rPr>
      </w:pPr>
    </w:p>
    <w:p w14:paraId="7BF1362F" w14:textId="762D5ED0" w:rsidR="004C7DBB" w:rsidRDefault="004C7DBB" w:rsidP="00D6664C">
      <w:pPr>
        <w:rPr>
          <w:rFonts w:ascii="Times New Roman" w:hAnsi="Times New Roman" w:cs="Times New Roman"/>
        </w:rPr>
      </w:pPr>
    </w:p>
    <w:p w14:paraId="459B4EFE" w14:textId="012830DC" w:rsidR="004C7DBB" w:rsidRDefault="004C7DBB" w:rsidP="00D6664C">
      <w:pPr>
        <w:rPr>
          <w:rFonts w:ascii="Times New Roman" w:hAnsi="Times New Roman" w:cs="Times New Roman"/>
        </w:rPr>
      </w:pPr>
    </w:p>
    <w:p w14:paraId="7A78039D" w14:textId="681210B4" w:rsidR="004C7DBB" w:rsidRDefault="004C7DBB" w:rsidP="00D6664C">
      <w:pPr>
        <w:rPr>
          <w:rFonts w:ascii="Times New Roman" w:hAnsi="Times New Roman" w:cs="Times New Roman"/>
        </w:rPr>
      </w:pPr>
    </w:p>
    <w:p w14:paraId="046465DA" w14:textId="77777777" w:rsidR="004C7DBB" w:rsidRDefault="004C7DBB" w:rsidP="00D6664C">
      <w:pPr>
        <w:rPr>
          <w:rFonts w:ascii="Times New Roman" w:hAnsi="Times New Roman" w:cs="Times New Roman"/>
        </w:rPr>
      </w:pPr>
    </w:p>
    <w:p w14:paraId="385E9A7D" w14:textId="6BCECDAC" w:rsidR="00D6664C" w:rsidRPr="00D6664C" w:rsidRDefault="00D6664C" w:rsidP="00D6664C">
      <w:pPr>
        <w:rPr>
          <w:rFonts w:ascii="Times New Roman" w:hAnsi="Times New Roman" w:cs="Times New Roman"/>
          <w:b/>
          <w:bCs/>
          <w:lang w:val="en-US"/>
        </w:rPr>
      </w:pPr>
      <w:bookmarkStart w:id="11" w:name="Epistemictrust"/>
      <w:r w:rsidRPr="00D6664C">
        <w:rPr>
          <w:rFonts w:ascii="Times New Roman" w:hAnsi="Times New Roman" w:cs="Times New Roman"/>
          <w:b/>
          <w:bCs/>
          <w:lang w:val="en-US"/>
        </w:rPr>
        <w:lastRenderedPageBreak/>
        <w:t>Epistemic Trust</w:t>
      </w:r>
      <w:r>
        <w:rPr>
          <w:rFonts w:ascii="Times New Roman" w:hAnsi="Times New Roman" w:cs="Times New Roman"/>
          <w:b/>
          <w:bCs/>
          <w:lang w:val="en-US"/>
        </w:rPr>
        <w:t xml:space="preserve"> (</w:t>
      </w:r>
      <w:hyperlink w:anchor="Fsdcontent" w:history="1">
        <w:r w:rsidRPr="00D6664C">
          <w:rPr>
            <w:rStyle w:val="Hyperlink"/>
            <w:rFonts w:ascii="Times New Roman" w:hAnsi="Times New Roman" w:cs="Times New Roman"/>
            <w:b/>
            <w:bCs/>
            <w:lang w:val="en-US"/>
          </w:rPr>
          <w:t>return to FSD content</w:t>
        </w:r>
      </w:hyperlink>
      <w:r>
        <w:rPr>
          <w:rFonts w:ascii="Times New Roman" w:hAnsi="Times New Roman" w:cs="Times New Roman"/>
          <w:b/>
          <w:bCs/>
          <w:lang w:val="en-US"/>
        </w:rPr>
        <w:t>)</w:t>
      </w:r>
    </w:p>
    <w:bookmarkEnd w:id="11"/>
    <w:p w14:paraId="3B4D25DC" w14:textId="77777777" w:rsidR="00D6664C" w:rsidRPr="00D6664C" w:rsidRDefault="00D6664C" w:rsidP="00D6664C">
      <w:pPr>
        <w:numPr>
          <w:ilvl w:val="0"/>
          <w:numId w:val="17"/>
        </w:numPr>
        <w:jc w:val="both"/>
        <w:rPr>
          <w:rFonts w:ascii="Times New Roman" w:hAnsi="Times New Roman" w:cs="Times New Roman"/>
        </w:rPr>
      </w:pPr>
      <w:r w:rsidRPr="00D6664C">
        <w:rPr>
          <w:rFonts w:ascii="Times New Roman" w:hAnsi="Times New Roman" w:cs="Times New Roman"/>
        </w:rPr>
        <w:t xml:space="preserve">We are born into a world populated with </w:t>
      </w:r>
      <w:r w:rsidRPr="00D6664C">
        <w:rPr>
          <w:rFonts w:ascii="Times New Roman" w:hAnsi="Times New Roman" w:cs="Times New Roman"/>
          <w:b/>
          <w:bCs/>
        </w:rPr>
        <w:t>man-made tools</w:t>
      </w:r>
      <w:r w:rsidRPr="00D6664C">
        <w:rPr>
          <w:rFonts w:ascii="Times New Roman" w:hAnsi="Times New Roman" w:cs="Times New Roman"/>
        </w:rPr>
        <w:t xml:space="preserve"> whose functional properties, appropriate manner of application or method of (re)production often remain in many respects </w:t>
      </w:r>
      <w:r w:rsidRPr="00D6664C">
        <w:rPr>
          <w:rFonts w:ascii="Times New Roman" w:hAnsi="Times New Roman" w:cs="Times New Roman"/>
          <w:b/>
          <w:bCs/>
        </w:rPr>
        <w:t xml:space="preserve">epistemically opaque </w:t>
      </w:r>
      <w:r w:rsidRPr="00D6664C">
        <w:rPr>
          <w:rFonts w:ascii="Times New Roman" w:hAnsi="Times New Roman" w:cs="Times New Roman"/>
          <w:b/>
          <w:bCs/>
        </w:rPr>
        <w:sym w:font="Wingdings" w:char="F0E0"/>
      </w:r>
      <w:r w:rsidRPr="00D6664C">
        <w:rPr>
          <w:rFonts w:ascii="Times New Roman" w:hAnsi="Times New Roman" w:cs="Times New Roman"/>
          <w:b/>
          <w:bCs/>
        </w:rPr>
        <w:t xml:space="preserve"> NEED COMMUNICATION</w:t>
      </w:r>
    </w:p>
    <w:p w14:paraId="19B23D72" w14:textId="77777777" w:rsidR="00D6664C" w:rsidRPr="00D6664C" w:rsidRDefault="00D6664C" w:rsidP="00D6664C">
      <w:pPr>
        <w:numPr>
          <w:ilvl w:val="0"/>
          <w:numId w:val="17"/>
        </w:numPr>
        <w:jc w:val="both"/>
        <w:rPr>
          <w:rFonts w:ascii="Times New Roman" w:hAnsi="Times New Roman" w:cs="Times New Roman"/>
        </w:rPr>
      </w:pPr>
      <w:r w:rsidRPr="00D6664C">
        <w:rPr>
          <w:rFonts w:ascii="Times New Roman" w:hAnsi="Times New Roman" w:cs="Times New Roman"/>
        </w:rPr>
        <w:t xml:space="preserve">This raises a </w:t>
      </w:r>
      <w:r w:rsidRPr="00D6664C">
        <w:rPr>
          <w:rFonts w:ascii="Times New Roman" w:hAnsi="Times New Roman" w:cs="Times New Roman"/>
          <w:b/>
          <w:bCs/>
        </w:rPr>
        <w:t>learnability problem</w:t>
      </w:r>
    </w:p>
    <w:p w14:paraId="65EBEDB1" w14:textId="77777777" w:rsidR="00D6664C" w:rsidRPr="00D6664C" w:rsidRDefault="00D6664C" w:rsidP="00D6664C">
      <w:pPr>
        <w:numPr>
          <w:ilvl w:val="0"/>
          <w:numId w:val="17"/>
        </w:numPr>
        <w:jc w:val="both"/>
        <w:rPr>
          <w:rFonts w:ascii="Times New Roman" w:hAnsi="Times New Roman" w:cs="Times New Roman"/>
        </w:rPr>
      </w:pPr>
      <w:r w:rsidRPr="00D6664C">
        <w:rPr>
          <w:rFonts w:ascii="Times New Roman" w:hAnsi="Times New Roman" w:cs="Times New Roman"/>
        </w:rPr>
        <w:t xml:space="preserve">Key role of </w:t>
      </w:r>
      <w:r w:rsidRPr="00D6664C">
        <w:rPr>
          <w:rFonts w:ascii="Times New Roman" w:hAnsi="Times New Roman" w:cs="Times New Roman"/>
          <w:b/>
          <w:bCs/>
        </w:rPr>
        <w:t>epistemic trust</w:t>
      </w:r>
      <w:r w:rsidRPr="00D6664C">
        <w:rPr>
          <w:rFonts w:ascii="Times New Roman" w:hAnsi="Times New Roman" w:cs="Times New Roman"/>
        </w:rPr>
        <w:t>: trust in others as the source of knowledge about the (social) world</w:t>
      </w:r>
    </w:p>
    <w:p w14:paraId="37084A28" w14:textId="5411AA69" w:rsidR="007D6B44" w:rsidRDefault="007D6B44" w:rsidP="007D6B44">
      <w:pPr>
        <w:jc w:val="both"/>
        <w:rPr>
          <w:rFonts w:ascii="Times New Roman" w:hAnsi="Times New Roman" w:cs="Times New Roman"/>
          <w:b/>
          <w:bCs/>
        </w:rPr>
      </w:pPr>
    </w:p>
    <w:p w14:paraId="44C35BBB" w14:textId="7AA92FC7" w:rsidR="007D6B44" w:rsidRPr="007D6B44" w:rsidRDefault="007D6B44" w:rsidP="007D6B44">
      <w:pPr>
        <w:ind w:left="720"/>
        <w:jc w:val="both"/>
        <w:rPr>
          <w:rFonts w:ascii="Times New Roman" w:hAnsi="Times New Roman" w:cs="Times New Roman"/>
          <w:lang w:val="en-US"/>
        </w:rPr>
      </w:pPr>
      <w:r w:rsidRPr="007D6B44">
        <w:rPr>
          <w:rFonts w:ascii="Times New Roman" w:hAnsi="Times New Roman" w:cs="Times New Roman"/>
          <w:lang w:val="en-US"/>
        </w:rPr>
        <w:t>The</w:t>
      </w:r>
      <w:r>
        <w:rPr>
          <w:rFonts w:ascii="Times New Roman" w:hAnsi="Times New Roman" w:cs="Times New Roman"/>
          <w:lang w:val="en-US"/>
        </w:rPr>
        <w:t xml:space="preserve"> middle pre-frontal cortex which we humans have, not other animals and not even Chimpanzees, is enabling us for social cognition, for epistemic trust in others. Correlation between the frontal and the pre-frontal cortex and </w:t>
      </w:r>
      <w:r w:rsidR="0040212B">
        <w:rPr>
          <w:rFonts w:ascii="Times New Roman" w:hAnsi="Times New Roman" w:cs="Times New Roman"/>
          <w:lang w:val="en-US"/>
        </w:rPr>
        <w:t>the complexity of social organization.</w:t>
      </w:r>
    </w:p>
    <w:p w14:paraId="57C75398" w14:textId="234768E6" w:rsidR="00D6664C" w:rsidRDefault="004C7DBB" w:rsidP="00D6664C">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02272" behindDoc="0" locked="0" layoutInCell="1" allowOverlap="1" wp14:anchorId="49F3A7A6" wp14:editId="4387332F">
            <wp:simplePos x="0" y="0"/>
            <wp:positionH relativeFrom="column">
              <wp:posOffset>564478</wp:posOffset>
            </wp:positionH>
            <wp:positionV relativeFrom="page">
              <wp:posOffset>3065145</wp:posOffset>
            </wp:positionV>
            <wp:extent cx="4955241" cy="4025241"/>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20-06-23 at 10.44.11.png"/>
                    <pic:cNvPicPr/>
                  </pic:nvPicPr>
                  <pic:blipFill>
                    <a:blip r:embed="rId16">
                      <a:extLst>
                        <a:ext uri="{28A0092B-C50C-407E-A947-70E740481C1C}">
                          <a14:useLocalDpi xmlns:a14="http://schemas.microsoft.com/office/drawing/2010/main" val="0"/>
                        </a:ext>
                      </a:extLst>
                    </a:blip>
                    <a:stretch>
                      <a:fillRect/>
                    </a:stretch>
                  </pic:blipFill>
                  <pic:spPr>
                    <a:xfrm>
                      <a:off x="0" y="0"/>
                      <a:ext cx="4955241" cy="4025241"/>
                    </a:xfrm>
                    <a:prstGeom prst="rect">
                      <a:avLst/>
                    </a:prstGeom>
                  </pic:spPr>
                </pic:pic>
              </a:graphicData>
            </a:graphic>
            <wp14:sizeRelH relativeFrom="page">
              <wp14:pctWidth>0</wp14:pctWidth>
            </wp14:sizeRelH>
            <wp14:sizeRelV relativeFrom="page">
              <wp14:pctHeight>0</wp14:pctHeight>
            </wp14:sizeRelV>
          </wp:anchor>
        </w:drawing>
      </w:r>
    </w:p>
    <w:p w14:paraId="7097DCC7" w14:textId="0CB1FD19" w:rsidR="007D6B44" w:rsidRDefault="007D6B44" w:rsidP="00D6664C">
      <w:pPr>
        <w:rPr>
          <w:rFonts w:ascii="Times New Roman" w:hAnsi="Times New Roman" w:cs="Times New Roman"/>
          <w:b/>
          <w:bCs/>
        </w:rPr>
      </w:pPr>
    </w:p>
    <w:p w14:paraId="7B87F6A4" w14:textId="5D8BE68F" w:rsidR="007D6B44" w:rsidRDefault="007D6B44" w:rsidP="00D6664C">
      <w:pPr>
        <w:rPr>
          <w:rFonts w:ascii="Times New Roman" w:hAnsi="Times New Roman" w:cs="Times New Roman"/>
          <w:b/>
          <w:bCs/>
        </w:rPr>
      </w:pPr>
    </w:p>
    <w:p w14:paraId="7471726E" w14:textId="65CBE8A5" w:rsidR="007D6B44" w:rsidRDefault="007D6B44" w:rsidP="00D6664C">
      <w:pPr>
        <w:rPr>
          <w:rFonts w:ascii="Times New Roman" w:hAnsi="Times New Roman" w:cs="Times New Roman"/>
          <w:b/>
          <w:bCs/>
        </w:rPr>
      </w:pPr>
    </w:p>
    <w:p w14:paraId="125C4059" w14:textId="61AECFB2" w:rsidR="007D6B44" w:rsidRDefault="007D6B44" w:rsidP="00D6664C">
      <w:pPr>
        <w:rPr>
          <w:rFonts w:ascii="Times New Roman" w:hAnsi="Times New Roman" w:cs="Times New Roman"/>
          <w:b/>
          <w:bCs/>
        </w:rPr>
      </w:pPr>
    </w:p>
    <w:p w14:paraId="19265F09" w14:textId="37E94C19" w:rsidR="007D6B44" w:rsidRDefault="007D6B44" w:rsidP="00D6664C">
      <w:pPr>
        <w:rPr>
          <w:rFonts w:ascii="Times New Roman" w:hAnsi="Times New Roman" w:cs="Times New Roman"/>
          <w:b/>
          <w:bCs/>
        </w:rPr>
      </w:pPr>
    </w:p>
    <w:p w14:paraId="798321BA" w14:textId="5AAA5566" w:rsidR="007D6B44" w:rsidRDefault="007D6B44" w:rsidP="00D6664C">
      <w:pPr>
        <w:rPr>
          <w:rFonts w:ascii="Times New Roman" w:hAnsi="Times New Roman" w:cs="Times New Roman"/>
          <w:b/>
          <w:bCs/>
        </w:rPr>
      </w:pPr>
    </w:p>
    <w:p w14:paraId="60BFE60E" w14:textId="3CE98725" w:rsidR="007D6B44" w:rsidRDefault="007D6B44" w:rsidP="00D6664C">
      <w:pPr>
        <w:rPr>
          <w:rFonts w:ascii="Times New Roman" w:hAnsi="Times New Roman" w:cs="Times New Roman"/>
          <w:b/>
          <w:bCs/>
        </w:rPr>
      </w:pPr>
    </w:p>
    <w:p w14:paraId="65F26B09" w14:textId="42AC8EC2" w:rsidR="007D6B44" w:rsidRDefault="007D6B44" w:rsidP="00D6664C">
      <w:pPr>
        <w:rPr>
          <w:rFonts w:ascii="Times New Roman" w:hAnsi="Times New Roman" w:cs="Times New Roman"/>
          <w:b/>
          <w:bCs/>
        </w:rPr>
      </w:pPr>
    </w:p>
    <w:p w14:paraId="648AE90F" w14:textId="4C2969A5" w:rsidR="007D6B44" w:rsidRDefault="007D6B44" w:rsidP="00D6664C">
      <w:pPr>
        <w:rPr>
          <w:rFonts w:ascii="Times New Roman" w:hAnsi="Times New Roman" w:cs="Times New Roman"/>
          <w:b/>
          <w:bCs/>
        </w:rPr>
      </w:pPr>
    </w:p>
    <w:p w14:paraId="03740DA7" w14:textId="140609EF" w:rsidR="007D6B44" w:rsidRDefault="007D6B44" w:rsidP="00D6664C">
      <w:pPr>
        <w:rPr>
          <w:rFonts w:ascii="Times New Roman" w:hAnsi="Times New Roman" w:cs="Times New Roman"/>
          <w:b/>
          <w:bCs/>
        </w:rPr>
      </w:pPr>
    </w:p>
    <w:p w14:paraId="2975F477" w14:textId="2D3052B2" w:rsidR="007D6B44" w:rsidRDefault="007D6B44" w:rsidP="00D6664C">
      <w:pPr>
        <w:rPr>
          <w:rFonts w:ascii="Times New Roman" w:hAnsi="Times New Roman" w:cs="Times New Roman"/>
          <w:b/>
          <w:bCs/>
        </w:rPr>
      </w:pPr>
    </w:p>
    <w:p w14:paraId="31E14BDC" w14:textId="2B27FE8E" w:rsidR="007D6B44" w:rsidRDefault="007D6B44" w:rsidP="00D6664C">
      <w:pPr>
        <w:rPr>
          <w:rFonts w:ascii="Times New Roman" w:hAnsi="Times New Roman" w:cs="Times New Roman"/>
          <w:b/>
          <w:bCs/>
        </w:rPr>
      </w:pPr>
    </w:p>
    <w:p w14:paraId="385D59F0" w14:textId="7050298C" w:rsidR="007D6B44" w:rsidRDefault="007D6B44" w:rsidP="00D6664C">
      <w:pPr>
        <w:rPr>
          <w:rFonts w:ascii="Times New Roman" w:hAnsi="Times New Roman" w:cs="Times New Roman"/>
          <w:b/>
          <w:bCs/>
        </w:rPr>
      </w:pPr>
    </w:p>
    <w:p w14:paraId="4E56C623" w14:textId="71FC044E" w:rsidR="007D6B44" w:rsidRDefault="007D6B44" w:rsidP="00D6664C">
      <w:pPr>
        <w:rPr>
          <w:rFonts w:ascii="Times New Roman" w:hAnsi="Times New Roman" w:cs="Times New Roman"/>
          <w:b/>
          <w:bCs/>
        </w:rPr>
      </w:pPr>
    </w:p>
    <w:p w14:paraId="6C3E0B23" w14:textId="233E1FA6" w:rsidR="007D6B44" w:rsidRDefault="007D6B44" w:rsidP="00D6664C">
      <w:pPr>
        <w:rPr>
          <w:rFonts w:ascii="Times New Roman" w:hAnsi="Times New Roman" w:cs="Times New Roman"/>
          <w:b/>
          <w:bCs/>
        </w:rPr>
      </w:pPr>
    </w:p>
    <w:p w14:paraId="2150E65E" w14:textId="0D4606B9" w:rsidR="007D6B44" w:rsidRDefault="007D6B44" w:rsidP="00D6664C">
      <w:pPr>
        <w:rPr>
          <w:rFonts w:ascii="Times New Roman" w:hAnsi="Times New Roman" w:cs="Times New Roman"/>
          <w:b/>
          <w:bCs/>
        </w:rPr>
      </w:pPr>
    </w:p>
    <w:p w14:paraId="6D4CE129" w14:textId="3966D7AF" w:rsidR="007D6B44" w:rsidRDefault="007D6B44" w:rsidP="00D6664C">
      <w:pPr>
        <w:rPr>
          <w:rFonts w:ascii="Times New Roman" w:hAnsi="Times New Roman" w:cs="Times New Roman"/>
          <w:b/>
          <w:bCs/>
        </w:rPr>
      </w:pPr>
    </w:p>
    <w:p w14:paraId="396D1CBB" w14:textId="3026747D" w:rsidR="007D6B44" w:rsidRDefault="007D6B44" w:rsidP="00D6664C">
      <w:pPr>
        <w:rPr>
          <w:rFonts w:ascii="Times New Roman" w:hAnsi="Times New Roman" w:cs="Times New Roman"/>
          <w:b/>
          <w:bCs/>
        </w:rPr>
      </w:pPr>
    </w:p>
    <w:p w14:paraId="11FEA1E8" w14:textId="1A110CD5" w:rsidR="007D6B44" w:rsidRDefault="007D6B44" w:rsidP="00D6664C">
      <w:pPr>
        <w:rPr>
          <w:rFonts w:ascii="Times New Roman" w:hAnsi="Times New Roman" w:cs="Times New Roman"/>
          <w:b/>
          <w:bCs/>
        </w:rPr>
      </w:pPr>
    </w:p>
    <w:p w14:paraId="461D4E27" w14:textId="6D4C174A" w:rsidR="007D6B44" w:rsidRDefault="007D6B44" w:rsidP="00D6664C">
      <w:pPr>
        <w:rPr>
          <w:rFonts w:ascii="Times New Roman" w:hAnsi="Times New Roman" w:cs="Times New Roman"/>
          <w:b/>
          <w:bCs/>
        </w:rPr>
      </w:pPr>
    </w:p>
    <w:p w14:paraId="1B266C05" w14:textId="2C0AB24A" w:rsidR="007D6B44" w:rsidRDefault="007D6B44" w:rsidP="00D6664C">
      <w:pPr>
        <w:rPr>
          <w:rFonts w:ascii="Times New Roman" w:hAnsi="Times New Roman" w:cs="Times New Roman"/>
          <w:b/>
          <w:bCs/>
        </w:rPr>
      </w:pPr>
    </w:p>
    <w:p w14:paraId="31669CBF" w14:textId="48981963" w:rsidR="007D6B44" w:rsidRDefault="007D6B44" w:rsidP="00D6664C">
      <w:pPr>
        <w:rPr>
          <w:rFonts w:ascii="Times New Roman" w:hAnsi="Times New Roman" w:cs="Times New Roman"/>
          <w:b/>
          <w:bCs/>
        </w:rPr>
      </w:pPr>
    </w:p>
    <w:p w14:paraId="0E12C82E" w14:textId="5A1C1D34" w:rsidR="007D6B44" w:rsidRDefault="007D6B44" w:rsidP="00D6664C">
      <w:pPr>
        <w:rPr>
          <w:rFonts w:ascii="Times New Roman" w:hAnsi="Times New Roman" w:cs="Times New Roman"/>
          <w:b/>
          <w:bCs/>
        </w:rPr>
      </w:pPr>
    </w:p>
    <w:p w14:paraId="7BEFC5B1" w14:textId="00885599" w:rsidR="007D6B44" w:rsidRDefault="0040212B" w:rsidP="00EE23D1">
      <w:pPr>
        <w:jc w:val="both"/>
        <w:rPr>
          <w:rFonts w:ascii="Times New Roman" w:hAnsi="Times New Roman" w:cs="Times New Roman"/>
          <w:lang w:val="en-US"/>
        </w:rPr>
      </w:pPr>
      <w:r w:rsidRPr="0040212B">
        <w:rPr>
          <w:rFonts w:ascii="Times New Roman" w:hAnsi="Times New Roman" w:cs="Times New Roman"/>
          <w:lang w:val="en-US"/>
        </w:rPr>
        <w:t>Humans</w:t>
      </w:r>
      <w:r>
        <w:rPr>
          <w:rFonts w:ascii="Times New Roman" w:hAnsi="Times New Roman" w:cs="Times New Roman"/>
          <w:lang w:val="en-US"/>
        </w:rPr>
        <w:t xml:space="preserve"> are in complex social situations and need to trust others</w:t>
      </w:r>
      <w:r w:rsidRPr="0040212B">
        <w:rPr>
          <w:rFonts w:ascii="Times New Roman" w:hAnsi="Times New Roman" w:cs="Times New Roman"/>
          <w:lang w:val="en-US"/>
        </w:rPr>
        <w:sym w:font="Wingdings" w:char="F0E0"/>
      </w:r>
      <w:r>
        <w:rPr>
          <w:rFonts w:ascii="Times New Roman" w:hAnsi="Times New Roman" w:cs="Times New Roman"/>
          <w:lang w:val="en-US"/>
        </w:rPr>
        <w:t xml:space="preserve">need epistemic trust &amp; most of our knowledge is through testimony (look on NFK wiki for the Theory of Knowledge notes for more info). </w:t>
      </w:r>
    </w:p>
    <w:p w14:paraId="3223D12D" w14:textId="77777777" w:rsidR="00EE23D1" w:rsidRDefault="00EE23D1">
      <w:pPr>
        <w:rPr>
          <w:rFonts w:ascii="Times New Roman" w:hAnsi="Times New Roman" w:cs="Times New Roman"/>
          <w:lang w:val="en-US"/>
        </w:rPr>
      </w:pPr>
    </w:p>
    <w:p w14:paraId="231C7D65" w14:textId="77777777" w:rsidR="00EE23D1" w:rsidRPr="00D6664C" w:rsidRDefault="00EE23D1" w:rsidP="00EE23D1">
      <w:pPr>
        <w:ind w:left="697" w:firstLine="720"/>
        <w:jc w:val="both"/>
        <w:rPr>
          <w:rFonts w:ascii="Times New Roman" w:hAnsi="Times New Roman" w:cs="Times New Roman"/>
          <w:b/>
        </w:rPr>
      </w:pPr>
      <w:r w:rsidRPr="00D6664C">
        <w:rPr>
          <w:rFonts w:ascii="Times New Roman" w:hAnsi="Times New Roman" w:cs="Times New Roman"/>
          <w:b/>
        </w:rPr>
        <w:t>Species-specific ways to acquire beliefs</w:t>
      </w:r>
    </w:p>
    <w:p w14:paraId="17036190" w14:textId="77777777" w:rsidR="00EE23D1" w:rsidRPr="00D6664C" w:rsidRDefault="00EE23D1" w:rsidP="00EE23D1">
      <w:pPr>
        <w:numPr>
          <w:ilvl w:val="0"/>
          <w:numId w:val="18"/>
        </w:numPr>
        <w:jc w:val="both"/>
        <w:rPr>
          <w:rFonts w:ascii="Times New Roman" w:hAnsi="Times New Roman" w:cs="Times New Roman"/>
        </w:rPr>
      </w:pPr>
      <w:r w:rsidRPr="00D6664C">
        <w:rPr>
          <w:rFonts w:ascii="Times New Roman" w:hAnsi="Times New Roman" w:cs="Times New Roman"/>
        </w:rPr>
        <w:t>We can accept a culturally transmitted belief for</w:t>
      </w:r>
    </w:p>
    <w:p w14:paraId="77C28AEE" w14:textId="77777777" w:rsidR="00EE23D1" w:rsidRPr="00D6664C" w:rsidRDefault="00EE23D1" w:rsidP="00EE23D1">
      <w:pPr>
        <w:jc w:val="both"/>
        <w:rPr>
          <w:rFonts w:ascii="Times New Roman" w:hAnsi="Times New Roman" w:cs="Times New Roman"/>
        </w:rPr>
      </w:pPr>
      <w:r w:rsidRPr="00D6664C">
        <w:rPr>
          <w:rFonts w:ascii="Times New Roman" w:hAnsi="Times New Roman" w:cs="Times New Roman"/>
        </w:rPr>
        <w:t xml:space="preserve">   </w:t>
      </w:r>
      <w:r w:rsidRPr="00D6664C">
        <w:rPr>
          <w:rFonts w:ascii="Times New Roman" w:hAnsi="Times New Roman" w:cs="Times New Roman"/>
        </w:rPr>
        <w:tab/>
      </w:r>
      <w:r w:rsidRPr="00D6664C">
        <w:rPr>
          <w:rFonts w:ascii="Times New Roman" w:hAnsi="Times New Roman" w:cs="Times New Roman"/>
        </w:rPr>
        <w:tab/>
        <w:t xml:space="preserve"> </w:t>
      </w:r>
      <w:r w:rsidRPr="00D6664C">
        <w:rPr>
          <w:rFonts w:ascii="Times New Roman" w:hAnsi="Times New Roman" w:cs="Times New Roman"/>
          <w:b/>
          <w:bCs/>
        </w:rPr>
        <w:t>two reasons</w:t>
      </w:r>
      <w:r w:rsidRPr="00D6664C">
        <w:rPr>
          <w:rFonts w:ascii="Times New Roman" w:hAnsi="Times New Roman" w:cs="Times New Roman"/>
        </w:rPr>
        <w:t xml:space="preserve"> (Sperber, 1997, 2001, Sperber et al., 2010)</w:t>
      </w:r>
    </w:p>
    <w:p w14:paraId="7D58C072" w14:textId="4C51C16C" w:rsidR="00EE23D1" w:rsidRPr="00D6664C" w:rsidRDefault="00EE23D1" w:rsidP="00EE23D1">
      <w:pPr>
        <w:numPr>
          <w:ilvl w:val="0"/>
          <w:numId w:val="19"/>
        </w:numPr>
        <w:jc w:val="both"/>
        <w:rPr>
          <w:rFonts w:ascii="Times New Roman" w:hAnsi="Times New Roman" w:cs="Times New Roman"/>
        </w:rPr>
      </w:pPr>
      <w:r w:rsidRPr="00D6664C">
        <w:rPr>
          <w:rFonts w:ascii="Times New Roman" w:hAnsi="Times New Roman" w:cs="Times New Roman"/>
        </w:rPr>
        <w:t xml:space="preserve">To accept because of </w:t>
      </w:r>
      <w:r w:rsidRPr="00D6664C">
        <w:rPr>
          <w:rFonts w:ascii="Times New Roman" w:hAnsi="Times New Roman" w:cs="Times New Roman"/>
          <w:b/>
          <w:bCs/>
        </w:rPr>
        <w:t>content</w:t>
      </w:r>
      <w:r w:rsidRPr="00D6664C">
        <w:rPr>
          <w:rFonts w:ascii="Times New Roman" w:hAnsi="Times New Roman" w:cs="Times New Roman"/>
        </w:rPr>
        <w:t>: deductive reasoning</w:t>
      </w:r>
      <w:r>
        <w:rPr>
          <w:rFonts w:ascii="Times New Roman" w:hAnsi="Times New Roman" w:cs="Times New Roman"/>
          <w:lang w:val="en-US"/>
        </w:rPr>
        <w:t xml:space="preserve"> (slower)</w:t>
      </w:r>
    </w:p>
    <w:p w14:paraId="50DBDC82" w14:textId="21318183" w:rsidR="00EE23D1" w:rsidRPr="00D6664C" w:rsidRDefault="00EE23D1" w:rsidP="00EE23D1">
      <w:pPr>
        <w:numPr>
          <w:ilvl w:val="0"/>
          <w:numId w:val="19"/>
        </w:numPr>
        <w:jc w:val="both"/>
        <w:rPr>
          <w:rFonts w:ascii="Times New Roman" w:hAnsi="Times New Roman" w:cs="Times New Roman"/>
        </w:rPr>
      </w:pPr>
      <w:r w:rsidRPr="00D6664C">
        <w:rPr>
          <w:rFonts w:ascii="Times New Roman" w:hAnsi="Times New Roman" w:cs="Times New Roman"/>
        </w:rPr>
        <w:t xml:space="preserve">To accept on account of the </w:t>
      </w:r>
      <w:r w:rsidRPr="00D6664C">
        <w:rPr>
          <w:rFonts w:ascii="Times New Roman" w:hAnsi="Times New Roman" w:cs="Times New Roman"/>
          <w:b/>
          <w:bCs/>
        </w:rPr>
        <w:t>authority</w:t>
      </w:r>
      <w:r w:rsidRPr="00D6664C">
        <w:rPr>
          <w:rFonts w:ascii="Times New Roman" w:hAnsi="Times New Roman" w:cs="Times New Roman"/>
        </w:rPr>
        <w:t xml:space="preserve"> (</w:t>
      </w:r>
      <w:r w:rsidRPr="00D6664C">
        <w:rPr>
          <w:rFonts w:ascii="Times New Roman" w:hAnsi="Times New Roman" w:cs="Times New Roman"/>
          <w:i/>
          <w:iCs/>
        </w:rPr>
        <w:t>‘deferentially’</w:t>
      </w:r>
      <w:r w:rsidRPr="00D6664C">
        <w:rPr>
          <w:rFonts w:ascii="Times New Roman" w:hAnsi="Times New Roman" w:cs="Times New Roman"/>
        </w:rPr>
        <w:t xml:space="preserve"> transmitted, Recanati, 1997)</w:t>
      </w:r>
      <w:r>
        <w:rPr>
          <w:rFonts w:ascii="Times New Roman" w:hAnsi="Times New Roman" w:cs="Times New Roman"/>
          <w:lang w:val="en-US"/>
        </w:rPr>
        <w:t xml:space="preserve"> (faster)</w:t>
      </w:r>
    </w:p>
    <w:p w14:paraId="1DA166B0" w14:textId="4FABB26A" w:rsidR="00EE23D1" w:rsidRPr="00EE23D1" w:rsidRDefault="00EE23D1" w:rsidP="00EE23D1">
      <w:pPr>
        <w:numPr>
          <w:ilvl w:val="1"/>
          <w:numId w:val="19"/>
        </w:numPr>
        <w:jc w:val="both"/>
        <w:rPr>
          <w:rFonts w:ascii="Times New Roman" w:hAnsi="Times New Roman" w:cs="Times New Roman"/>
        </w:rPr>
      </w:pPr>
      <w:r w:rsidRPr="00D6664C">
        <w:rPr>
          <w:rFonts w:ascii="Times New Roman" w:hAnsi="Times New Roman" w:cs="Times New Roman"/>
        </w:rPr>
        <w:t xml:space="preserve">The </w:t>
      </w:r>
      <w:r w:rsidRPr="00D6664C">
        <w:rPr>
          <w:rFonts w:ascii="Times New Roman" w:hAnsi="Times New Roman" w:cs="Times New Roman"/>
          <w:b/>
          <w:bCs/>
        </w:rPr>
        <w:t>source</w:t>
      </w:r>
      <w:r w:rsidRPr="00D6664C">
        <w:rPr>
          <w:rFonts w:ascii="Times New Roman" w:hAnsi="Times New Roman" w:cs="Times New Roman"/>
        </w:rPr>
        <w:t xml:space="preserve"> is </w:t>
      </w:r>
      <w:r w:rsidRPr="00D6664C">
        <w:rPr>
          <w:rFonts w:ascii="Times New Roman" w:hAnsi="Times New Roman" w:cs="Times New Roman"/>
          <w:b/>
          <w:bCs/>
        </w:rPr>
        <w:t>known</w:t>
      </w:r>
      <w:r w:rsidRPr="00D6664C">
        <w:rPr>
          <w:rFonts w:ascii="Times New Roman" w:hAnsi="Times New Roman" w:cs="Times New Roman"/>
        </w:rPr>
        <w:t xml:space="preserve">, </w:t>
      </w:r>
      <w:r w:rsidRPr="00D6664C">
        <w:rPr>
          <w:rFonts w:ascii="Times New Roman" w:hAnsi="Times New Roman" w:cs="Times New Roman"/>
          <w:b/>
          <w:bCs/>
        </w:rPr>
        <w:t>remembered</w:t>
      </w:r>
      <w:r w:rsidRPr="00D6664C">
        <w:rPr>
          <w:rFonts w:ascii="Times New Roman" w:hAnsi="Times New Roman" w:cs="Times New Roman"/>
        </w:rPr>
        <w:t xml:space="preserve"> and </w:t>
      </w:r>
      <w:r w:rsidRPr="00D6664C">
        <w:rPr>
          <w:rFonts w:ascii="Times New Roman" w:hAnsi="Times New Roman" w:cs="Times New Roman"/>
          <w:b/>
          <w:bCs/>
        </w:rPr>
        <w:t>judged</w:t>
      </w:r>
      <w:r w:rsidRPr="00D6664C">
        <w:rPr>
          <w:rFonts w:ascii="Times New Roman" w:hAnsi="Times New Roman" w:cs="Times New Roman"/>
        </w:rPr>
        <w:t xml:space="preserve"> to be reliable (or trustworthy)</w:t>
      </w:r>
      <w:r w:rsidRPr="00EE23D1">
        <w:rPr>
          <w:rFonts w:ascii="Times New Roman" w:hAnsi="Times New Roman" w:cs="Times New Roman"/>
          <w:lang w:val="en-US"/>
        </w:rPr>
        <w:t>.</w:t>
      </w:r>
    </w:p>
    <w:p w14:paraId="1900DDD2" w14:textId="45711F62" w:rsidR="00EE23D1" w:rsidRPr="00EE23D1" w:rsidRDefault="00EE23D1" w:rsidP="00D6664C">
      <w:pPr>
        <w:numPr>
          <w:ilvl w:val="1"/>
          <w:numId w:val="19"/>
        </w:numPr>
        <w:jc w:val="both"/>
        <w:rPr>
          <w:rFonts w:ascii="Times New Roman" w:hAnsi="Times New Roman" w:cs="Times New Roman"/>
        </w:rPr>
      </w:pPr>
      <w:r w:rsidRPr="00D6664C">
        <w:rPr>
          <w:rFonts w:ascii="Times New Roman" w:hAnsi="Times New Roman" w:cs="Times New Roman"/>
        </w:rPr>
        <w:t xml:space="preserve">First in attachment relationships: </w:t>
      </w:r>
      <w:r w:rsidRPr="00D6664C">
        <w:rPr>
          <w:rFonts w:ascii="Times New Roman" w:hAnsi="Times New Roman" w:cs="Times New Roman"/>
          <w:b/>
          <w:bCs/>
        </w:rPr>
        <w:t>need to feel validated and understood first BEFORE epistemic trust can be developed</w:t>
      </w:r>
    </w:p>
    <w:p w14:paraId="2FE45B15" w14:textId="66871403" w:rsidR="00EE23D1" w:rsidRDefault="00EE23D1" w:rsidP="00D6664C">
      <w:pPr>
        <w:rPr>
          <w:rFonts w:ascii="Times New Roman" w:hAnsi="Times New Roman" w:cs="Times New Roman"/>
          <w:lang w:val="en-US"/>
        </w:rPr>
      </w:pPr>
    </w:p>
    <w:p w14:paraId="473E04F2" w14:textId="0D51D23F" w:rsidR="007D6B44" w:rsidRPr="00EE23D1" w:rsidRDefault="0040212B" w:rsidP="00EE23D1">
      <w:pPr>
        <w:ind w:left="2160"/>
        <w:jc w:val="both"/>
        <w:rPr>
          <w:rFonts w:ascii="Times New Roman" w:hAnsi="Times New Roman" w:cs="Times New Roman"/>
          <w:lang w:val="en-US"/>
        </w:rPr>
      </w:pPr>
      <w:r>
        <w:rPr>
          <w:rFonts w:ascii="Times New Roman" w:hAnsi="Times New Roman" w:cs="Times New Roman"/>
          <w:lang w:val="en-US"/>
        </w:rPr>
        <w:t xml:space="preserve">For using deduction, you need to think, to process, it takes a lot of time. As little children needing to learn so much, we would not have time to learn everything deductively. Thus, we authority a lot. Language is learned automatically, embracing the validity/authority of what parents are teaching. </w:t>
      </w:r>
    </w:p>
    <w:p w14:paraId="253FCBEC" w14:textId="527096EF" w:rsidR="007D6B44" w:rsidRPr="00EE23D1" w:rsidRDefault="007D6B44" w:rsidP="007D6B44">
      <w:pPr>
        <w:rPr>
          <w:rFonts w:ascii="Times New Roman" w:hAnsi="Times New Roman" w:cs="Times New Roman"/>
        </w:rPr>
      </w:pPr>
    </w:p>
    <w:p w14:paraId="445B2092" w14:textId="18BE4D75" w:rsidR="00EE23D1" w:rsidRDefault="00EE23D1" w:rsidP="00EE23D1">
      <w:pPr>
        <w:ind w:left="720"/>
        <w:jc w:val="both"/>
        <w:rPr>
          <w:rFonts w:ascii="Times New Roman" w:hAnsi="Times New Roman" w:cs="Times New Roman"/>
          <w:lang w:val="en-US"/>
        </w:rPr>
      </w:pPr>
      <w:r w:rsidRPr="00EE23D1">
        <w:rPr>
          <w:rFonts w:ascii="Times New Roman" w:hAnsi="Times New Roman" w:cs="Times New Roman"/>
          <w:lang w:val="en-US"/>
        </w:rPr>
        <w:t>In people with epistemic trust</w:t>
      </w:r>
      <w:r>
        <w:rPr>
          <w:rFonts w:ascii="Times New Roman" w:hAnsi="Times New Roman" w:cs="Times New Roman"/>
          <w:lang w:val="en-US"/>
        </w:rPr>
        <w:t xml:space="preserve"> issues the therapist needs to reactivate epistemic trust (e.g. the case of Barbara). Not only personal mistrust, Barbara also has epistemic mistrust.</w:t>
      </w:r>
    </w:p>
    <w:p w14:paraId="42132296" w14:textId="50C61C35" w:rsidR="00EE23D1" w:rsidRDefault="00EE23D1" w:rsidP="00EE23D1">
      <w:pPr>
        <w:jc w:val="both"/>
        <w:rPr>
          <w:rFonts w:ascii="Times New Roman" w:hAnsi="Times New Roman" w:cs="Times New Roman"/>
          <w:lang w:val="en-US"/>
        </w:rPr>
      </w:pPr>
      <w:r>
        <w:rPr>
          <w:rFonts w:ascii="Times New Roman" w:hAnsi="Times New Roman" w:cs="Times New Roman"/>
          <w:lang w:val="en-US"/>
        </w:rPr>
        <w:tab/>
      </w:r>
      <w:r w:rsidRPr="00EE23D1">
        <w:rPr>
          <w:rFonts w:ascii="Times New Roman" w:hAnsi="Times New Roman" w:cs="Times New Roman"/>
          <w:b/>
          <w:bCs/>
          <w:lang w:val="en-US"/>
        </w:rPr>
        <w:t>How to reactivate epistemic trust</w:t>
      </w:r>
      <w:r>
        <w:rPr>
          <w:rFonts w:ascii="Times New Roman" w:hAnsi="Times New Roman" w:cs="Times New Roman"/>
          <w:lang w:val="en-US"/>
        </w:rPr>
        <w:t>: through making the patient feel validated.</w:t>
      </w:r>
    </w:p>
    <w:p w14:paraId="2CE12717" w14:textId="567641D7" w:rsidR="00EE23D1" w:rsidRDefault="00EE23D1" w:rsidP="00EE23D1">
      <w:pPr>
        <w:ind w:firstLine="720"/>
        <w:jc w:val="both"/>
        <w:rPr>
          <w:rFonts w:ascii="Times New Roman" w:hAnsi="Times New Roman" w:cs="Times New Roman"/>
          <w:lang w:val="en-US"/>
        </w:rPr>
      </w:pPr>
      <w:r w:rsidRPr="00EE23D1">
        <w:rPr>
          <w:rFonts w:ascii="Times New Roman" w:hAnsi="Times New Roman" w:cs="Times New Roman"/>
          <w:b/>
          <w:bCs/>
          <w:lang w:val="en-US"/>
        </w:rPr>
        <w:t>Three types of epistemic trust cases</w:t>
      </w:r>
      <w:r>
        <w:rPr>
          <w:rFonts w:ascii="Times New Roman" w:hAnsi="Times New Roman" w:cs="Times New Roman"/>
          <w:b/>
          <w:bCs/>
          <w:lang w:val="en-US"/>
        </w:rPr>
        <w:t xml:space="preserve"> (from left to right on the chart)</w:t>
      </w:r>
      <w:r>
        <w:rPr>
          <w:rFonts w:ascii="Times New Roman" w:hAnsi="Times New Roman" w:cs="Times New Roman"/>
          <w:lang w:val="en-US"/>
        </w:rPr>
        <w:t>: sever distrust</w:t>
      </w:r>
    </w:p>
    <w:p w14:paraId="6B4069A4" w14:textId="4F280F63" w:rsidR="00EE23D1" w:rsidRDefault="00EE23D1" w:rsidP="00EE23D1">
      <w:pPr>
        <w:ind w:firstLine="720"/>
        <w:jc w:val="both"/>
        <w:rPr>
          <w:rFonts w:ascii="Times New Roman" w:hAnsi="Times New Roman" w:cs="Times New Roman"/>
          <w:lang w:val="en-US"/>
        </w:rPr>
      </w:pPr>
      <w:r>
        <w:rPr>
          <w:rFonts w:ascii="Times New Roman" w:hAnsi="Times New Roman" w:cs="Times New Roman"/>
          <w:lang w:val="en-US"/>
        </w:rPr>
        <w:t xml:space="preserve"> distrust—Barbara; trust)</w:t>
      </w:r>
      <w:r>
        <w:rPr>
          <w:rFonts w:ascii="Times New Roman" w:hAnsi="Times New Roman" w:cs="Times New Roman"/>
          <w:lang w:val="en-US"/>
        </w:rPr>
        <w:tab/>
      </w:r>
    </w:p>
    <w:p w14:paraId="5838770A" w14:textId="4EE32979" w:rsidR="00EE23D1" w:rsidRDefault="00EE23D1" w:rsidP="00EE23D1">
      <w:pPr>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03296" behindDoc="0" locked="0" layoutInCell="1" allowOverlap="1" wp14:anchorId="7C495341" wp14:editId="4968801A">
            <wp:simplePos x="0" y="0"/>
            <wp:positionH relativeFrom="column">
              <wp:posOffset>496271</wp:posOffset>
            </wp:positionH>
            <wp:positionV relativeFrom="page">
              <wp:posOffset>3238500</wp:posOffset>
            </wp:positionV>
            <wp:extent cx="4484594" cy="3234015"/>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20-06-23 at 11.01.48.png"/>
                    <pic:cNvPicPr/>
                  </pic:nvPicPr>
                  <pic:blipFill>
                    <a:blip r:embed="rId17">
                      <a:extLst>
                        <a:ext uri="{28A0092B-C50C-407E-A947-70E740481C1C}">
                          <a14:useLocalDpi xmlns:a14="http://schemas.microsoft.com/office/drawing/2010/main" val="0"/>
                        </a:ext>
                      </a:extLst>
                    </a:blip>
                    <a:stretch>
                      <a:fillRect/>
                    </a:stretch>
                  </pic:blipFill>
                  <pic:spPr>
                    <a:xfrm>
                      <a:off x="0" y="0"/>
                      <a:ext cx="4484594" cy="3234015"/>
                    </a:xfrm>
                    <a:prstGeom prst="rect">
                      <a:avLst/>
                    </a:prstGeom>
                  </pic:spPr>
                </pic:pic>
              </a:graphicData>
            </a:graphic>
            <wp14:sizeRelH relativeFrom="page">
              <wp14:pctWidth>0</wp14:pctWidth>
            </wp14:sizeRelH>
            <wp14:sizeRelV relativeFrom="page">
              <wp14:pctHeight>0</wp14:pctHeight>
            </wp14:sizeRelV>
          </wp:anchor>
        </w:drawing>
      </w:r>
    </w:p>
    <w:p w14:paraId="51A40A9F" w14:textId="79EC9792" w:rsidR="00EE23D1" w:rsidRDefault="00EE23D1" w:rsidP="00EE23D1">
      <w:pPr>
        <w:jc w:val="both"/>
        <w:rPr>
          <w:rFonts w:ascii="Times New Roman" w:hAnsi="Times New Roman" w:cs="Times New Roman"/>
          <w:lang w:val="en-US"/>
        </w:rPr>
      </w:pPr>
    </w:p>
    <w:p w14:paraId="17CDB087" w14:textId="215DC90E" w:rsidR="00EE23D1" w:rsidRDefault="00EE23D1" w:rsidP="00EE23D1">
      <w:pPr>
        <w:jc w:val="both"/>
        <w:rPr>
          <w:rFonts w:ascii="Times New Roman" w:hAnsi="Times New Roman" w:cs="Times New Roman"/>
          <w:lang w:val="en-US"/>
        </w:rPr>
      </w:pPr>
    </w:p>
    <w:p w14:paraId="38CE3877" w14:textId="59C26DD0" w:rsidR="00EE23D1" w:rsidRDefault="00EE23D1" w:rsidP="00EE23D1">
      <w:pPr>
        <w:jc w:val="both"/>
        <w:rPr>
          <w:rFonts w:ascii="Times New Roman" w:hAnsi="Times New Roman" w:cs="Times New Roman"/>
          <w:lang w:val="en-US"/>
        </w:rPr>
      </w:pPr>
    </w:p>
    <w:p w14:paraId="2573C393" w14:textId="16313052" w:rsidR="00EE23D1" w:rsidRDefault="00EE23D1" w:rsidP="00EE23D1">
      <w:pPr>
        <w:jc w:val="both"/>
        <w:rPr>
          <w:rFonts w:ascii="Times New Roman" w:hAnsi="Times New Roman" w:cs="Times New Roman"/>
          <w:lang w:val="en-US"/>
        </w:rPr>
      </w:pPr>
    </w:p>
    <w:p w14:paraId="7C1AA133" w14:textId="55E2AFD9" w:rsidR="00EE23D1" w:rsidRDefault="00EE23D1" w:rsidP="00EE23D1">
      <w:pPr>
        <w:jc w:val="both"/>
        <w:rPr>
          <w:rFonts w:ascii="Times New Roman" w:hAnsi="Times New Roman" w:cs="Times New Roman"/>
          <w:lang w:val="en-US"/>
        </w:rPr>
      </w:pPr>
    </w:p>
    <w:p w14:paraId="37283E53" w14:textId="1DEBC6C7" w:rsidR="00EE23D1" w:rsidRDefault="00EE23D1" w:rsidP="00EE23D1">
      <w:pPr>
        <w:jc w:val="both"/>
        <w:rPr>
          <w:rFonts w:ascii="Times New Roman" w:hAnsi="Times New Roman" w:cs="Times New Roman"/>
          <w:lang w:val="en-US"/>
        </w:rPr>
      </w:pPr>
    </w:p>
    <w:p w14:paraId="793584D9" w14:textId="153680C1" w:rsidR="00EE23D1" w:rsidRDefault="00EE23D1" w:rsidP="00EE23D1">
      <w:pPr>
        <w:jc w:val="both"/>
        <w:rPr>
          <w:rFonts w:ascii="Times New Roman" w:hAnsi="Times New Roman" w:cs="Times New Roman"/>
          <w:lang w:val="en-US"/>
        </w:rPr>
      </w:pPr>
    </w:p>
    <w:p w14:paraId="66F632C5" w14:textId="0E06946C" w:rsidR="00EE23D1" w:rsidRDefault="00EE23D1" w:rsidP="00EE23D1">
      <w:pPr>
        <w:jc w:val="both"/>
        <w:rPr>
          <w:rFonts w:ascii="Times New Roman" w:hAnsi="Times New Roman" w:cs="Times New Roman"/>
          <w:lang w:val="en-US"/>
        </w:rPr>
      </w:pPr>
    </w:p>
    <w:p w14:paraId="2D78B972" w14:textId="0B6F0576" w:rsidR="00EE23D1" w:rsidRDefault="00EE23D1" w:rsidP="00EE23D1">
      <w:pPr>
        <w:jc w:val="both"/>
        <w:rPr>
          <w:rFonts w:ascii="Times New Roman" w:hAnsi="Times New Roman" w:cs="Times New Roman"/>
          <w:lang w:val="en-US"/>
        </w:rPr>
      </w:pPr>
    </w:p>
    <w:p w14:paraId="3D313870" w14:textId="244EFFD9" w:rsidR="00EE23D1" w:rsidRDefault="00EE23D1" w:rsidP="00EE23D1">
      <w:pPr>
        <w:jc w:val="both"/>
        <w:rPr>
          <w:rFonts w:ascii="Times New Roman" w:hAnsi="Times New Roman" w:cs="Times New Roman"/>
          <w:lang w:val="en-US"/>
        </w:rPr>
      </w:pPr>
    </w:p>
    <w:p w14:paraId="05B9F589" w14:textId="4A0D4A1B" w:rsidR="00EE23D1" w:rsidRDefault="00EE23D1" w:rsidP="00EE23D1">
      <w:pPr>
        <w:jc w:val="both"/>
        <w:rPr>
          <w:rFonts w:ascii="Times New Roman" w:hAnsi="Times New Roman" w:cs="Times New Roman"/>
          <w:lang w:val="en-US"/>
        </w:rPr>
      </w:pPr>
    </w:p>
    <w:p w14:paraId="7AE0D6A1" w14:textId="1E96E31D" w:rsidR="00EE23D1" w:rsidRDefault="00EE23D1" w:rsidP="00EE23D1">
      <w:pPr>
        <w:jc w:val="both"/>
        <w:rPr>
          <w:rFonts w:ascii="Times New Roman" w:hAnsi="Times New Roman" w:cs="Times New Roman"/>
          <w:lang w:val="en-US"/>
        </w:rPr>
      </w:pPr>
    </w:p>
    <w:p w14:paraId="1D93967F" w14:textId="42013A23" w:rsidR="00EE23D1" w:rsidRDefault="00EE23D1" w:rsidP="00EE23D1">
      <w:pPr>
        <w:jc w:val="both"/>
        <w:rPr>
          <w:rFonts w:ascii="Times New Roman" w:hAnsi="Times New Roman" w:cs="Times New Roman"/>
          <w:lang w:val="en-US"/>
        </w:rPr>
      </w:pPr>
    </w:p>
    <w:p w14:paraId="44202CCD" w14:textId="21639761" w:rsidR="00EE23D1" w:rsidRDefault="00EE23D1" w:rsidP="00EE23D1">
      <w:pPr>
        <w:jc w:val="both"/>
        <w:rPr>
          <w:rFonts w:ascii="Times New Roman" w:hAnsi="Times New Roman" w:cs="Times New Roman"/>
          <w:lang w:val="en-US"/>
        </w:rPr>
      </w:pPr>
    </w:p>
    <w:p w14:paraId="04B33517" w14:textId="6A086674" w:rsidR="00EE23D1" w:rsidRDefault="00EE23D1" w:rsidP="00EE23D1">
      <w:pPr>
        <w:jc w:val="both"/>
        <w:rPr>
          <w:rFonts w:ascii="Times New Roman" w:hAnsi="Times New Roman" w:cs="Times New Roman"/>
          <w:lang w:val="en-US"/>
        </w:rPr>
      </w:pPr>
    </w:p>
    <w:p w14:paraId="5F4F6BB2" w14:textId="04E379AA" w:rsidR="00EE23D1" w:rsidRDefault="00EE23D1" w:rsidP="00EE23D1">
      <w:pPr>
        <w:jc w:val="both"/>
        <w:rPr>
          <w:rFonts w:ascii="Times New Roman" w:hAnsi="Times New Roman" w:cs="Times New Roman"/>
          <w:lang w:val="en-US"/>
        </w:rPr>
      </w:pPr>
    </w:p>
    <w:p w14:paraId="25BF14C0" w14:textId="2E8BC0C0" w:rsidR="00EE23D1" w:rsidRDefault="00EE23D1" w:rsidP="00EE23D1">
      <w:pPr>
        <w:jc w:val="both"/>
        <w:rPr>
          <w:rFonts w:ascii="Times New Roman" w:hAnsi="Times New Roman" w:cs="Times New Roman"/>
          <w:lang w:val="en-US"/>
        </w:rPr>
      </w:pPr>
    </w:p>
    <w:p w14:paraId="426E45AA" w14:textId="1B736247" w:rsidR="00EE23D1" w:rsidRDefault="00EE23D1" w:rsidP="00EE23D1">
      <w:pPr>
        <w:jc w:val="both"/>
        <w:rPr>
          <w:rFonts w:ascii="Times New Roman" w:hAnsi="Times New Roman" w:cs="Times New Roman"/>
          <w:lang w:val="en-US"/>
        </w:rPr>
      </w:pPr>
    </w:p>
    <w:p w14:paraId="348DF744" w14:textId="4553AB64" w:rsidR="00EE23D1" w:rsidRDefault="00EE23D1" w:rsidP="00EE23D1">
      <w:pPr>
        <w:jc w:val="both"/>
        <w:rPr>
          <w:rFonts w:ascii="Times New Roman" w:hAnsi="Times New Roman" w:cs="Times New Roman"/>
          <w:lang w:val="en-US"/>
        </w:rPr>
      </w:pPr>
    </w:p>
    <w:p w14:paraId="35E3044E" w14:textId="3B6FA627" w:rsidR="00EE23D1" w:rsidRDefault="00EE23D1" w:rsidP="00EE23D1">
      <w:pPr>
        <w:ind w:left="1440"/>
        <w:jc w:val="both"/>
        <w:rPr>
          <w:rFonts w:ascii="Times New Roman" w:hAnsi="Times New Roman" w:cs="Times New Roman"/>
          <w:lang w:val="en-US"/>
        </w:rPr>
      </w:pPr>
      <w:r w:rsidRPr="000A59B9">
        <w:rPr>
          <w:rFonts w:ascii="Times New Roman" w:hAnsi="Times New Roman" w:cs="Times New Roman"/>
          <w:b/>
          <w:bCs/>
          <w:lang w:val="en-US"/>
        </w:rPr>
        <w:t>Epistemic mistrust</w:t>
      </w:r>
      <w:r>
        <w:rPr>
          <w:rFonts w:ascii="Times New Roman" w:hAnsi="Times New Roman" w:cs="Times New Roman"/>
          <w:lang w:val="en-US"/>
        </w:rPr>
        <w:t xml:space="preserve"> means that epistemic trust is disactivated and validation (attachment relationship) is needed for reactivating it.</w:t>
      </w:r>
    </w:p>
    <w:p w14:paraId="454600E8" w14:textId="316E7848" w:rsidR="00EE23D1" w:rsidRDefault="00EE23D1" w:rsidP="00EE23D1">
      <w:pPr>
        <w:ind w:left="1440"/>
        <w:jc w:val="both"/>
        <w:rPr>
          <w:rFonts w:ascii="Times New Roman" w:hAnsi="Times New Roman" w:cs="Times New Roman"/>
          <w:lang w:val="en-US"/>
        </w:rPr>
      </w:pPr>
      <w:r w:rsidRPr="000A59B9">
        <w:rPr>
          <w:rFonts w:ascii="Times New Roman" w:hAnsi="Times New Roman" w:cs="Times New Roman"/>
          <w:b/>
          <w:bCs/>
          <w:lang w:val="en-US"/>
        </w:rPr>
        <w:t>Epistemic hypervigilance/overtrust</w:t>
      </w:r>
      <w:r>
        <w:rPr>
          <w:rFonts w:ascii="Times New Roman" w:hAnsi="Times New Roman" w:cs="Times New Roman"/>
          <w:lang w:val="en-US"/>
        </w:rPr>
        <w:t xml:space="preserve">—in severe cases—in these cases there can be hypervigilance (hyper-distrust) or overtrust. In this case, one often </w:t>
      </w:r>
      <w:r w:rsidR="00171FBA">
        <w:rPr>
          <w:rFonts w:ascii="Times New Roman" w:hAnsi="Times New Roman" w:cs="Times New Roman"/>
          <w:lang w:val="en-US"/>
        </w:rPr>
        <w:t>switches</w:t>
      </w:r>
      <w:r>
        <w:rPr>
          <w:rFonts w:ascii="Times New Roman" w:hAnsi="Times New Roman" w:cs="Times New Roman"/>
          <w:lang w:val="en-US"/>
        </w:rPr>
        <w:t xml:space="preserve"> from one to another. In this case is not about reactivating, but developing this capacity for epistemic trust</w:t>
      </w:r>
      <w:r w:rsidR="000A59B9">
        <w:rPr>
          <w:rFonts w:ascii="Times New Roman" w:hAnsi="Times New Roman" w:cs="Times New Roman"/>
          <w:lang w:val="en-US"/>
        </w:rPr>
        <w:t xml:space="preserve"> (i.e. they never </w:t>
      </w:r>
      <w:r w:rsidR="000A59B9" w:rsidRPr="000A59B9">
        <w:rPr>
          <w:rFonts w:ascii="Times New Roman" w:hAnsi="Times New Roman" w:cs="Times New Roman"/>
          <w:i/>
          <w:iCs/>
          <w:lang w:val="en-US"/>
        </w:rPr>
        <w:t>acquired</w:t>
      </w:r>
      <w:r w:rsidR="000A59B9">
        <w:rPr>
          <w:rFonts w:ascii="Times New Roman" w:hAnsi="Times New Roman" w:cs="Times New Roman"/>
          <w:lang w:val="en-US"/>
        </w:rPr>
        <w:t xml:space="preserve"> this capacity)</w:t>
      </w:r>
    </w:p>
    <w:p w14:paraId="79AC588C" w14:textId="63CDE666" w:rsidR="00EE23D1" w:rsidRDefault="00EE23D1" w:rsidP="00EE23D1">
      <w:pPr>
        <w:jc w:val="both"/>
        <w:rPr>
          <w:rFonts w:ascii="Times New Roman" w:hAnsi="Times New Roman" w:cs="Times New Roman"/>
          <w:lang w:val="en-US"/>
        </w:rPr>
      </w:pPr>
    </w:p>
    <w:p w14:paraId="6D0CB47D" w14:textId="1B750CA8" w:rsidR="00EE23D1" w:rsidRDefault="00EE23D1" w:rsidP="00EE23D1">
      <w:pPr>
        <w:jc w:val="both"/>
        <w:rPr>
          <w:rFonts w:ascii="Times New Roman" w:hAnsi="Times New Roman" w:cs="Times New Roman"/>
          <w:lang w:val="en-US"/>
        </w:rPr>
      </w:pPr>
    </w:p>
    <w:p w14:paraId="74735C93" w14:textId="08B3618D" w:rsidR="00EE23D1" w:rsidRDefault="00EE23D1" w:rsidP="00EE23D1">
      <w:pPr>
        <w:jc w:val="both"/>
        <w:rPr>
          <w:rFonts w:ascii="Times New Roman" w:hAnsi="Times New Roman" w:cs="Times New Roman"/>
          <w:lang w:val="en-US"/>
        </w:rPr>
      </w:pPr>
    </w:p>
    <w:p w14:paraId="64B2124C" w14:textId="1E74D0AB" w:rsidR="00EE23D1" w:rsidRDefault="00EE23D1" w:rsidP="00EE23D1">
      <w:pPr>
        <w:jc w:val="both"/>
        <w:rPr>
          <w:rFonts w:ascii="Times New Roman" w:hAnsi="Times New Roman" w:cs="Times New Roman"/>
          <w:lang w:val="en-US"/>
        </w:rPr>
      </w:pPr>
    </w:p>
    <w:p w14:paraId="0275E88C" w14:textId="0066EDB9" w:rsidR="00EE23D1" w:rsidRDefault="00EE23D1" w:rsidP="00EE23D1">
      <w:pPr>
        <w:jc w:val="both"/>
        <w:rPr>
          <w:rFonts w:ascii="Times New Roman" w:hAnsi="Times New Roman" w:cs="Times New Roman"/>
          <w:lang w:val="en-US"/>
        </w:rPr>
      </w:pPr>
    </w:p>
    <w:p w14:paraId="07BA81CB" w14:textId="1911F9F9" w:rsidR="00EE23D1" w:rsidRDefault="00EE23D1" w:rsidP="00EE23D1">
      <w:pPr>
        <w:jc w:val="both"/>
        <w:rPr>
          <w:rFonts w:ascii="Times New Roman" w:hAnsi="Times New Roman" w:cs="Times New Roman"/>
          <w:lang w:val="en-US"/>
        </w:rPr>
      </w:pPr>
    </w:p>
    <w:p w14:paraId="61AF75A5" w14:textId="23411C2A" w:rsidR="00EE23D1" w:rsidRDefault="00EE23D1" w:rsidP="00EE23D1">
      <w:pPr>
        <w:jc w:val="both"/>
        <w:rPr>
          <w:rFonts w:ascii="Times New Roman" w:hAnsi="Times New Roman" w:cs="Times New Roman"/>
          <w:lang w:val="en-US"/>
        </w:rPr>
      </w:pPr>
    </w:p>
    <w:p w14:paraId="13E2318E" w14:textId="6793D433" w:rsidR="00EE23D1" w:rsidRDefault="00EE23D1" w:rsidP="00EE23D1">
      <w:pPr>
        <w:jc w:val="both"/>
        <w:rPr>
          <w:rFonts w:ascii="Times New Roman" w:hAnsi="Times New Roman" w:cs="Times New Roman"/>
          <w:lang w:val="en-US"/>
        </w:rPr>
      </w:pPr>
    </w:p>
    <w:p w14:paraId="2D408A89" w14:textId="200F73BA" w:rsidR="00EE23D1" w:rsidRDefault="00EE23D1" w:rsidP="00EE23D1">
      <w:pPr>
        <w:jc w:val="both"/>
        <w:rPr>
          <w:rFonts w:ascii="Times New Roman" w:hAnsi="Times New Roman" w:cs="Times New Roman"/>
          <w:lang w:val="en-US"/>
        </w:rPr>
      </w:pPr>
    </w:p>
    <w:p w14:paraId="79194A15" w14:textId="77777777" w:rsidR="00EE23D1" w:rsidRPr="00EE23D1" w:rsidRDefault="00EE23D1" w:rsidP="007D6B44">
      <w:pPr>
        <w:rPr>
          <w:rFonts w:ascii="Times New Roman" w:hAnsi="Times New Roman" w:cs="Times New Roman"/>
          <w:b/>
          <w:bCs/>
          <w:lang w:val="en-US"/>
        </w:rPr>
      </w:pPr>
    </w:p>
    <w:p w14:paraId="1000F759" w14:textId="6ECED8DF" w:rsidR="00D6664C" w:rsidRPr="00D6664C" w:rsidRDefault="00D6664C" w:rsidP="00D6664C">
      <w:pPr>
        <w:rPr>
          <w:rFonts w:ascii="Times New Roman" w:hAnsi="Times New Roman" w:cs="Times New Roman"/>
          <w:b/>
          <w:bCs/>
          <w:lang w:val="en-US"/>
        </w:rPr>
      </w:pPr>
      <w:bookmarkStart w:id="12" w:name="scpandfsd"/>
      <w:r w:rsidRPr="00D6664C">
        <w:rPr>
          <w:rFonts w:ascii="Times New Roman" w:hAnsi="Times New Roman" w:cs="Times New Roman"/>
          <w:b/>
          <w:bCs/>
        </w:rPr>
        <w:lastRenderedPageBreak/>
        <w:t xml:space="preserve">Relation between Self-Critical Perfectionism </w:t>
      </w:r>
      <w:r>
        <w:rPr>
          <w:rFonts w:ascii="Times New Roman" w:hAnsi="Times New Roman" w:cs="Times New Roman"/>
          <w:b/>
          <w:bCs/>
          <w:lang w:val="en-US"/>
        </w:rPr>
        <w:t xml:space="preserve">(S.C.P.) </w:t>
      </w:r>
      <w:r w:rsidRPr="00D6664C">
        <w:rPr>
          <w:rFonts w:ascii="Times New Roman" w:hAnsi="Times New Roman" w:cs="Times New Roman"/>
          <w:b/>
          <w:bCs/>
        </w:rPr>
        <w:t>and F.S.D</w:t>
      </w:r>
      <w:bookmarkEnd w:id="12"/>
      <w:r w:rsidRPr="00D6664C">
        <w:rPr>
          <w:rFonts w:ascii="Times New Roman" w:hAnsi="Times New Roman" w:cs="Times New Roman"/>
          <w:b/>
          <w:bCs/>
        </w:rPr>
        <w:t>.</w:t>
      </w:r>
      <w:r>
        <w:rPr>
          <w:rFonts w:ascii="Times New Roman" w:hAnsi="Times New Roman" w:cs="Times New Roman"/>
          <w:b/>
          <w:bCs/>
          <w:lang w:val="en-US"/>
        </w:rPr>
        <w:t xml:space="preserve"> (</w:t>
      </w:r>
      <w:hyperlink w:anchor="Fsdcontent" w:history="1">
        <w:r w:rsidRPr="00D6664C">
          <w:rPr>
            <w:rStyle w:val="Hyperlink"/>
            <w:rFonts w:ascii="Times New Roman" w:hAnsi="Times New Roman" w:cs="Times New Roman"/>
            <w:b/>
            <w:bCs/>
            <w:lang w:val="en-US"/>
          </w:rPr>
          <w:t>return to FSD content</w:t>
        </w:r>
      </w:hyperlink>
      <w:r>
        <w:rPr>
          <w:rFonts w:ascii="Times New Roman" w:hAnsi="Times New Roman" w:cs="Times New Roman"/>
          <w:b/>
          <w:bCs/>
          <w:lang w:val="en-US"/>
        </w:rPr>
        <w:t>)</w:t>
      </w:r>
    </w:p>
    <w:p w14:paraId="32C8F285" w14:textId="0B500E7B" w:rsidR="00D6664C" w:rsidRPr="00D6664C" w:rsidRDefault="00D6664C" w:rsidP="00D6664C">
      <w:pPr>
        <w:numPr>
          <w:ilvl w:val="0"/>
          <w:numId w:val="20"/>
        </w:numPr>
        <w:jc w:val="both"/>
        <w:rPr>
          <w:rFonts w:ascii="Times New Roman" w:hAnsi="Times New Roman" w:cs="Times New Roman"/>
        </w:rPr>
      </w:pPr>
      <w:r w:rsidRPr="00D6664C">
        <w:rPr>
          <w:rFonts w:ascii="Times New Roman" w:hAnsi="Times New Roman" w:cs="Times New Roman"/>
          <w:lang w:val="nl-BE"/>
        </w:rPr>
        <w:t>FSD patients often described as hard-working, overactive, over-achieving</w:t>
      </w:r>
    </w:p>
    <w:p w14:paraId="620CACC2" w14:textId="77777777" w:rsidR="00D6664C" w:rsidRPr="00D6664C" w:rsidRDefault="00D6664C" w:rsidP="00D6664C">
      <w:pPr>
        <w:numPr>
          <w:ilvl w:val="0"/>
          <w:numId w:val="20"/>
        </w:numPr>
        <w:jc w:val="both"/>
        <w:rPr>
          <w:rFonts w:ascii="Times New Roman" w:hAnsi="Times New Roman" w:cs="Times New Roman"/>
        </w:rPr>
      </w:pPr>
      <w:r w:rsidRPr="00D6664C">
        <w:rPr>
          <w:rFonts w:ascii="Times New Roman" w:hAnsi="Times New Roman" w:cs="Times New Roman"/>
          <w:lang w:val="nl-BE"/>
        </w:rPr>
        <w:t>High personal standards + high self-criticism</w:t>
      </w:r>
    </w:p>
    <w:p w14:paraId="1B4C8384" w14:textId="43C6EC76" w:rsidR="00D6664C" w:rsidRPr="00D6664C" w:rsidRDefault="00D6664C" w:rsidP="00D6664C">
      <w:pPr>
        <w:numPr>
          <w:ilvl w:val="0"/>
          <w:numId w:val="20"/>
        </w:numPr>
        <w:jc w:val="both"/>
        <w:rPr>
          <w:rFonts w:ascii="Times New Roman" w:hAnsi="Times New Roman" w:cs="Times New Roman"/>
        </w:rPr>
      </w:pPr>
      <w:r w:rsidRPr="00D6664C">
        <w:rPr>
          <w:rFonts w:ascii="Times New Roman" w:hAnsi="Times New Roman" w:cs="Times New Roman"/>
          <w:lang w:val="nl-BE"/>
        </w:rPr>
        <w:t>Assert autonomy and independence as defense against underlying attachment needs (wish to be cared for, loved, recognized) and to soothe negative introjects</w:t>
      </w:r>
    </w:p>
    <w:p w14:paraId="615E2E27" w14:textId="2AC58FE8" w:rsidR="00D6664C" w:rsidRPr="00D6664C" w:rsidRDefault="00D6664C" w:rsidP="00D6664C">
      <w:pPr>
        <w:numPr>
          <w:ilvl w:val="0"/>
          <w:numId w:val="20"/>
        </w:numPr>
        <w:jc w:val="both"/>
        <w:rPr>
          <w:rFonts w:ascii="Times New Roman" w:hAnsi="Times New Roman" w:cs="Times New Roman"/>
        </w:rPr>
      </w:pPr>
      <w:r w:rsidRPr="00D6664C">
        <w:rPr>
          <w:rFonts w:ascii="Times New Roman" w:hAnsi="Times New Roman" w:cs="Times New Roman"/>
          <w:lang w:val="nl-BE"/>
        </w:rPr>
        <w:t xml:space="preserve">Typical </w:t>
      </w:r>
      <w:r w:rsidRPr="00D6664C">
        <w:rPr>
          <w:rFonts w:ascii="Times New Roman" w:hAnsi="Times New Roman" w:cs="Times New Roman"/>
          <w:b/>
          <w:bCs/>
          <w:lang w:val="nl-BE"/>
        </w:rPr>
        <w:t>attachment deactivating strategy</w:t>
      </w:r>
    </w:p>
    <w:p w14:paraId="751D67C7" w14:textId="2171B6B6" w:rsidR="00D6664C" w:rsidRPr="00D6664C" w:rsidRDefault="00D6664C" w:rsidP="00D6664C">
      <w:pPr>
        <w:numPr>
          <w:ilvl w:val="0"/>
          <w:numId w:val="20"/>
        </w:numPr>
        <w:jc w:val="both"/>
        <w:rPr>
          <w:rFonts w:ascii="Times New Roman" w:hAnsi="Times New Roman" w:cs="Times New Roman"/>
        </w:rPr>
      </w:pPr>
      <w:r w:rsidRPr="00D6664C">
        <w:rPr>
          <w:rFonts w:ascii="Times New Roman" w:hAnsi="Times New Roman" w:cs="Times New Roman"/>
          <w:b/>
          <w:bCs/>
          <w:lang w:val="nl-BE"/>
        </w:rPr>
        <w:t>Origins of SCP:</w:t>
      </w:r>
    </w:p>
    <w:p w14:paraId="042346CA" w14:textId="77777777" w:rsidR="00D6664C" w:rsidRPr="00D6664C" w:rsidRDefault="00D6664C" w:rsidP="00D6664C">
      <w:pPr>
        <w:pStyle w:val="ListParagraph"/>
        <w:numPr>
          <w:ilvl w:val="2"/>
          <w:numId w:val="21"/>
        </w:numPr>
        <w:jc w:val="both"/>
        <w:rPr>
          <w:rFonts w:ascii="Times New Roman" w:hAnsi="Times New Roman" w:cs="Times New Roman"/>
        </w:rPr>
      </w:pPr>
      <w:r w:rsidRPr="00D6664C">
        <w:rPr>
          <w:rFonts w:ascii="Times New Roman" w:hAnsi="Times New Roman" w:cs="Times New Roman"/>
          <w:b/>
          <w:bCs/>
          <w:lang w:val="nl-BE"/>
        </w:rPr>
        <w:t>Developmental origins</w:t>
      </w:r>
      <w:r w:rsidRPr="00D6664C">
        <w:rPr>
          <w:rFonts w:ascii="Times New Roman" w:hAnsi="Times New Roman" w:cs="Times New Roman"/>
          <w:lang w:val="nl-BE"/>
        </w:rPr>
        <w:t xml:space="preserve">: </w:t>
      </w:r>
      <w:r w:rsidRPr="00D6664C">
        <w:rPr>
          <w:rFonts w:ascii="Times New Roman" w:hAnsi="Times New Roman" w:cs="Times New Roman"/>
        </w:rPr>
        <w:t>high parental demands and/or a (defensive) reaction against harsh parenting</w:t>
      </w:r>
    </w:p>
    <w:p w14:paraId="585F72D9" w14:textId="77777777" w:rsidR="00D6664C" w:rsidRPr="00D6664C" w:rsidRDefault="00D6664C" w:rsidP="00D6664C">
      <w:pPr>
        <w:pStyle w:val="ListParagraph"/>
        <w:numPr>
          <w:ilvl w:val="2"/>
          <w:numId w:val="21"/>
        </w:numPr>
        <w:jc w:val="both"/>
        <w:rPr>
          <w:rFonts w:ascii="Times New Roman" w:hAnsi="Times New Roman" w:cs="Times New Roman"/>
        </w:rPr>
      </w:pPr>
      <w:r w:rsidRPr="00D6664C">
        <w:rPr>
          <w:rFonts w:ascii="Times New Roman" w:hAnsi="Times New Roman" w:cs="Times New Roman"/>
          <w:b/>
          <w:bCs/>
          <w:lang w:val="nl-BE"/>
        </w:rPr>
        <w:t>“dominant-goal oriented”</w:t>
      </w:r>
      <w:r w:rsidRPr="00D6664C">
        <w:rPr>
          <w:rFonts w:ascii="Times New Roman" w:hAnsi="Times New Roman" w:cs="Times New Roman"/>
          <w:lang w:val="nl-BE"/>
        </w:rPr>
        <w:t xml:space="preserve">: </w:t>
      </w:r>
      <w:r w:rsidRPr="00D6664C">
        <w:rPr>
          <w:rFonts w:ascii="Times New Roman" w:hAnsi="Times New Roman" w:cs="Times New Roman"/>
          <w:b/>
          <w:bCs/>
          <w:lang w:val="nl-BE"/>
        </w:rPr>
        <w:t>overactivity as overcompensation</w:t>
      </w:r>
      <w:r w:rsidRPr="00D6664C">
        <w:rPr>
          <w:rFonts w:ascii="Times New Roman" w:hAnsi="Times New Roman" w:cs="Times New Roman"/>
          <w:lang w:val="nl-BE"/>
        </w:rPr>
        <w:t xml:space="preserve">, </w:t>
      </w:r>
      <w:r w:rsidRPr="00D6664C">
        <w:rPr>
          <w:rFonts w:ascii="Times New Roman" w:hAnsi="Times New Roman" w:cs="Times New Roman"/>
        </w:rPr>
        <w:t>effort to affirm the self and soothe negative introjects by an often excessive focus on achievements</w:t>
      </w:r>
    </w:p>
    <w:p w14:paraId="60C5C2E6" w14:textId="77777777" w:rsidR="00D6664C" w:rsidRPr="00D6664C" w:rsidRDefault="00D6664C" w:rsidP="00D6664C">
      <w:pPr>
        <w:pStyle w:val="ListParagraph"/>
        <w:numPr>
          <w:ilvl w:val="2"/>
          <w:numId w:val="21"/>
        </w:numPr>
        <w:jc w:val="both"/>
        <w:rPr>
          <w:rFonts w:ascii="Times New Roman" w:hAnsi="Times New Roman" w:cs="Times New Roman"/>
        </w:rPr>
      </w:pPr>
      <w:r w:rsidRPr="00D6664C">
        <w:rPr>
          <w:rFonts w:ascii="Times New Roman" w:hAnsi="Times New Roman" w:cs="Times New Roman"/>
          <w:lang w:val="nl-BE"/>
        </w:rPr>
        <w:t xml:space="preserve">May in part and in interaction with other (genetic) vulnerabilities explain </w:t>
      </w:r>
      <w:r w:rsidRPr="00D6664C">
        <w:rPr>
          <w:rFonts w:ascii="Times New Roman" w:hAnsi="Times New Roman" w:cs="Times New Roman"/>
          <w:b/>
          <w:bCs/>
          <w:lang w:val="nl-BE"/>
        </w:rPr>
        <w:t>“biopsychosocial crash”</w:t>
      </w:r>
    </w:p>
    <w:p w14:paraId="1DD2EA1E" w14:textId="77777777" w:rsidR="00D6664C" w:rsidRPr="00D6664C" w:rsidRDefault="00D6664C" w:rsidP="00D6664C">
      <w:pPr>
        <w:numPr>
          <w:ilvl w:val="0"/>
          <w:numId w:val="22"/>
        </w:numPr>
        <w:jc w:val="both"/>
        <w:rPr>
          <w:rFonts w:ascii="Times New Roman" w:hAnsi="Times New Roman" w:cs="Times New Roman"/>
        </w:rPr>
      </w:pPr>
      <w:r w:rsidRPr="00D6664C">
        <w:rPr>
          <w:rFonts w:ascii="Times New Roman" w:hAnsi="Times New Roman" w:cs="Times New Roman"/>
        </w:rPr>
        <w:t xml:space="preserve">Associated with dysfunctional interpersonal transactional cycles </w:t>
      </w:r>
    </w:p>
    <w:p w14:paraId="3F6C3E57" w14:textId="77777777" w:rsidR="00D6664C" w:rsidRPr="00D6664C" w:rsidRDefault="00D6664C" w:rsidP="00D6664C">
      <w:pPr>
        <w:jc w:val="both"/>
        <w:rPr>
          <w:rFonts w:ascii="Times New Roman" w:hAnsi="Times New Roman" w:cs="Times New Roman"/>
        </w:rPr>
      </w:pPr>
      <w:r w:rsidRPr="00D6664C">
        <w:rPr>
          <w:rFonts w:ascii="Times New Roman" w:hAnsi="Times New Roman" w:cs="Times New Roman"/>
        </w:rPr>
        <w:tab/>
        <w:t>-&gt; Interpersonal Affective Focus (IPAF) in DIT</w:t>
      </w:r>
    </w:p>
    <w:p w14:paraId="36A06759" w14:textId="7F28ECB3" w:rsidR="00D6664C" w:rsidRPr="00D6664C" w:rsidRDefault="00D6664C" w:rsidP="00D6664C">
      <w:pPr>
        <w:numPr>
          <w:ilvl w:val="1"/>
          <w:numId w:val="23"/>
        </w:numPr>
        <w:jc w:val="both"/>
        <w:rPr>
          <w:rFonts w:ascii="Times New Roman" w:hAnsi="Times New Roman" w:cs="Times New Roman"/>
        </w:rPr>
      </w:pPr>
      <w:r w:rsidRPr="00D6664C">
        <w:rPr>
          <w:rFonts w:ascii="Times New Roman" w:hAnsi="Times New Roman" w:cs="Times New Roman"/>
          <w:lang w:val="nl-BE"/>
        </w:rPr>
        <w:t xml:space="preserve">Self-fulfilling prophecies </w:t>
      </w:r>
      <w:r w:rsidR="000A59B9">
        <w:rPr>
          <w:rFonts w:ascii="Times New Roman" w:hAnsi="Times New Roman" w:cs="Times New Roman"/>
          <w:lang w:val="nl-BE"/>
        </w:rPr>
        <w:t>(due to bad IPAF)</w:t>
      </w:r>
    </w:p>
    <w:p w14:paraId="42A98FB5" w14:textId="77777777" w:rsidR="00D6664C" w:rsidRPr="00D6664C" w:rsidRDefault="00D6664C" w:rsidP="00D6664C">
      <w:pPr>
        <w:numPr>
          <w:ilvl w:val="1"/>
          <w:numId w:val="23"/>
        </w:numPr>
        <w:jc w:val="both"/>
        <w:rPr>
          <w:rFonts w:ascii="Times New Roman" w:hAnsi="Times New Roman" w:cs="Times New Roman"/>
        </w:rPr>
      </w:pPr>
      <w:r w:rsidRPr="00D6664C">
        <w:rPr>
          <w:rFonts w:ascii="Times New Roman" w:hAnsi="Times New Roman" w:cs="Times New Roman"/>
          <w:lang w:val="nl-BE"/>
        </w:rPr>
        <w:t>Contribute to active stress-generation</w:t>
      </w:r>
    </w:p>
    <w:p w14:paraId="7DFAEC71" w14:textId="6CD4B170" w:rsidR="00D6664C" w:rsidRPr="00D6664C" w:rsidRDefault="00D6664C" w:rsidP="00D6664C">
      <w:pPr>
        <w:numPr>
          <w:ilvl w:val="1"/>
          <w:numId w:val="23"/>
        </w:numPr>
        <w:jc w:val="both"/>
        <w:rPr>
          <w:rFonts w:ascii="Times New Roman" w:hAnsi="Times New Roman" w:cs="Times New Roman"/>
        </w:rPr>
      </w:pPr>
      <w:r w:rsidRPr="00D6664C">
        <w:rPr>
          <w:rFonts w:ascii="Times New Roman" w:hAnsi="Times New Roman" w:cs="Times New Roman"/>
          <w:lang w:val="nl-BE"/>
        </w:rPr>
        <w:t>Also recur in the transference-countertransference</w:t>
      </w:r>
      <w:r w:rsidR="000A59B9">
        <w:rPr>
          <w:rFonts w:ascii="Times New Roman" w:hAnsi="Times New Roman" w:cs="Times New Roman"/>
          <w:lang w:val="nl-BE"/>
        </w:rPr>
        <w:t xml:space="preserve"> (the patient transfers this IPAF on the therapist)</w:t>
      </w:r>
    </w:p>
    <w:p w14:paraId="26AB2721" w14:textId="127767E5" w:rsidR="00EE23D1" w:rsidRPr="00EE23D1" w:rsidRDefault="00D6664C" w:rsidP="00D6664C">
      <w:pPr>
        <w:numPr>
          <w:ilvl w:val="1"/>
          <w:numId w:val="23"/>
        </w:numPr>
        <w:jc w:val="both"/>
        <w:rPr>
          <w:rFonts w:ascii="Times New Roman" w:hAnsi="Times New Roman" w:cs="Times New Roman"/>
        </w:rPr>
      </w:pPr>
      <w:r w:rsidRPr="00D6664C">
        <w:rPr>
          <w:rFonts w:ascii="Times New Roman" w:hAnsi="Times New Roman" w:cs="Times New Roman"/>
          <w:lang w:val="nl-BE"/>
        </w:rPr>
        <w:t>Bring specific needs and expectations into treatment</w:t>
      </w:r>
    </w:p>
    <w:p w14:paraId="64990434" w14:textId="77777777" w:rsidR="00EE23D1" w:rsidRPr="00D6664C" w:rsidRDefault="00EE23D1" w:rsidP="00D6664C">
      <w:pPr>
        <w:jc w:val="both"/>
        <w:rPr>
          <w:rFonts w:ascii="Times New Roman" w:hAnsi="Times New Roman" w:cs="Times New Roman"/>
        </w:rPr>
      </w:pPr>
    </w:p>
    <w:p w14:paraId="6F99FA29" w14:textId="5F17DA6F" w:rsidR="00D6664C" w:rsidRPr="00D6664C" w:rsidRDefault="00D6664C" w:rsidP="00D6664C">
      <w:pPr>
        <w:ind w:firstLine="720"/>
        <w:jc w:val="both"/>
        <w:rPr>
          <w:rFonts w:ascii="Times New Roman" w:hAnsi="Times New Roman" w:cs="Times New Roman"/>
          <w:b/>
          <w:lang w:val="en-US"/>
        </w:rPr>
      </w:pPr>
      <w:r w:rsidRPr="00D6664C">
        <w:rPr>
          <w:rFonts w:ascii="Times New Roman" w:hAnsi="Times New Roman" w:cs="Times New Roman"/>
          <w:b/>
        </w:rPr>
        <w:t>SCP features and FSD</w:t>
      </w:r>
      <w:r>
        <w:rPr>
          <w:rFonts w:ascii="Times New Roman" w:hAnsi="Times New Roman" w:cs="Times New Roman"/>
          <w:b/>
          <w:lang w:val="en-US"/>
        </w:rPr>
        <w:t xml:space="preserve"> </w:t>
      </w:r>
      <w:r>
        <w:rPr>
          <w:rFonts w:ascii="Times New Roman" w:hAnsi="Times New Roman" w:cs="Times New Roman"/>
          <w:b/>
          <w:bCs/>
          <w:lang w:val="en-US"/>
        </w:rPr>
        <w:t>(</w:t>
      </w:r>
      <w:hyperlink w:anchor="Fsdcontent" w:history="1">
        <w:r w:rsidRPr="00D6664C">
          <w:rPr>
            <w:rStyle w:val="Hyperlink"/>
            <w:rFonts w:ascii="Times New Roman" w:hAnsi="Times New Roman" w:cs="Times New Roman"/>
            <w:b/>
            <w:bCs/>
            <w:lang w:val="en-US"/>
          </w:rPr>
          <w:t>return to FSD content</w:t>
        </w:r>
      </w:hyperlink>
      <w:r>
        <w:rPr>
          <w:rFonts w:ascii="Times New Roman" w:hAnsi="Times New Roman" w:cs="Times New Roman"/>
          <w:b/>
          <w:bCs/>
          <w:lang w:val="en-US"/>
        </w:rPr>
        <w:t>)</w:t>
      </w:r>
    </w:p>
    <w:p w14:paraId="011EF00F" w14:textId="77777777" w:rsidR="00D6664C" w:rsidRPr="00D6664C" w:rsidRDefault="00D6664C" w:rsidP="00D6664C">
      <w:pPr>
        <w:numPr>
          <w:ilvl w:val="0"/>
          <w:numId w:val="24"/>
        </w:numPr>
        <w:jc w:val="both"/>
        <w:rPr>
          <w:rFonts w:ascii="Times New Roman" w:hAnsi="Times New Roman" w:cs="Times New Roman"/>
        </w:rPr>
      </w:pPr>
      <w:r w:rsidRPr="00D6664C">
        <w:rPr>
          <w:rFonts w:ascii="Times New Roman" w:hAnsi="Times New Roman" w:cs="Times New Roman"/>
          <w:lang w:val="nl-BE"/>
        </w:rPr>
        <w:t>SCP features are associated with CFS and FSD generally in both cross-sectional and longitudinal studies*</w:t>
      </w:r>
    </w:p>
    <w:p w14:paraId="1AEC17FD" w14:textId="77777777" w:rsidR="00D6664C" w:rsidRPr="00D6664C" w:rsidRDefault="00D6664C" w:rsidP="00D6664C">
      <w:pPr>
        <w:numPr>
          <w:ilvl w:val="0"/>
          <w:numId w:val="24"/>
        </w:numPr>
        <w:jc w:val="both"/>
        <w:rPr>
          <w:rFonts w:ascii="Times New Roman" w:hAnsi="Times New Roman" w:cs="Times New Roman"/>
        </w:rPr>
      </w:pPr>
      <w:r w:rsidRPr="00D6664C">
        <w:rPr>
          <w:rFonts w:ascii="Times New Roman" w:hAnsi="Times New Roman" w:cs="Times New Roman"/>
          <w:lang w:val="nl-BE"/>
        </w:rPr>
        <w:t>Is clearly distinct from adaptive perfectionism**</w:t>
      </w:r>
    </w:p>
    <w:p w14:paraId="6E6102A6" w14:textId="7B7A0849" w:rsidR="00D6664C" w:rsidRPr="00D6664C" w:rsidRDefault="00D6664C" w:rsidP="00D6664C">
      <w:pPr>
        <w:numPr>
          <w:ilvl w:val="0"/>
          <w:numId w:val="24"/>
        </w:numPr>
        <w:jc w:val="both"/>
        <w:rPr>
          <w:rFonts w:ascii="Times New Roman" w:hAnsi="Times New Roman" w:cs="Times New Roman"/>
        </w:rPr>
      </w:pPr>
      <w:r w:rsidRPr="00D6664C">
        <w:rPr>
          <w:rFonts w:ascii="Times New Roman" w:hAnsi="Times New Roman" w:cs="Times New Roman"/>
          <w:lang w:val="nl-BE"/>
        </w:rPr>
        <w:t>SCP is associated with low self-esteem, which explains higher levels of depression***</w:t>
      </w:r>
      <w:r w:rsidR="000A59B9">
        <w:rPr>
          <w:rFonts w:ascii="Times New Roman" w:hAnsi="Times New Roman" w:cs="Times New Roman"/>
          <w:lang w:val="nl-BE"/>
        </w:rPr>
        <w:t xml:space="preserve"> (perfectionism is bad when combined with being extra-critical to yourself</w:t>
      </w:r>
      <w:r w:rsidR="000A59B9" w:rsidRPr="000A59B9">
        <w:rPr>
          <w:rFonts w:ascii="Times New Roman" w:hAnsi="Times New Roman" w:cs="Times New Roman"/>
          <w:lang w:val="nl-BE"/>
        </w:rPr>
        <w:sym w:font="Wingdings" w:char="F0E0"/>
      </w:r>
      <w:r w:rsidR="000A59B9">
        <w:rPr>
          <w:rFonts w:ascii="Times New Roman" w:hAnsi="Times New Roman" w:cs="Times New Roman"/>
          <w:lang w:val="nl-BE"/>
        </w:rPr>
        <w:t>you believe you never achieve</w:t>
      </w:r>
      <w:r w:rsidR="000A59B9" w:rsidRPr="000A59B9">
        <w:rPr>
          <w:rFonts w:ascii="Times New Roman" w:hAnsi="Times New Roman" w:cs="Times New Roman"/>
          <w:lang w:val="nl-BE"/>
        </w:rPr>
        <w:sym w:font="Wingdings" w:char="F0E0"/>
      </w:r>
      <w:r w:rsidR="000A59B9">
        <w:rPr>
          <w:rFonts w:ascii="Times New Roman" w:hAnsi="Times New Roman" w:cs="Times New Roman"/>
          <w:lang w:val="nl-BE"/>
        </w:rPr>
        <w:t>depression)</w:t>
      </w:r>
    </w:p>
    <w:p w14:paraId="1AAF996C" w14:textId="77777777" w:rsidR="00D6664C" w:rsidRPr="00D6664C" w:rsidRDefault="00D6664C" w:rsidP="00D6664C">
      <w:pPr>
        <w:numPr>
          <w:ilvl w:val="0"/>
          <w:numId w:val="24"/>
        </w:numPr>
        <w:jc w:val="both"/>
        <w:rPr>
          <w:rFonts w:ascii="Times New Roman" w:hAnsi="Times New Roman" w:cs="Times New Roman"/>
        </w:rPr>
      </w:pPr>
      <w:r w:rsidRPr="00D6664C">
        <w:rPr>
          <w:rFonts w:ascii="Times New Roman" w:hAnsi="Times New Roman" w:cs="Times New Roman"/>
          <w:lang w:val="nl-BE"/>
        </w:rPr>
        <w:t>SCP is associated with stress generation in the daily flow of life, leading to exacerbation of symptoms as well as depression*</w:t>
      </w:r>
    </w:p>
    <w:p w14:paraId="5D9D90E2" w14:textId="77777777" w:rsidR="00D6664C" w:rsidRPr="00D6664C" w:rsidRDefault="00D6664C" w:rsidP="00D6664C">
      <w:pPr>
        <w:numPr>
          <w:ilvl w:val="0"/>
          <w:numId w:val="24"/>
        </w:numPr>
        <w:jc w:val="both"/>
        <w:rPr>
          <w:rFonts w:ascii="Times New Roman" w:hAnsi="Times New Roman" w:cs="Times New Roman"/>
        </w:rPr>
      </w:pPr>
      <w:r w:rsidRPr="00D6664C">
        <w:rPr>
          <w:rFonts w:ascii="Times New Roman" w:hAnsi="Times New Roman" w:cs="Times New Roman"/>
          <w:lang w:val="nl-BE"/>
        </w:rPr>
        <w:t>SCP mediates the relationship between early adversity and stress reactivity in the daily flow of life**</w:t>
      </w:r>
    </w:p>
    <w:p w14:paraId="00CC2757" w14:textId="77777777" w:rsidR="00D6664C" w:rsidRPr="00D6664C" w:rsidRDefault="00D6664C" w:rsidP="00D6664C">
      <w:pPr>
        <w:numPr>
          <w:ilvl w:val="0"/>
          <w:numId w:val="24"/>
        </w:numPr>
        <w:jc w:val="both"/>
        <w:rPr>
          <w:rFonts w:ascii="Times New Roman" w:hAnsi="Times New Roman" w:cs="Times New Roman"/>
        </w:rPr>
      </w:pPr>
      <w:r w:rsidRPr="00D6664C">
        <w:rPr>
          <w:rFonts w:ascii="Times New Roman" w:hAnsi="Times New Roman" w:cs="Times New Roman"/>
          <w:lang w:val="nl-BE"/>
        </w:rPr>
        <w:t>SCP is negatively associated with treatment outcome***</w:t>
      </w:r>
    </w:p>
    <w:p w14:paraId="330DE409" w14:textId="77777777" w:rsidR="00D6664C" w:rsidRPr="00D6664C" w:rsidRDefault="00D6664C" w:rsidP="00D6664C">
      <w:pPr>
        <w:numPr>
          <w:ilvl w:val="0"/>
          <w:numId w:val="24"/>
        </w:numPr>
        <w:jc w:val="both"/>
        <w:rPr>
          <w:rFonts w:ascii="Times New Roman" w:hAnsi="Times New Roman" w:cs="Times New Roman"/>
        </w:rPr>
      </w:pPr>
      <w:r w:rsidRPr="00D6664C">
        <w:rPr>
          <w:rFonts w:ascii="Times New Roman" w:hAnsi="Times New Roman" w:cs="Times New Roman"/>
          <w:b/>
          <w:bCs/>
          <w:lang w:val="nl-BE"/>
        </w:rPr>
        <w:t>Dissociation</w:t>
      </w:r>
      <w:r w:rsidRPr="00D6664C">
        <w:rPr>
          <w:rFonts w:ascii="Times New Roman" w:hAnsi="Times New Roman" w:cs="Times New Roman"/>
          <w:lang w:val="nl-BE"/>
        </w:rPr>
        <w:t xml:space="preserve"> between stress channels</w:t>
      </w:r>
    </w:p>
    <w:p w14:paraId="36F20649" w14:textId="77777777" w:rsidR="00D6664C" w:rsidRPr="00D6664C" w:rsidRDefault="00D6664C" w:rsidP="00D6664C">
      <w:pPr>
        <w:numPr>
          <w:ilvl w:val="1"/>
          <w:numId w:val="24"/>
        </w:numPr>
        <w:jc w:val="both"/>
        <w:rPr>
          <w:rFonts w:ascii="Times New Roman" w:hAnsi="Times New Roman" w:cs="Times New Roman"/>
        </w:rPr>
      </w:pPr>
      <w:r w:rsidRPr="00D6664C">
        <w:rPr>
          <w:rFonts w:ascii="Times New Roman" w:hAnsi="Times New Roman" w:cs="Times New Roman"/>
          <w:lang w:val="nl-BE"/>
        </w:rPr>
        <w:t>Typically associated with attachment deactivating strategies</w:t>
      </w:r>
    </w:p>
    <w:p w14:paraId="7DE7FBC4" w14:textId="77777777" w:rsidR="00D6664C" w:rsidRPr="00D6664C" w:rsidRDefault="00D6664C" w:rsidP="00D6664C">
      <w:pPr>
        <w:numPr>
          <w:ilvl w:val="0"/>
          <w:numId w:val="24"/>
        </w:numPr>
        <w:jc w:val="both"/>
        <w:rPr>
          <w:rFonts w:ascii="Times New Roman" w:hAnsi="Times New Roman" w:cs="Times New Roman"/>
        </w:rPr>
      </w:pPr>
      <w:r w:rsidRPr="00D6664C">
        <w:rPr>
          <w:rFonts w:ascii="Times New Roman" w:hAnsi="Times New Roman" w:cs="Times New Roman"/>
          <w:b/>
          <w:bCs/>
          <w:lang w:val="nl-BE"/>
        </w:rPr>
        <w:t>Paradox</w:t>
      </w:r>
      <w:r w:rsidRPr="00D6664C">
        <w:rPr>
          <w:rFonts w:ascii="Times New Roman" w:hAnsi="Times New Roman" w:cs="Times New Roman"/>
          <w:lang w:val="nl-BE"/>
        </w:rPr>
        <w:t>: hypo- and hypermentalizing in FSS patients -&gt; “hyperembodiment”-”disembodiment”</w:t>
      </w:r>
    </w:p>
    <w:p w14:paraId="47B27D3F" w14:textId="77777777" w:rsidR="00D6664C" w:rsidRPr="00D6664C" w:rsidRDefault="00D6664C" w:rsidP="00D6664C">
      <w:pPr>
        <w:numPr>
          <w:ilvl w:val="1"/>
          <w:numId w:val="24"/>
        </w:numPr>
        <w:jc w:val="both"/>
        <w:rPr>
          <w:rFonts w:ascii="Times New Roman" w:hAnsi="Times New Roman" w:cs="Times New Roman"/>
        </w:rPr>
      </w:pPr>
      <w:r w:rsidRPr="00D6664C">
        <w:rPr>
          <w:rFonts w:ascii="Times New Roman" w:hAnsi="Times New Roman" w:cs="Times New Roman"/>
          <w:lang w:val="nl-BE"/>
        </w:rPr>
        <w:t>Hypomentalizing:</w:t>
      </w:r>
    </w:p>
    <w:p w14:paraId="257BBB38" w14:textId="77777777" w:rsidR="00D6664C" w:rsidRPr="00D6664C" w:rsidRDefault="00D6664C" w:rsidP="00D6664C">
      <w:pPr>
        <w:numPr>
          <w:ilvl w:val="2"/>
          <w:numId w:val="24"/>
        </w:numPr>
        <w:jc w:val="both"/>
        <w:rPr>
          <w:rFonts w:ascii="Times New Roman" w:hAnsi="Times New Roman" w:cs="Times New Roman"/>
        </w:rPr>
      </w:pPr>
      <w:r w:rsidRPr="00D6664C">
        <w:rPr>
          <w:rFonts w:ascii="Times New Roman" w:hAnsi="Times New Roman" w:cs="Times New Roman"/>
          <w:lang w:val="nl-BE"/>
        </w:rPr>
        <w:t>Prementalizing modes of experiencing subjectivity</w:t>
      </w:r>
    </w:p>
    <w:p w14:paraId="4484B22F" w14:textId="75C8BB64" w:rsidR="00D6664C" w:rsidRDefault="00D6664C" w:rsidP="00D6664C">
      <w:pPr>
        <w:ind w:left="1440" w:firstLine="720"/>
        <w:rPr>
          <w:rFonts w:ascii="Times New Roman" w:hAnsi="Times New Roman" w:cs="Times New Roman"/>
          <w:lang w:val="nl-BE"/>
        </w:rPr>
      </w:pPr>
      <w:r w:rsidRPr="00D6664C">
        <w:rPr>
          <w:rFonts w:ascii="Times New Roman" w:hAnsi="Times New Roman" w:cs="Times New Roman"/>
          <w:lang w:val="nl-BE"/>
        </w:rPr>
        <w:t>Importance of “somatic markers” in patients with</w:t>
      </w:r>
      <w:r>
        <w:rPr>
          <w:rFonts w:ascii="Times New Roman" w:hAnsi="Times New Roman" w:cs="Times New Roman"/>
          <w:lang w:val="nl-BE"/>
        </w:rPr>
        <w:t xml:space="preserve"> F.S.S.</w:t>
      </w:r>
    </w:p>
    <w:p w14:paraId="30C9E576" w14:textId="2568F137" w:rsidR="00D6664C" w:rsidRDefault="00D6664C" w:rsidP="00D6664C">
      <w:pPr>
        <w:ind w:left="1440" w:firstLine="720"/>
        <w:rPr>
          <w:rFonts w:ascii="Times New Roman" w:hAnsi="Times New Roman" w:cs="Times New Roman"/>
          <w:lang w:val="nl-BE"/>
        </w:rPr>
      </w:pPr>
      <w:r>
        <w:rPr>
          <w:rFonts w:ascii="Times New Roman" w:hAnsi="Times New Roman" w:cs="Times New Roman"/>
          <w:lang w:val="nl-BE"/>
        </w:rPr>
        <w:t>Hypermentalizing= “mentalizing on the loose”</w:t>
      </w:r>
    </w:p>
    <w:p w14:paraId="0CC3DE82" w14:textId="513BD334" w:rsidR="00D6664C" w:rsidRDefault="00D6664C" w:rsidP="00D6664C">
      <w:pPr>
        <w:rPr>
          <w:rFonts w:ascii="Times New Roman" w:hAnsi="Times New Roman" w:cs="Times New Roman"/>
          <w:lang w:val="nl-BE"/>
        </w:rPr>
      </w:pPr>
    </w:p>
    <w:p w14:paraId="7F2251A5" w14:textId="62A32C63" w:rsidR="00D6664C" w:rsidRDefault="00D6664C" w:rsidP="00D6664C">
      <w:pPr>
        <w:rPr>
          <w:rFonts w:ascii="Times New Roman" w:hAnsi="Times New Roman" w:cs="Times New Roman"/>
          <w:lang w:val="nl-BE"/>
        </w:rPr>
      </w:pPr>
    </w:p>
    <w:p w14:paraId="28EABF23" w14:textId="08F4C841" w:rsidR="00D6664C" w:rsidRDefault="00D6664C" w:rsidP="00D6664C">
      <w:pPr>
        <w:rPr>
          <w:rFonts w:ascii="Times New Roman" w:hAnsi="Times New Roman" w:cs="Times New Roman"/>
          <w:lang w:val="nl-BE"/>
        </w:rPr>
      </w:pPr>
    </w:p>
    <w:p w14:paraId="31B3186A" w14:textId="3EBC7A31" w:rsidR="009A3EAC" w:rsidRDefault="009A3EAC" w:rsidP="00D6664C">
      <w:pPr>
        <w:rPr>
          <w:rFonts w:ascii="Times New Roman" w:hAnsi="Times New Roman" w:cs="Times New Roman"/>
          <w:lang w:val="nl-BE"/>
        </w:rPr>
      </w:pPr>
    </w:p>
    <w:p w14:paraId="5FA881EA" w14:textId="3FA0B924" w:rsidR="009A3EAC" w:rsidRDefault="009A3EAC" w:rsidP="00D6664C">
      <w:pPr>
        <w:rPr>
          <w:rFonts w:ascii="Times New Roman" w:hAnsi="Times New Roman" w:cs="Times New Roman"/>
          <w:lang w:val="nl-BE"/>
        </w:rPr>
      </w:pPr>
    </w:p>
    <w:p w14:paraId="13EB6A1B" w14:textId="0AFA0CA2" w:rsidR="009A3EAC" w:rsidRDefault="009A3EAC" w:rsidP="00D6664C">
      <w:pPr>
        <w:rPr>
          <w:rFonts w:ascii="Times New Roman" w:hAnsi="Times New Roman" w:cs="Times New Roman"/>
          <w:lang w:val="nl-BE"/>
        </w:rPr>
      </w:pPr>
    </w:p>
    <w:p w14:paraId="35C3494A" w14:textId="57CD07F5" w:rsidR="009A3EAC" w:rsidRDefault="009A3EAC" w:rsidP="00D6664C">
      <w:pPr>
        <w:rPr>
          <w:rFonts w:ascii="Times New Roman" w:hAnsi="Times New Roman" w:cs="Times New Roman"/>
          <w:lang w:val="nl-BE"/>
        </w:rPr>
      </w:pPr>
    </w:p>
    <w:p w14:paraId="2E8CFD30" w14:textId="1F80E1CB" w:rsidR="00EE23D1" w:rsidRDefault="00EE23D1" w:rsidP="00D6664C">
      <w:pPr>
        <w:rPr>
          <w:rFonts w:ascii="Times New Roman" w:hAnsi="Times New Roman" w:cs="Times New Roman"/>
          <w:lang w:val="nl-BE"/>
        </w:rPr>
      </w:pPr>
    </w:p>
    <w:p w14:paraId="2E62EF08" w14:textId="77777777" w:rsidR="00171FBA" w:rsidRDefault="00171FBA" w:rsidP="00D6664C">
      <w:pPr>
        <w:rPr>
          <w:rFonts w:ascii="Times New Roman" w:hAnsi="Times New Roman" w:cs="Times New Roman"/>
          <w:lang w:val="nl-BE"/>
        </w:rPr>
      </w:pPr>
    </w:p>
    <w:p w14:paraId="0EAE5AF1" w14:textId="77777777" w:rsidR="00D6664C" w:rsidRPr="00D6664C" w:rsidRDefault="00D6664C" w:rsidP="00D6664C">
      <w:pPr>
        <w:jc w:val="center"/>
        <w:rPr>
          <w:rFonts w:ascii="Times New Roman" w:hAnsi="Times New Roman" w:cs="Times New Roman"/>
          <w:b/>
          <w:bCs/>
          <w:lang w:val="en-US"/>
        </w:rPr>
      </w:pPr>
      <w:bookmarkStart w:id="13" w:name="DIT"/>
      <w:r w:rsidRPr="00D6664C">
        <w:rPr>
          <w:rFonts w:ascii="Times New Roman" w:hAnsi="Times New Roman" w:cs="Times New Roman"/>
          <w:b/>
          <w:bCs/>
          <w:lang w:val="en-US"/>
        </w:rPr>
        <w:lastRenderedPageBreak/>
        <w:t>F.S.D. example of therapy: Dynamic Interpersonal Therapy (D.I.T.)</w:t>
      </w:r>
    </w:p>
    <w:bookmarkEnd w:id="13"/>
    <w:p w14:paraId="0E953F69" w14:textId="51E38114" w:rsidR="00D6664C" w:rsidRDefault="00D6664C" w:rsidP="00D6664C">
      <w:pPr>
        <w:rPr>
          <w:rFonts w:ascii="Times New Roman" w:hAnsi="Times New Roman" w:cs="Times New Roman"/>
          <w:lang w:val="en-US"/>
        </w:rPr>
      </w:pPr>
    </w:p>
    <w:p w14:paraId="24831018" w14:textId="5A38E2AD" w:rsidR="00D6664C" w:rsidRPr="00D6664C" w:rsidRDefault="00D6664C" w:rsidP="00D6664C">
      <w:pPr>
        <w:rPr>
          <w:rFonts w:ascii="Times New Roman" w:hAnsi="Times New Roman" w:cs="Times New Roman"/>
          <w:b/>
          <w:bCs/>
          <w:lang w:val="en-US"/>
        </w:rPr>
      </w:pPr>
      <w:r w:rsidRPr="00D6664C">
        <w:rPr>
          <w:rFonts w:ascii="Times New Roman" w:hAnsi="Times New Roman" w:cs="Times New Roman"/>
          <w:b/>
          <w:bCs/>
          <w:lang w:val="en-US"/>
        </w:rPr>
        <w:t>From the Lecture Power Points</w:t>
      </w:r>
    </w:p>
    <w:p w14:paraId="31AEAC51" w14:textId="36D5B17B" w:rsidR="00D6664C" w:rsidRDefault="00D6664C" w:rsidP="00D6664C">
      <w:pPr>
        <w:rPr>
          <w:rFonts w:ascii="Times New Roman" w:hAnsi="Times New Roman" w:cs="Times New Roman"/>
          <w:b/>
          <w:bCs/>
          <w:lang w:val="en-US"/>
        </w:rPr>
      </w:pPr>
      <w:r w:rsidRPr="00D6664C">
        <w:rPr>
          <w:rFonts w:ascii="Times New Roman" w:hAnsi="Times New Roman" w:cs="Times New Roman"/>
          <w:b/>
          <w:bCs/>
          <w:lang w:val="en-US"/>
        </w:rPr>
        <w:t>Treatment approach (D.I.T.) (16 sessions)</w:t>
      </w:r>
    </w:p>
    <w:p w14:paraId="3F0689E9" w14:textId="066150FD" w:rsidR="004C7DBB" w:rsidRPr="00D6664C" w:rsidRDefault="004C7DBB" w:rsidP="00D6664C">
      <w:pPr>
        <w:rPr>
          <w:rFonts w:ascii="Times New Roman" w:hAnsi="Times New Roman" w:cs="Times New Roman"/>
          <w:b/>
          <w:bCs/>
          <w:lang w:val="en-US"/>
        </w:rPr>
      </w:pPr>
      <w:r>
        <w:rPr>
          <w:rFonts w:ascii="Times New Roman" w:hAnsi="Times New Roman" w:cs="Times New Roman"/>
          <w:b/>
          <w:bCs/>
          <w:lang w:val="en-US"/>
        </w:rPr>
        <w:t xml:space="preserve">Duration of DIT: </w:t>
      </w:r>
      <w:r>
        <w:rPr>
          <w:rFonts w:ascii="Times New Roman" w:hAnsi="Times New Roman" w:cs="Times New Roman"/>
          <w:sz w:val="20"/>
          <w:szCs w:val="20"/>
          <w:lang w:val="en-US"/>
        </w:rPr>
        <w:t>(4-6 months—mid range of patients) (for more sever patients 26-40 sessions/a year or a year of a half)</w:t>
      </w:r>
      <w:r>
        <w:rPr>
          <w:rFonts w:ascii="Times New Roman" w:hAnsi="Times New Roman" w:cs="Times New Roman"/>
          <w:sz w:val="20"/>
          <w:szCs w:val="20"/>
          <w:lang w:val="en-US"/>
        </w:rPr>
        <w:t>.</w:t>
      </w:r>
    </w:p>
    <w:p w14:paraId="67E270F5" w14:textId="77777777" w:rsidR="00D6664C" w:rsidRPr="00D6664C" w:rsidRDefault="00D6664C" w:rsidP="00D6664C">
      <w:pPr>
        <w:jc w:val="both"/>
        <w:rPr>
          <w:rFonts w:ascii="Times New Roman" w:hAnsi="Times New Roman" w:cs="Times New Roman"/>
        </w:rPr>
      </w:pPr>
      <w:r w:rsidRPr="00D6664C">
        <w:rPr>
          <w:rFonts w:ascii="Times New Roman" w:hAnsi="Times New Roman" w:cs="Times New Roman"/>
          <w:lang w:val="en-GB"/>
        </w:rPr>
        <w:t>DIT aims to help the patient:</w:t>
      </w:r>
    </w:p>
    <w:p w14:paraId="75144F14" w14:textId="77777777" w:rsidR="00D6664C" w:rsidRPr="00D6664C" w:rsidRDefault="00D6664C" w:rsidP="00D6664C">
      <w:pPr>
        <w:numPr>
          <w:ilvl w:val="0"/>
          <w:numId w:val="25"/>
        </w:numPr>
        <w:jc w:val="both"/>
        <w:rPr>
          <w:rFonts w:ascii="Times New Roman" w:hAnsi="Times New Roman" w:cs="Times New Roman"/>
        </w:rPr>
      </w:pPr>
      <w:r w:rsidRPr="00D6664C">
        <w:rPr>
          <w:rFonts w:ascii="Times New Roman" w:hAnsi="Times New Roman" w:cs="Times New Roman"/>
          <w:lang w:val="en-GB"/>
        </w:rPr>
        <w:t>better understand his/her subjective reactions to threats, making implicit anxieties and concerns explicit through improving the patient’s ability to reflect on his own and other’s thoughts and feelings will</w:t>
      </w:r>
    </w:p>
    <w:p w14:paraId="272A9792" w14:textId="77777777" w:rsidR="00D6664C" w:rsidRPr="00D6664C" w:rsidRDefault="00D6664C" w:rsidP="00D6664C">
      <w:pPr>
        <w:jc w:val="both"/>
        <w:rPr>
          <w:rFonts w:ascii="Times New Roman" w:hAnsi="Times New Roman" w:cs="Times New Roman"/>
        </w:rPr>
      </w:pPr>
      <w:r w:rsidRPr="00D6664C">
        <w:rPr>
          <w:rFonts w:ascii="Times New Roman" w:hAnsi="Times New Roman" w:cs="Times New Roman"/>
          <w:lang w:val="en-GB"/>
        </w:rPr>
        <w:tab/>
      </w:r>
      <w:r w:rsidRPr="00D6664C">
        <w:rPr>
          <w:rFonts w:ascii="Times New Roman" w:hAnsi="Times New Roman" w:cs="Times New Roman"/>
          <w:lang w:val="en-GB"/>
        </w:rPr>
        <w:tab/>
      </w:r>
      <w:r w:rsidRPr="00D6664C">
        <w:rPr>
          <w:rFonts w:ascii="Times New Roman" w:hAnsi="Times New Roman" w:cs="Times New Roman"/>
          <w:bCs/>
          <w:lang w:val="en-GB"/>
        </w:rPr>
        <w:t>= PROCESS/MENTALIZING FOCUS</w:t>
      </w:r>
    </w:p>
    <w:p w14:paraId="280585B2" w14:textId="77777777" w:rsidR="00D6664C" w:rsidRPr="00D6664C" w:rsidRDefault="00D6664C" w:rsidP="00D6664C">
      <w:pPr>
        <w:numPr>
          <w:ilvl w:val="1"/>
          <w:numId w:val="26"/>
        </w:numPr>
        <w:jc w:val="both"/>
        <w:rPr>
          <w:rFonts w:ascii="Times New Roman" w:hAnsi="Times New Roman" w:cs="Times New Roman"/>
        </w:rPr>
      </w:pPr>
      <w:r w:rsidRPr="00D6664C">
        <w:rPr>
          <w:rFonts w:ascii="Times New Roman" w:hAnsi="Times New Roman" w:cs="Times New Roman"/>
          <w:bCs/>
          <w:lang w:val="en-GB"/>
        </w:rPr>
        <w:t xml:space="preserve">understand the connection </w:t>
      </w:r>
      <w:r w:rsidRPr="00D6664C">
        <w:rPr>
          <w:rFonts w:ascii="Times New Roman" w:hAnsi="Times New Roman" w:cs="Times New Roman"/>
          <w:lang w:val="en-GB"/>
        </w:rPr>
        <w:t>between his presenting symptoms and what is happening in his relationships through identifying a core (unconscious) repetitive pattern of relating that becomes the focus of the therapy</w:t>
      </w:r>
    </w:p>
    <w:p w14:paraId="76E6C657" w14:textId="77777777" w:rsidR="00D6664C" w:rsidRPr="00D6664C" w:rsidRDefault="00D6664C" w:rsidP="00D6664C">
      <w:pPr>
        <w:jc w:val="both"/>
        <w:rPr>
          <w:rFonts w:ascii="Times New Roman" w:hAnsi="Times New Roman" w:cs="Times New Roman"/>
        </w:rPr>
      </w:pPr>
      <w:r w:rsidRPr="00D6664C">
        <w:rPr>
          <w:rFonts w:ascii="Times New Roman" w:hAnsi="Times New Roman" w:cs="Times New Roman"/>
          <w:lang w:val="en-GB"/>
        </w:rPr>
        <w:tab/>
        <w:t xml:space="preserve">= </w:t>
      </w:r>
      <w:r w:rsidRPr="00D6664C">
        <w:rPr>
          <w:rFonts w:ascii="Times New Roman" w:hAnsi="Times New Roman" w:cs="Times New Roman"/>
          <w:bCs/>
          <w:lang w:val="en-GB"/>
        </w:rPr>
        <w:t>Interpersonal Affective Focus (IPAF)</w:t>
      </w:r>
    </w:p>
    <w:p w14:paraId="0E53FF27" w14:textId="77777777" w:rsidR="00D6664C" w:rsidRPr="00D6664C" w:rsidRDefault="00D6664C" w:rsidP="00D6664C">
      <w:pPr>
        <w:jc w:val="both"/>
        <w:rPr>
          <w:rFonts w:ascii="Times New Roman" w:hAnsi="Times New Roman" w:cs="Times New Roman"/>
          <w:bCs/>
          <w:lang w:val="en-GB"/>
        </w:rPr>
      </w:pPr>
      <w:r w:rsidRPr="00D6664C">
        <w:rPr>
          <w:rFonts w:ascii="Times New Roman" w:hAnsi="Times New Roman" w:cs="Times New Roman"/>
          <w:bCs/>
          <w:lang w:val="en-GB"/>
        </w:rPr>
        <w:tab/>
      </w:r>
      <w:r w:rsidRPr="00D6664C">
        <w:rPr>
          <w:rFonts w:ascii="Times New Roman" w:hAnsi="Times New Roman" w:cs="Times New Roman"/>
          <w:bCs/>
          <w:lang w:val="en-GB"/>
        </w:rPr>
        <w:tab/>
      </w:r>
      <w:r w:rsidRPr="00D6664C">
        <w:rPr>
          <w:rFonts w:ascii="Times New Roman" w:hAnsi="Times New Roman" w:cs="Times New Roman"/>
          <w:bCs/>
          <w:lang w:val="en-GB"/>
        </w:rPr>
        <w:tab/>
        <w:t>= CONTENT FOCUS</w:t>
      </w:r>
    </w:p>
    <w:p w14:paraId="47704546" w14:textId="77777777" w:rsidR="00D6664C" w:rsidRPr="00D6664C" w:rsidRDefault="00D6664C" w:rsidP="00D6664C">
      <w:pPr>
        <w:jc w:val="both"/>
        <w:rPr>
          <w:rFonts w:ascii="Times New Roman" w:hAnsi="Times New Roman" w:cs="Times New Roman"/>
        </w:rPr>
      </w:pPr>
      <w:r w:rsidRPr="00D6664C">
        <w:rPr>
          <w:rFonts w:ascii="Times New Roman" w:hAnsi="Times New Roman" w:cs="Times New Roman"/>
        </w:rPr>
        <w:t>DIT=focused on the core features of FSD: their secondary attachment strategies, problems with embodies mentalizing + epistemic trust.</w:t>
      </w:r>
    </w:p>
    <w:p w14:paraId="391E5A8F" w14:textId="77777777" w:rsidR="00D6664C" w:rsidRPr="00D6664C" w:rsidRDefault="00D6664C" w:rsidP="00D6664C">
      <w:pPr>
        <w:jc w:val="both"/>
        <w:rPr>
          <w:rFonts w:ascii="Times New Roman" w:hAnsi="Times New Roman" w:cs="Times New Roman"/>
        </w:rPr>
      </w:pPr>
      <w:r w:rsidRPr="00D6664C">
        <w:rPr>
          <w:rFonts w:ascii="Times New Roman" w:hAnsi="Times New Roman" w:cs="Times New Roman"/>
        </w:rPr>
        <w:tab/>
        <w:t>One element of this therapy is that the therapist and the patient formulate what is an IPAF (Interpersonal Affective Focus)—an unconscious and occurring pattern of relation to oneself and others. More focused on the present than the past.</w:t>
      </w:r>
    </w:p>
    <w:p w14:paraId="5C84E867" w14:textId="77777777" w:rsidR="00D6664C" w:rsidRPr="00D6664C" w:rsidRDefault="00D6664C" w:rsidP="00D6664C">
      <w:pPr>
        <w:jc w:val="both"/>
        <w:rPr>
          <w:rFonts w:ascii="Times New Roman" w:hAnsi="Times New Roman" w:cs="Times New Roman"/>
          <w:bCs/>
          <w:lang w:val="en-GB"/>
        </w:rPr>
      </w:pPr>
    </w:p>
    <w:p w14:paraId="71D4AA0E" w14:textId="77777777" w:rsidR="00D6664C" w:rsidRPr="00D6664C" w:rsidRDefault="00D6664C" w:rsidP="00D6664C">
      <w:pPr>
        <w:ind w:firstLine="720"/>
        <w:jc w:val="both"/>
        <w:rPr>
          <w:rFonts w:ascii="Times New Roman" w:hAnsi="Times New Roman" w:cs="Times New Roman"/>
          <w:b/>
          <w:bCs/>
          <w:lang w:val="en-GB"/>
        </w:rPr>
      </w:pPr>
      <w:r w:rsidRPr="00D6664C">
        <w:rPr>
          <w:rFonts w:ascii="Times New Roman" w:hAnsi="Times New Roman" w:cs="Times New Roman"/>
          <w:b/>
          <w:bCs/>
          <w:lang w:val="en-GB"/>
        </w:rPr>
        <w:t>IPAF</w:t>
      </w:r>
    </w:p>
    <w:p w14:paraId="068CD7D8" w14:textId="78EE6D8D" w:rsidR="00D6664C" w:rsidRPr="00D6664C" w:rsidRDefault="00D6664C" w:rsidP="00D6664C">
      <w:pPr>
        <w:numPr>
          <w:ilvl w:val="1"/>
          <w:numId w:val="27"/>
        </w:numPr>
        <w:jc w:val="both"/>
        <w:rPr>
          <w:rFonts w:ascii="Times New Roman" w:hAnsi="Times New Roman" w:cs="Times New Roman"/>
        </w:rPr>
      </w:pPr>
      <w:r w:rsidRPr="00D6664C">
        <w:rPr>
          <w:rFonts w:ascii="Times New Roman" w:hAnsi="Times New Roman" w:cs="Times New Roman"/>
          <w:b/>
          <w:lang w:val="en-GB"/>
        </w:rPr>
        <w:t xml:space="preserve">  </w:t>
      </w:r>
      <w:r w:rsidRPr="00D6664C">
        <w:rPr>
          <w:rFonts w:ascii="Times New Roman" w:hAnsi="Times New Roman" w:cs="Times New Roman"/>
          <w:lang w:val="en-GB"/>
        </w:rPr>
        <w:t>A self-representation (</w:t>
      </w:r>
      <w:r w:rsidR="00171FBA" w:rsidRPr="00D6664C">
        <w:rPr>
          <w:rFonts w:ascii="Times New Roman" w:hAnsi="Times New Roman" w:cs="Times New Roman"/>
          <w:lang w:val="en-GB"/>
        </w:rPr>
        <w:t>e.g.</w:t>
      </w:r>
      <w:r w:rsidRPr="00D6664C">
        <w:rPr>
          <w:rFonts w:ascii="Times New Roman" w:hAnsi="Times New Roman" w:cs="Times New Roman"/>
          <w:lang w:val="en-GB"/>
        </w:rPr>
        <w:t xml:space="preserve"> Demanding but neglected, misunderstood, unloved)</w:t>
      </w:r>
    </w:p>
    <w:p w14:paraId="64413D94" w14:textId="2DADBB70" w:rsidR="00D6664C" w:rsidRPr="00D6664C" w:rsidRDefault="00D6664C" w:rsidP="00D6664C">
      <w:pPr>
        <w:numPr>
          <w:ilvl w:val="1"/>
          <w:numId w:val="27"/>
        </w:numPr>
        <w:jc w:val="both"/>
        <w:rPr>
          <w:rFonts w:ascii="Times New Roman" w:hAnsi="Times New Roman" w:cs="Times New Roman"/>
        </w:rPr>
      </w:pPr>
      <w:r w:rsidRPr="00D6664C">
        <w:rPr>
          <w:rFonts w:ascii="Times New Roman" w:hAnsi="Times New Roman" w:cs="Times New Roman"/>
          <w:lang w:val="en-GB"/>
        </w:rPr>
        <w:t xml:space="preserve">  An object representation (</w:t>
      </w:r>
      <w:r w:rsidR="00171FBA" w:rsidRPr="00D6664C">
        <w:rPr>
          <w:rFonts w:ascii="Times New Roman" w:hAnsi="Times New Roman" w:cs="Times New Roman"/>
          <w:lang w:val="en-GB"/>
        </w:rPr>
        <w:t>e.g.</w:t>
      </w:r>
      <w:r w:rsidRPr="00D6664C">
        <w:rPr>
          <w:rFonts w:ascii="Times New Roman" w:hAnsi="Times New Roman" w:cs="Times New Roman"/>
          <w:lang w:val="en-GB"/>
        </w:rPr>
        <w:t xml:space="preserve"> Rejecting others)</w:t>
      </w:r>
    </w:p>
    <w:p w14:paraId="35E434E0" w14:textId="2AB5D49C" w:rsidR="00D6664C" w:rsidRPr="00D6664C" w:rsidRDefault="00D6664C" w:rsidP="00D6664C">
      <w:pPr>
        <w:numPr>
          <w:ilvl w:val="1"/>
          <w:numId w:val="27"/>
        </w:numPr>
        <w:jc w:val="both"/>
        <w:rPr>
          <w:rFonts w:ascii="Times New Roman" w:hAnsi="Times New Roman" w:cs="Times New Roman"/>
        </w:rPr>
      </w:pPr>
      <w:r w:rsidRPr="00D6664C">
        <w:rPr>
          <w:rFonts w:ascii="Times New Roman" w:hAnsi="Times New Roman" w:cs="Times New Roman"/>
          <w:lang w:val="en-GB"/>
        </w:rPr>
        <w:t xml:space="preserve">  An affect linking the two (</w:t>
      </w:r>
      <w:r w:rsidR="00171FBA" w:rsidRPr="00D6664C">
        <w:rPr>
          <w:rFonts w:ascii="Times New Roman" w:hAnsi="Times New Roman" w:cs="Times New Roman"/>
          <w:lang w:val="en-GB"/>
        </w:rPr>
        <w:t>e.g.</w:t>
      </w:r>
      <w:r w:rsidRPr="00D6664C">
        <w:rPr>
          <w:rFonts w:ascii="Times New Roman" w:hAnsi="Times New Roman" w:cs="Times New Roman"/>
          <w:lang w:val="en-GB"/>
        </w:rPr>
        <w:t xml:space="preserve"> Helplessness)</w:t>
      </w:r>
    </w:p>
    <w:p w14:paraId="0ECD549D" w14:textId="23526DC0" w:rsidR="00D6664C" w:rsidRPr="00D6664C" w:rsidRDefault="00D6664C" w:rsidP="00D6664C">
      <w:pPr>
        <w:numPr>
          <w:ilvl w:val="1"/>
          <w:numId w:val="27"/>
        </w:numPr>
        <w:jc w:val="both"/>
        <w:rPr>
          <w:rFonts w:ascii="Times New Roman" w:hAnsi="Times New Roman" w:cs="Times New Roman"/>
        </w:rPr>
      </w:pPr>
      <w:r w:rsidRPr="00D6664C">
        <w:rPr>
          <w:rFonts w:ascii="Times New Roman" w:hAnsi="Times New Roman" w:cs="Times New Roman"/>
          <w:lang w:val="en-GB"/>
        </w:rPr>
        <w:t xml:space="preserve">  The defensive function of this configuration (</w:t>
      </w:r>
      <w:r w:rsidR="00171FBA" w:rsidRPr="00D6664C">
        <w:rPr>
          <w:rFonts w:ascii="Times New Roman" w:hAnsi="Times New Roman" w:cs="Times New Roman"/>
          <w:lang w:val="en-GB"/>
        </w:rPr>
        <w:t>e.g.</w:t>
      </w:r>
      <w:r w:rsidRPr="00D6664C">
        <w:rPr>
          <w:rFonts w:ascii="Times New Roman" w:hAnsi="Times New Roman" w:cs="Times New Roman"/>
          <w:lang w:val="en-GB"/>
        </w:rPr>
        <w:t xml:space="preserve"> avoidance of own aggression)</w:t>
      </w:r>
    </w:p>
    <w:p w14:paraId="7633B956" w14:textId="77777777" w:rsidR="00D6664C" w:rsidRPr="00D6664C" w:rsidRDefault="00D6664C" w:rsidP="00D6664C">
      <w:pPr>
        <w:jc w:val="both"/>
        <w:rPr>
          <w:rFonts w:ascii="Times New Roman" w:hAnsi="Times New Roman" w:cs="Times New Roman"/>
          <w:b/>
        </w:rPr>
      </w:pPr>
      <w:r w:rsidRPr="00D6664C">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48468619" wp14:editId="54934113">
                <wp:simplePos x="0" y="0"/>
                <wp:positionH relativeFrom="column">
                  <wp:posOffset>347809</wp:posOffset>
                </wp:positionH>
                <wp:positionV relativeFrom="paragraph">
                  <wp:posOffset>173277</wp:posOffset>
                </wp:positionV>
                <wp:extent cx="1438067" cy="1432833"/>
                <wp:effectExtent l="0" t="0" r="10160" b="15240"/>
                <wp:wrapNone/>
                <wp:docPr id="6042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067" cy="1432833"/>
                        </a:xfrm>
                        <a:prstGeom prst="ellipse">
                          <a:avLst/>
                        </a:prstGeom>
                        <a:gradFill rotWithShape="1">
                          <a:gsLst>
                            <a:gs pos="0">
                              <a:srgbClr val="33CCCC">
                                <a:gamma/>
                                <a:shade val="46275"/>
                                <a:invGamma/>
                                <a:alpha val="10001"/>
                              </a:srgbClr>
                            </a:gs>
                            <a:gs pos="50000">
                              <a:srgbClr val="33CCCC">
                                <a:alpha val="60001"/>
                              </a:srgbClr>
                            </a:gs>
                            <a:gs pos="100000">
                              <a:srgbClr val="33CCCC">
                                <a:gamma/>
                                <a:shade val="46275"/>
                                <a:invGamma/>
                                <a:alpha val="10001"/>
                              </a:srgbClr>
                            </a:gs>
                          </a:gsLst>
                          <a:lin ang="5400000" scaled="1"/>
                        </a:gradFill>
                        <a:ln w="12700">
                          <a:solidFill>
                            <a:srgbClr val="000000"/>
                          </a:solidFill>
                          <a:prstDash val="lgDashDotDot"/>
                          <a:round/>
                          <a:headEnd/>
                          <a:tailEnd/>
                        </a:ln>
                      </wps:spPr>
                      <wps:txbx>
                        <w:txbxContent>
                          <w:p w14:paraId="59B38CF0" w14:textId="77777777" w:rsidR="00687A14" w:rsidRDefault="00687A14" w:rsidP="00D6664C">
                            <w:pPr>
                              <w:jc w:val="center"/>
                              <w:textAlignment w:val="baseline"/>
                            </w:pPr>
                            <w:r>
                              <w:rPr>
                                <w:rFonts w:ascii="Century Gothic" w:hAnsi="Century Gothic" w:cs="Arial"/>
                                <w:b/>
                                <w:bCs/>
                                <w:color w:val="000000" w:themeColor="text1"/>
                                <w:kern w:val="24"/>
                                <w:sz w:val="28"/>
                                <w:szCs w:val="28"/>
                              </w:rPr>
                              <w:t>Self Representation</w:t>
                            </w:r>
                          </w:p>
                        </w:txbxContent>
                      </wps:txbx>
                      <wps:bodyPr wrap="square" anchor="ctr" anchorCtr="1">
                        <a:noAutofit/>
                      </wps:bodyPr>
                    </wps:wsp>
                  </a:graphicData>
                </a:graphic>
                <wp14:sizeRelH relativeFrom="margin">
                  <wp14:pctWidth>0</wp14:pctWidth>
                </wp14:sizeRelH>
                <wp14:sizeRelV relativeFrom="margin">
                  <wp14:pctHeight>0</wp14:pctHeight>
                </wp14:sizeRelV>
              </wp:anchor>
            </w:drawing>
          </mc:Choice>
          <mc:Fallback>
            <w:pict>
              <v:oval w14:anchorId="48468619" id="Oval 4" o:spid="_x0000_s1049" style="position:absolute;left:0;text-align:left;margin-left:27.4pt;margin-top:13.65pt;width:113.2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" fillcolor="#185e5e" strokeweight="1pt">
                <v:fill opacity="6554f" color2="#3cc" o:opacity2="39322f" rotate="t" focus="50%" type="gradient"/>
                <v:stroke dashstyle="longDashDotDot"/>
                <v:textbox>
                  <w:txbxContent>
                    <w:p w14:paraId="59B38CF0" w14:textId="77777777" w:rsidR="00687A14" w:rsidRDefault="00687A14" w:rsidP="00D6664C">
                      <w:pPr>
                        <w:jc w:val="center"/>
                        <w:textAlignment w:val="baseline"/>
                      </w:pPr>
                      <w:r>
                        <w:rPr>
                          <w:rFonts w:ascii="Century Gothic" w:hAnsi="Century Gothic" w:cs="Arial"/>
                          <w:b/>
                          <w:bCs/>
                          <w:color w:val="000000" w:themeColor="text1"/>
                          <w:kern w:val="24"/>
                          <w:sz w:val="28"/>
                          <w:szCs w:val="28"/>
                        </w:rPr>
                        <w:t>Self Representation</w:t>
                      </w:r>
                    </w:p>
                  </w:txbxContent>
                </v:textbox>
              </v:oval>
            </w:pict>
          </mc:Fallback>
        </mc:AlternateContent>
      </w:r>
    </w:p>
    <w:p w14:paraId="395A2230" w14:textId="77777777" w:rsidR="00D6664C" w:rsidRPr="00D6664C" w:rsidRDefault="00D6664C" w:rsidP="00D6664C">
      <w:pPr>
        <w:jc w:val="both"/>
        <w:rPr>
          <w:rFonts w:ascii="Times New Roman" w:hAnsi="Times New Roman" w:cs="Times New Roman"/>
          <w:b/>
        </w:rPr>
      </w:pPr>
      <w:r w:rsidRPr="00D6664C">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3034677F" wp14:editId="657334B2">
                <wp:simplePos x="0" y="0"/>
                <wp:positionH relativeFrom="column">
                  <wp:posOffset>2346719</wp:posOffset>
                </wp:positionH>
                <wp:positionV relativeFrom="paragraph">
                  <wp:posOffset>178681</wp:posOffset>
                </wp:positionV>
                <wp:extent cx="1367407" cy="1322481"/>
                <wp:effectExtent l="0" t="0" r="17145" b="11430"/>
                <wp:wrapNone/>
                <wp:docPr id="6042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407" cy="1322481"/>
                        </a:xfrm>
                        <a:prstGeom prst="ellipse">
                          <a:avLst/>
                        </a:prstGeom>
                        <a:gradFill rotWithShape="1">
                          <a:gsLst>
                            <a:gs pos="0">
                              <a:srgbClr val="33CCCC">
                                <a:gamma/>
                                <a:shade val="46275"/>
                                <a:invGamma/>
                                <a:alpha val="10001"/>
                              </a:srgbClr>
                            </a:gs>
                            <a:gs pos="50000">
                              <a:srgbClr val="33CCCC">
                                <a:alpha val="60001"/>
                              </a:srgbClr>
                            </a:gs>
                            <a:gs pos="100000">
                              <a:srgbClr val="33CCCC">
                                <a:gamma/>
                                <a:shade val="46275"/>
                                <a:invGamma/>
                                <a:alpha val="10001"/>
                              </a:srgbClr>
                            </a:gs>
                          </a:gsLst>
                          <a:lin ang="5400000" scaled="1"/>
                        </a:gradFill>
                        <a:ln w="12700">
                          <a:solidFill>
                            <a:srgbClr val="000000"/>
                          </a:solidFill>
                          <a:prstDash val="lgDashDotDot"/>
                          <a:round/>
                          <a:headEnd/>
                          <a:tailEnd/>
                        </a:ln>
                      </wps:spPr>
                      <wps:txbx>
                        <w:txbxContent>
                          <w:p w14:paraId="2BABD123" w14:textId="77777777" w:rsidR="00687A14" w:rsidRDefault="00687A14" w:rsidP="00D6664C">
                            <w:pPr>
                              <w:jc w:val="center"/>
                              <w:textAlignment w:val="baseline"/>
                            </w:pPr>
                            <w:r>
                              <w:rPr>
                                <w:rFonts w:ascii="Century Gothic" w:hAnsi="Century Gothic" w:cs="Arial"/>
                                <w:b/>
                                <w:bCs/>
                                <w:color w:val="000000" w:themeColor="text1"/>
                                <w:kern w:val="24"/>
                                <w:sz w:val="32"/>
                                <w:szCs w:val="32"/>
                              </w:rPr>
                              <w:t>Affect</w:t>
                            </w:r>
                          </w:p>
                        </w:txbxContent>
                      </wps:txbx>
                      <wps:bodyPr wrap="square" anchor="ctr" anchorCtr="1">
                        <a:noAutofit/>
                      </wps:bodyPr>
                    </wps:wsp>
                  </a:graphicData>
                </a:graphic>
                <wp14:sizeRelH relativeFrom="margin">
                  <wp14:pctWidth>0</wp14:pctWidth>
                </wp14:sizeRelH>
                <wp14:sizeRelV relativeFrom="margin">
                  <wp14:pctHeight>0</wp14:pctHeight>
                </wp14:sizeRelV>
              </wp:anchor>
            </w:drawing>
          </mc:Choice>
          <mc:Fallback>
            <w:pict>
              <v:oval w14:anchorId="3034677F" id="Oval 5" o:spid="_x0000_s1050" style="position:absolute;left:0;text-align:left;margin-left:184.8pt;margin-top:14.05pt;width:107.65pt;height:10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" fillcolor="#185e5e" strokeweight="1pt">
                <v:fill opacity="6554f" color2="#3cc" o:opacity2="39322f" rotate="t" focus="50%" type="gradient"/>
                <v:stroke dashstyle="longDashDotDot"/>
                <v:textbox>
                  <w:txbxContent>
                    <w:p w14:paraId="2BABD123" w14:textId="77777777" w:rsidR="00687A14" w:rsidRDefault="00687A14" w:rsidP="00D6664C">
                      <w:pPr>
                        <w:jc w:val="center"/>
                        <w:textAlignment w:val="baseline"/>
                      </w:pPr>
                      <w:r>
                        <w:rPr>
                          <w:rFonts w:ascii="Century Gothic" w:hAnsi="Century Gothic" w:cs="Arial"/>
                          <w:b/>
                          <w:bCs/>
                          <w:color w:val="000000" w:themeColor="text1"/>
                          <w:kern w:val="24"/>
                          <w:sz w:val="32"/>
                          <w:szCs w:val="32"/>
                        </w:rPr>
                        <w:t>Affect</w:t>
                      </w:r>
                    </w:p>
                  </w:txbxContent>
                </v:textbox>
              </v:oval>
            </w:pict>
          </mc:Fallback>
        </mc:AlternateContent>
      </w:r>
      <w:r w:rsidRPr="00D6664C">
        <w:rPr>
          <w:rFonts w:ascii="Times New Roman" w:hAnsi="Times New Roman" w:cs="Times New Roman"/>
          <w:b/>
          <w:noProof/>
        </w:rPr>
        <mc:AlternateContent>
          <mc:Choice Requires="wps">
            <w:drawing>
              <wp:anchor distT="0" distB="0" distL="114300" distR="114300" simplePos="0" relativeHeight="251662336" behindDoc="0" locked="0" layoutInCell="1" allowOverlap="1" wp14:anchorId="0FB98E66" wp14:editId="5C988A96">
                <wp:simplePos x="0" y="0"/>
                <wp:positionH relativeFrom="column">
                  <wp:posOffset>4184213</wp:posOffset>
                </wp:positionH>
                <wp:positionV relativeFrom="paragraph">
                  <wp:posOffset>15240</wp:posOffset>
                </wp:positionV>
                <wp:extent cx="1579880" cy="1369060"/>
                <wp:effectExtent l="0" t="0" r="7620" b="15240"/>
                <wp:wrapNone/>
                <wp:docPr id="6041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1369060"/>
                        </a:xfrm>
                        <a:prstGeom prst="ellipse">
                          <a:avLst/>
                        </a:prstGeom>
                        <a:gradFill rotWithShape="1">
                          <a:gsLst>
                            <a:gs pos="0">
                              <a:srgbClr val="33CCCC">
                                <a:gamma/>
                                <a:shade val="46275"/>
                                <a:invGamma/>
                                <a:alpha val="10001"/>
                              </a:srgbClr>
                            </a:gs>
                            <a:gs pos="50000">
                              <a:srgbClr val="33CCCC">
                                <a:alpha val="60001"/>
                              </a:srgbClr>
                            </a:gs>
                            <a:gs pos="100000">
                              <a:srgbClr val="33CCCC">
                                <a:gamma/>
                                <a:shade val="46275"/>
                                <a:invGamma/>
                                <a:alpha val="10001"/>
                              </a:srgbClr>
                            </a:gs>
                          </a:gsLst>
                          <a:lin ang="5400000" scaled="1"/>
                        </a:gradFill>
                        <a:ln w="12700">
                          <a:solidFill>
                            <a:srgbClr val="000000"/>
                          </a:solidFill>
                          <a:prstDash val="lgDashDotDot"/>
                          <a:round/>
                          <a:headEnd/>
                          <a:tailEnd/>
                        </a:ln>
                      </wps:spPr>
                      <wps:txbx>
                        <w:txbxContent>
                          <w:p w14:paraId="321FCE45" w14:textId="77777777" w:rsidR="00687A14" w:rsidRDefault="00687A14" w:rsidP="00D6664C">
                            <w:pPr>
                              <w:jc w:val="center"/>
                              <w:textAlignment w:val="baseline"/>
                            </w:pPr>
                            <w:r>
                              <w:rPr>
                                <w:rFonts w:ascii="Century Gothic" w:hAnsi="Century Gothic" w:cs="Arial"/>
                                <w:b/>
                                <w:bCs/>
                                <w:color w:val="000000" w:themeColor="text1"/>
                                <w:kern w:val="24"/>
                                <w:sz w:val="28"/>
                                <w:szCs w:val="28"/>
                              </w:rPr>
                              <w:t>Object Representation</w:t>
                            </w:r>
                          </w:p>
                        </w:txbxContent>
                      </wps:txbx>
                      <wps:bodyPr wrap="square" anchor="ctr" anchorCtr="1">
                        <a:noAutofit/>
                      </wps:bodyPr>
                    </wps:wsp>
                  </a:graphicData>
                </a:graphic>
                <wp14:sizeRelH relativeFrom="margin">
                  <wp14:pctWidth>0</wp14:pctWidth>
                </wp14:sizeRelH>
                <wp14:sizeRelV relativeFrom="margin">
                  <wp14:pctHeight>0</wp14:pctHeight>
                </wp14:sizeRelV>
              </wp:anchor>
            </w:drawing>
          </mc:Choice>
          <mc:Fallback>
            <w:pict>
              <v:oval w14:anchorId="0FB98E66" id="Oval 3" o:spid="_x0000_s1051" style="position:absolute;left:0;text-align:left;margin-left:329.45pt;margin-top:1.2pt;width:124.4pt;height:10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" fillcolor="#185e5e" strokeweight="1pt">
                <v:fill opacity="6554f" color2="#3cc" o:opacity2="39322f" rotate="t" focus="50%" type="gradient"/>
                <v:stroke dashstyle="longDashDotDot"/>
                <v:textbox>
                  <w:txbxContent>
                    <w:p w14:paraId="321FCE45" w14:textId="77777777" w:rsidR="00687A14" w:rsidRDefault="00687A14" w:rsidP="00D6664C">
                      <w:pPr>
                        <w:jc w:val="center"/>
                        <w:textAlignment w:val="baseline"/>
                      </w:pPr>
                      <w:r>
                        <w:rPr>
                          <w:rFonts w:ascii="Century Gothic" w:hAnsi="Century Gothic" w:cs="Arial"/>
                          <w:b/>
                          <w:bCs/>
                          <w:color w:val="000000" w:themeColor="text1"/>
                          <w:kern w:val="24"/>
                          <w:sz w:val="28"/>
                          <w:szCs w:val="28"/>
                        </w:rPr>
                        <w:t>Object Representation</w:t>
                      </w:r>
                    </w:p>
                  </w:txbxContent>
                </v:textbox>
              </v:oval>
            </w:pict>
          </mc:Fallback>
        </mc:AlternateContent>
      </w:r>
    </w:p>
    <w:p w14:paraId="51DE4E59" w14:textId="77777777" w:rsidR="00D6664C" w:rsidRPr="00D6664C" w:rsidRDefault="00D6664C" w:rsidP="00D6664C">
      <w:pPr>
        <w:jc w:val="both"/>
        <w:rPr>
          <w:rFonts w:ascii="Times New Roman" w:hAnsi="Times New Roman" w:cs="Times New Roman"/>
          <w:b/>
        </w:rPr>
      </w:pPr>
    </w:p>
    <w:p w14:paraId="58708E0A" w14:textId="77777777" w:rsidR="00D6664C" w:rsidRPr="00D6664C" w:rsidRDefault="00D6664C" w:rsidP="00D6664C">
      <w:pPr>
        <w:jc w:val="both"/>
        <w:rPr>
          <w:rFonts w:ascii="Times New Roman" w:hAnsi="Times New Roman" w:cs="Times New Roman"/>
          <w:b/>
        </w:rPr>
      </w:pPr>
      <w:r w:rsidRPr="00D6664C">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63098AC9" wp14:editId="001E2940">
                <wp:simplePos x="0" y="0"/>
                <wp:positionH relativeFrom="column">
                  <wp:posOffset>1720271</wp:posOffset>
                </wp:positionH>
                <wp:positionV relativeFrom="paragraph">
                  <wp:posOffset>178120</wp:posOffset>
                </wp:positionV>
                <wp:extent cx="543037" cy="838327"/>
                <wp:effectExtent l="30163" t="0" r="84137" b="7938"/>
                <wp:wrapNone/>
                <wp:docPr id="3278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76119">
                          <a:off x="0" y="0"/>
                          <a:ext cx="543037" cy="838327"/>
                        </a:xfrm>
                        <a:custGeom>
                          <a:avLst/>
                          <a:gdLst>
                            <a:gd name="T0" fmla="*/ 2147483647 w 21600"/>
                            <a:gd name="T1" fmla="*/ 0 h 21600"/>
                            <a:gd name="T2" fmla="*/ 2147483647 w 21600"/>
                            <a:gd name="T3" fmla="*/ 2147483647 h 21600"/>
                            <a:gd name="T4" fmla="*/ 2147483647 w 21600"/>
                            <a:gd name="T5" fmla="*/ 2147483647 h 21600"/>
                            <a:gd name="T6" fmla="*/ 2147483647 w 21600"/>
                            <a:gd name="T7" fmla="*/ 2147483647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1">
                          <a:gsLst>
                            <a:gs pos="0">
                              <a:srgbClr val="95BABA"/>
                            </a:gs>
                            <a:gs pos="50000">
                              <a:srgbClr val="CCFFFF"/>
                            </a:gs>
                            <a:gs pos="100000">
                              <a:srgbClr val="95BABA"/>
                            </a:gs>
                          </a:gsLst>
                          <a:lin ang="5400000" scaled="1"/>
                        </a:gradFill>
                        <a:ln w="3175">
                          <a:solidFill>
                            <a:schemeClr val="tx1"/>
                          </a:solidFill>
                          <a:prstDash val="lgDashDotDot"/>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 w14:anchorId="677B6855" id="AutoShape 8" o:spid="_x0000_s1026" style="position:absolute;margin-left:135.45pt;margin-top:14.05pt;width:42.75pt;height:66pt;rotation:-7453498fd;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" path="m21600,6079l15126,r,2912l12427,2912c5564,2912,,7052,,12158r,9442l6474,21600r,-9442c6474,10550,9139,9246,12427,9246r2699,l15126,12158,21600,6079xe" fillcolor="#95baba" strokecolor="black [3213]" strokeweight=".25pt">
                <v:fill color2="#cff" rotate="t" focus="50%" type="gradient"/>
                <v:stroke dashstyle="longDashDotDot" joinstyle="miter"/>
                <v:path o:connecttype="custom" o:connectlocs="2147483646,0;2147483646,2147483646;2147483646,2147483646;2147483646,2147483646" o:connectangles="270,90,90,0" textboxrect="12427,2912,18227,9246"/>
              </v:shape>
            </w:pict>
          </mc:Fallback>
        </mc:AlternateContent>
      </w:r>
    </w:p>
    <w:p w14:paraId="7105EA13" w14:textId="77777777" w:rsidR="00D6664C" w:rsidRPr="00D6664C" w:rsidRDefault="00D6664C" w:rsidP="00D6664C">
      <w:pPr>
        <w:jc w:val="both"/>
        <w:rPr>
          <w:rFonts w:ascii="Times New Roman" w:hAnsi="Times New Roman" w:cs="Times New Roman"/>
          <w:b/>
        </w:rPr>
      </w:pPr>
    </w:p>
    <w:p w14:paraId="0AF1CFF2" w14:textId="77777777" w:rsidR="00D6664C" w:rsidRPr="00D6664C" w:rsidRDefault="00D6664C" w:rsidP="00D6664C">
      <w:pPr>
        <w:jc w:val="both"/>
        <w:rPr>
          <w:rFonts w:ascii="Times New Roman" w:hAnsi="Times New Roman" w:cs="Times New Roman"/>
          <w:b/>
        </w:rPr>
      </w:pPr>
      <w:r w:rsidRPr="00D6664C">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202122C4" wp14:editId="323F7A9E">
                <wp:simplePos x="0" y="0"/>
                <wp:positionH relativeFrom="column">
                  <wp:posOffset>3812805</wp:posOffset>
                </wp:positionH>
                <wp:positionV relativeFrom="paragraph">
                  <wp:posOffset>16525</wp:posOffset>
                </wp:positionV>
                <wp:extent cx="508143" cy="903753"/>
                <wp:effectExtent l="81597" t="0" r="18098" b="5397"/>
                <wp:wrapNone/>
                <wp:docPr id="3278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514485" flipV="1">
                          <a:off x="0" y="0"/>
                          <a:ext cx="508143" cy="903753"/>
                        </a:xfrm>
                        <a:custGeom>
                          <a:avLst/>
                          <a:gdLst>
                            <a:gd name="T0" fmla="*/ 2147483647 w 21600"/>
                            <a:gd name="T1" fmla="*/ 0 h 21600"/>
                            <a:gd name="T2" fmla="*/ 2147483647 w 21600"/>
                            <a:gd name="T3" fmla="*/ 2147483647 h 21600"/>
                            <a:gd name="T4" fmla="*/ 2147483647 w 21600"/>
                            <a:gd name="T5" fmla="*/ 2147483647 h 21600"/>
                            <a:gd name="T6" fmla="*/ 2147483647 w 21600"/>
                            <a:gd name="T7" fmla="*/ 2147483647 h 21600"/>
                            <a:gd name="T8" fmla="*/ 17694720 60000 65536"/>
                            <a:gd name="T9" fmla="*/ 5898240 60000 65536"/>
                            <a:gd name="T10" fmla="*/ 5898240 60000 65536"/>
                            <a:gd name="T11" fmla="*/ 0 60000 65536"/>
                            <a:gd name="T12" fmla="*/ 12427 w 21600"/>
                            <a:gd name="T13" fmla="*/ 2912 h 21600"/>
                            <a:gd name="T14" fmla="*/ 18227 w 21600"/>
                            <a:gd name="T15" fmla="*/ 9246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1">
                          <a:gsLst>
                            <a:gs pos="0">
                              <a:srgbClr val="95BABA"/>
                            </a:gs>
                            <a:gs pos="50000">
                              <a:srgbClr val="CCFFFF"/>
                            </a:gs>
                            <a:gs pos="100000">
                              <a:srgbClr val="95BABA"/>
                            </a:gs>
                          </a:gsLst>
                          <a:lin ang="5400000" scaled="1"/>
                        </a:gradFill>
                        <a:ln w="3175">
                          <a:solidFill>
                            <a:schemeClr val="tx1"/>
                          </a:solidFill>
                          <a:prstDash val="lgDashDotDot"/>
                          <a:miter lim="800000"/>
                          <a:headEnd/>
                          <a:tailEnd/>
                        </a:ln>
                      </wps:spPr>
                      <wps:bodyPr wrap="none" anchor="ctr"/>
                    </wps:wsp>
                  </a:graphicData>
                </a:graphic>
                <wp14:sizeRelH relativeFrom="margin">
                  <wp14:pctWidth>0</wp14:pctWidth>
                </wp14:sizeRelH>
                <wp14:sizeRelV relativeFrom="margin">
                  <wp14:pctHeight>0</wp14:pctHeight>
                </wp14:sizeRelV>
              </wp:anchor>
            </w:drawing>
          </mc:Choice>
          <mc:Fallback>
            <w:pict>
              <v:shape w14:anchorId="3274279C" id="AutoShape 7" o:spid="_x0000_s1026" style="position:absolute;margin-left:300.2pt;margin-top:1.3pt;width:40pt;height:71.15pt;rotation:4462472fd;flip:y;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" path="m21600,6079l15126,r,2912l12427,2912c5564,2912,,7052,,12158r,9442l6474,21600r,-9442c6474,10550,9139,9246,12427,9246r2699,l15126,12158,21600,6079xe" fillcolor="#95baba" strokecolor="black [3213]" strokeweight=".25pt">
                <v:fill color2="#cff" rotate="t" focus="50%" type="gradient"/>
                <v:stroke dashstyle="longDashDotDot" joinstyle="miter"/>
                <v:path o:connecttype="custom" o:connectlocs="2147483646,0;2147483646,2147483646;2147483646,2147483646;2147483646,2147483646" o:connectangles="270,90,90,0" textboxrect="12427,2912,18227,9246"/>
              </v:shape>
            </w:pict>
          </mc:Fallback>
        </mc:AlternateContent>
      </w:r>
    </w:p>
    <w:p w14:paraId="79C31FE6" w14:textId="77777777" w:rsidR="00D6664C" w:rsidRPr="00D6664C" w:rsidRDefault="00D6664C" w:rsidP="00D6664C">
      <w:pPr>
        <w:jc w:val="both"/>
        <w:rPr>
          <w:rFonts w:ascii="Times New Roman" w:hAnsi="Times New Roman" w:cs="Times New Roman"/>
          <w:b/>
        </w:rPr>
      </w:pPr>
    </w:p>
    <w:p w14:paraId="4DABA21B" w14:textId="77777777" w:rsidR="00D6664C" w:rsidRPr="00D6664C" w:rsidRDefault="00D6664C" w:rsidP="00D6664C">
      <w:pPr>
        <w:jc w:val="both"/>
        <w:rPr>
          <w:rFonts w:ascii="Times New Roman" w:hAnsi="Times New Roman" w:cs="Times New Roman"/>
          <w:b/>
        </w:rPr>
      </w:pPr>
    </w:p>
    <w:p w14:paraId="4C76C0D9" w14:textId="77777777" w:rsidR="00D6664C" w:rsidRPr="00D6664C" w:rsidRDefault="00D6664C" w:rsidP="00D6664C">
      <w:pPr>
        <w:jc w:val="both"/>
        <w:rPr>
          <w:rFonts w:ascii="Times New Roman" w:hAnsi="Times New Roman" w:cs="Times New Roman"/>
          <w:b/>
        </w:rPr>
      </w:pPr>
    </w:p>
    <w:p w14:paraId="02D112E9" w14:textId="77777777" w:rsidR="00D6664C" w:rsidRPr="00D6664C" w:rsidRDefault="00D6664C" w:rsidP="00D6664C">
      <w:pPr>
        <w:jc w:val="both"/>
        <w:rPr>
          <w:rFonts w:ascii="Times New Roman" w:hAnsi="Times New Roman" w:cs="Times New Roman"/>
          <w:b/>
        </w:rPr>
      </w:pPr>
    </w:p>
    <w:p w14:paraId="29CF3276" w14:textId="77777777" w:rsidR="00D6664C" w:rsidRPr="00D6664C" w:rsidRDefault="00D6664C" w:rsidP="00D6664C">
      <w:pPr>
        <w:jc w:val="both"/>
        <w:rPr>
          <w:rFonts w:ascii="Times New Roman" w:hAnsi="Times New Roman" w:cs="Times New Roman"/>
          <w:b/>
        </w:rPr>
      </w:pPr>
    </w:p>
    <w:p w14:paraId="16301C22" w14:textId="77777777" w:rsidR="00D6664C" w:rsidRPr="00D6664C" w:rsidRDefault="00D6664C" w:rsidP="004C7DBB">
      <w:pPr>
        <w:jc w:val="both"/>
        <w:rPr>
          <w:rFonts w:ascii="Times New Roman" w:hAnsi="Times New Roman" w:cs="Times New Roman"/>
          <w:b/>
          <w:lang w:val="nl-BE"/>
        </w:rPr>
      </w:pPr>
    </w:p>
    <w:p w14:paraId="4EB3F07C" w14:textId="77777777" w:rsidR="00D6664C" w:rsidRPr="00D6664C" w:rsidRDefault="00D6664C" w:rsidP="00D6664C">
      <w:pPr>
        <w:ind w:firstLine="720"/>
        <w:jc w:val="both"/>
        <w:rPr>
          <w:rFonts w:ascii="Times New Roman" w:hAnsi="Times New Roman" w:cs="Times New Roman"/>
          <w:b/>
        </w:rPr>
      </w:pPr>
      <w:r w:rsidRPr="00D6664C">
        <w:rPr>
          <w:rFonts w:ascii="Times New Roman" w:hAnsi="Times New Roman" w:cs="Times New Roman"/>
          <w:b/>
          <w:lang w:val="nl-BE"/>
        </w:rPr>
        <w:t>Typical themes related to IPAF’s</w:t>
      </w:r>
    </w:p>
    <w:p w14:paraId="681D9E5C" w14:textId="77777777" w:rsidR="00D6664C" w:rsidRPr="00D6664C" w:rsidRDefault="00D6664C" w:rsidP="00D6664C">
      <w:pPr>
        <w:numPr>
          <w:ilvl w:val="0"/>
          <w:numId w:val="28"/>
        </w:numPr>
        <w:jc w:val="both"/>
        <w:rPr>
          <w:rFonts w:ascii="Times New Roman" w:hAnsi="Times New Roman" w:cs="Times New Roman"/>
        </w:rPr>
      </w:pPr>
      <w:r w:rsidRPr="00D6664C">
        <w:rPr>
          <w:rFonts w:ascii="Times New Roman" w:hAnsi="Times New Roman" w:cs="Times New Roman"/>
          <w:lang w:val="nl-BE"/>
        </w:rPr>
        <w:t>Someone always wants to do everything for others, but has the feeling that there is no return and becomes increasingly depressed and fatigued</w:t>
      </w:r>
    </w:p>
    <w:p w14:paraId="53511D0B" w14:textId="77777777" w:rsidR="00D6664C" w:rsidRPr="00D6664C" w:rsidRDefault="00D6664C" w:rsidP="00D6664C">
      <w:pPr>
        <w:numPr>
          <w:ilvl w:val="0"/>
          <w:numId w:val="28"/>
        </w:numPr>
        <w:jc w:val="both"/>
        <w:rPr>
          <w:rFonts w:ascii="Times New Roman" w:hAnsi="Times New Roman" w:cs="Times New Roman"/>
        </w:rPr>
      </w:pPr>
      <w:r w:rsidRPr="00D6664C">
        <w:rPr>
          <w:rFonts w:ascii="Times New Roman" w:hAnsi="Times New Roman" w:cs="Times New Roman"/>
          <w:lang w:val="nl-BE"/>
        </w:rPr>
        <w:t>Someone feels always inferior to others, also and often particularly in close relationships, and constantly fears to be rejected and abandoned. Symptoms of pain incapacitate the patient</w:t>
      </w:r>
    </w:p>
    <w:p w14:paraId="69D3FEDE" w14:textId="77777777" w:rsidR="00D6664C" w:rsidRPr="00D6664C" w:rsidRDefault="00D6664C" w:rsidP="00D6664C">
      <w:pPr>
        <w:numPr>
          <w:ilvl w:val="0"/>
          <w:numId w:val="28"/>
        </w:numPr>
        <w:jc w:val="both"/>
        <w:rPr>
          <w:rFonts w:ascii="Times New Roman" w:hAnsi="Times New Roman" w:cs="Times New Roman"/>
        </w:rPr>
      </w:pPr>
      <w:r w:rsidRPr="00D6664C">
        <w:rPr>
          <w:rFonts w:ascii="Times New Roman" w:hAnsi="Times New Roman" w:cs="Times New Roman"/>
          <w:lang w:val="nl-BE"/>
        </w:rPr>
        <w:t>Someone believes that he or she has to be able to face or achieve everything, but feels more depressed and tired each day</w:t>
      </w:r>
    </w:p>
    <w:p w14:paraId="12704BA6" w14:textId="34505919" w:rsidR="00D6664C" w:rsidRDefault="00D6664C" w:rsidP="00D6664C">
      <w:pPr>
        <w:jc w:val="both"/>
        <w:rPr>
          <w:rFonts w:ascii="Times New Roman" w:hAnsi="Times New Roman" w:cs="Times New Roman"/>
          <w:b/>
        </w:rPr>
      </w:pPr>
    </w:p>
    <w:p w14:paraId="489A5D2F" w14:textId="77777777" w:rsidR="00171FBA" w:rsidRPr="00D6664C" w:rsidRDefault="00171FBA" w:rsidP="00D6664C">
      <w:pPr>
        <w:jc w:val="both"/>
        <w:rPr>
          <w:rFonts w:ascii="Times New Roman" w:hAnsi="Times New Roman" w:cs="Times New Roman"/>
          <w:b/>
        </w:rPr>
      </w:pPr>
    </w:p>
    <w:p w14:paraId="72EA7770" w14:textId="77777777" w:rsidR="00D6664C" w:rsidRPr="00D6664C" w:rsidRDefault="00D6664C" w:rsidP="00D6664C">
      <w:pPr>
        <w:jc w:val="both"/>
        <w:rPr>
          <w:rFonts w:ascii="Times New Roman" w:hAnsi="Times New Roman" w:cs="Times New Roman"/>
          <w:b/>
        </w:rPr>
      </w:pPr>
      <w:r w:rsidRPr="00D6664C">
        <w:rPr>
          <w:rFonts w:ascii="Times New Roman" w:hAnsi="Times New Roman" w:cs="Times New Roman"/>
          <w:b/>
          <w:lang w:val="nl-BE"/>
        </w:rPr>
        <w:lastRenderedPageBreak/>
        <w:t xml:space="preserve">      Basic principles:</w:t>
      </w:r>
    </w:p>
    <w:p w14:paraId="27F4ECD0" w14:textId="77777777" w:rsidR="00D6664C" w:rsidRPr="00D6664C" w:rsidRDefault="00D6664C" w:rsidP="00D6664C">
      <w:pPr>
        <w:numPr>
          <w:ilvl w:val="1"/>
          <w:numId w:val="29"/>
        </w:numPr>
        <w:jc w:val="both"/>
        <w:rPr>
          <w:rFonts w:ascii="Times New Roman" w:hAnsi="Times New Roman" w:cs="Times New Roman"/>
        </w:rPr>
      </w:pPr>
      <w:r w:rsidRPr="00D6664C">
        <w:rPr>
          <w:rFonts w:ascii="Times New Roman" w:hAnsi="Times New Roman" w:cs="Times New Roman"/>
          <w:lang w:val="nl-BE"/>
        </w:rPr>
        <w:t>Define and work through typical Interpersonal Affective Focus (IPAF)</w:t>
      </w:r>
    </w:p>
    <w:p w14:paraId="7A2DBB67" w14:textId="77777777" w:rsidR="00D6664C" w:rsidRPr="00D6664C" w:rsidRDefault="00D6664C" w:rsidP="00D6664C">
      <w:pPr>
        <w:numPr>
          <w:ilvl w:val="1"/>
          <w:numId w:val="29"/>
        </w:numPr>
        <w:jc w:val="both"/>
        <w:rPr>
          <w:rFonts w:ascii="Times New Roman" w:hAnsi="Times New Roman" w:cs="Times New Roman"/>
        </w:rPr>
      </w:pPr>
      <w:r w:rsidRPr="00D6664C">
        <w:rPr>
          <w:rFonts w:ascii="Times New Roman" w:hAnsi="Times New Roman" w:cs="Times New Roman"/>
          <w:lang w:val="nl-BE"/>
        </w:rPr>
        <w:t xml:space="preserve">Starting from </w:t>
      </w:r>
    </w:p>
    <w:p w14:paraId="477B6870" w14:textId="77777777" w:rsidR="00D6664C" w:rsidRPr="00D6664C" w:rsidRDefault="00D6664C" w:rsidP="00D6664C">
      <w:pPr>
        <w:numPr>
          <w:ilvl w:val="2"/>
          <w:numId w:val="29"/>
        </w:numPr>
        <w:jc w:val="both"/>
        <w:rPr>
          <w:rFonts w:ascii="Times New Roman" w:hAnsi="Times New Roman" w:cs="Times New Roman"/>
        </w:rPr>
      </w:pPr>
      <w:r w:rsidRPr="00D6664C">
        <w:rPr>
          <w:rFonts w:ascii="Times New Roman" w:hAnsi="Times New Roman" w:cs="Times New Roman"/>
          <w:lang w:val="nl-BE"/>
        </w:rPr>
        <w:t xml:space="preserve">symptoms, “somatic markers” </w:t>
      </w:r>
    </w:p>
    <w:p w14:paraId="64625AA4" w14:textId="77777777" w:rsidR="00D6664C" w:rsidRPr="00D6664C" w:rsidRDefault="00D6664C" w:rsidP="00D6664C">
      <w:pPr>
        <w:numPr>
          <w:ilvl w:val="2"/>
          <w:numId w:val="29"/>
        </w:numPr>
        <w:jc w:val="both"/>
        <w:rPr>
          <w:rFonts w:ascii="Times New Roman" w:hAnsi="Times New Roman" w:cs="Times New Roman"/>
        </w:rPr>
      </w:pPr>
      <w:r w:rsidRPr="00D6664C">
        <w:rPr>
          <w:rFonts w:ascii="Times New Roman" w:hAnsi="Times New Roman" w:cs="Times New Roman"/>
          <w:lang w:val="nl-BE"/>
        </w:rPr>
        <w:t>often feeling of not being recognized/accepted/understood –&gt; validation</w:t>
      </w:r>
    </w:p>
    <w:p w14:paraId="2C3C2A22" w14:textId="77777777" w:rsidR="00D6664C" w:rsidRPr="00D6664C" w:rsidRDefault="00D6664C" w:rsidP="00D6664C">
      <w:pPr>
        <w:numPr>
          <w:ilvl w:val="2"/>
          <w:numId w:val="29"/>
        </w:numPr>
        <w:jc w:val="both"/>
        <w:rPr>
          <w:rFonts w:ascii="Times New Roman" w:hAnsi="Times New Roman" w:cs="Times New Roman"/>
        </w:rPr>
      </w:pPr>
      <w:r w:rsidRPr="00D6664C">
        <w:rPr>
          <w:rFonts w:ascii="Times New Roman" w:hAnsi="Times New Roman" w:cs="Times New Roman"/>
          <w:lang w:val="nl-BE"/>
        </w:rPr>
        <w:t>Typical secondary attachment strategy used</w:t>
      </w:r>
    </w:p>
    <w:p w14:paraId="1B292B0D" w14:textId="77777777" w:rsidR="00D6664C" w:rsidRPr="00D6664C" w:rsidRDefault="00D6664C" w:rsidP="00D6664C">
      <w:pPr>
        <w:numPr>
          <w:ilvl w:val="0"/>
          <w:numId w:val="29"/>
        </w:numPr>
        <w:jc w:val="both"/>
        <w:rPr>
          <w:rFonts w:ascii="Times New Roman" w:hAnsi="Times New Roman" w:cs="Times New Roman"/>
        </w:rPr>
      </w:pPr>
      <w:r w:rsidRPr="00D6664C">
        <w:rPr>
          <w:rFonts w:ascii="Times New Roman" w:hAnsi="Times New Roman" w:cs="Times New Roman"/>
          <w:lang w:val="nl-BE"/>
        </w:rPr>
        <w:t>Rarely explicit focus on illness theory, even when the patient shows openness for consideration of psychological factors</w:t>
      </w:r>
    </w:p>
    <w:p w14:paraId="15655D41" w14:textId="77777777" w:rsidR="00D6664C" w:rsidRPr="00D6664C" w:rsidRDefault="00D6664C" w:rsidP="00D6664C">
      <w:pPr>
        <w:jc w:val="both"/>
        <w:rPr>
          <w:rFonts w:ascii="Times New Roman" w:hAnsi="Times New Roman" w:cs="Times New Roman"/>
        </w:rPr>
      </w:pPr>
    </w:p>
    <w:p w14:paraId="6CB73DAF" w14:textId="77777777" w:rsidR="00D6664C" w:rsidRPr="00D6664C" w:rsidRDefault="00D6664C" w:rsidP="00D6664C">
      <w:pPr>
        <w:ind w:firstLine="360"/>
        <w:jc w:val="both"/>
        <w:rPr>
          <w:rFonts w:ascii="Times New Roman" w:hAnsi="Times New Roman" w:cs="Times New Roman"/>
          <w:b/>
          <w:lang w:val="nl-BE"/>
        </w:rPr>
      </w:pPr>
      <w:r w:rsidRPr="00D6664C">
        <w:rPr>
          <w:rFonts w:ascii="Times New Roman" w:hAnsi="Times New Roman" w:cs="Times New Roman"/>
          <w:b/>
          <w:lang w:val="nl-BE"/>
        </w:rPr>
        <w:t>Therapuetic Stance</w:t>
      </w:r>
    </w:p>
    <w:p w14:paraId="4CC64FD2" w14:textId="77777777" w:rsidR="00D6664C" w:rsidRPr="00D6664C" w:rsidRDefault="00D6664C" w:rsidP="00D6664C">
      <w:pPr>
        <w:numPr>
          <w:ilvl w:val="0"/>
          <w:numId w:val="30"/>
        </w:numPr>
        <w:jc w:val="both"/>
        <w:rPr>
          <w:rFonts w:ascii="Times New Roman" w:hAnsi="Times New Roman" w:cs="Times New Roman"/>
        </w:rPr>
      </w:pPr>
      <w:r w:rsidRPr="00D6664C">
        <w:rPr>
          <w:rFonts w:ascii="Times New Roman" w:hAnsi="Times New Roman" w:cs="Times New Roman"/>
          <w:lang w:val="en-GB"/>
        </w:rPr>
        <w:t>Positive, supportive stance that does not undermine the patient's autonomy</w:t>
      </w:r>
    </w:p>
    <w:p w14:paraId="6EF0FED5" w14:textId="77777777" w:rsidR="00D6664C" w:rsidRPr="00D6664C" w:rsidRDefault="00D6664C" w:rsidP="00D6664C">
      <w:pPr>
        <w:numPr>
          <w:ilvl w:val="0"/>
          <w:numId w:val="30"/>
        </w:numPr>
        <w:jc w:val="both"/>
        <w:rPr>
          <w:rFonts w:ascii="Times New Roman" w:hAnsi="Times New Roman" w:cs="Times New Roman"/>
        </w:rPr>
      </w:pPr>
      <w:r w:rsidRPr="00D6664C">
        <w:rPr>
          <w:rFonts w:ascii="Times New Roman" w:hAnsi="Times New Roman" w:cs="Times New Roman"/>
          <w:lang w:val="en-GB"/>
        </w:rPr>
        <w:t>Involved, empathic manner</w:t>
      </w:r>
    </w:p>
    <w:p w14:paraId="2E6D1F86" w14:textId="77777777" w:rsidR="00D6664C" w:rsidRPr="00D6664C" w:rsidRDefault="00D6664C" w:rsidP="00D6664C">
      <w:pPr>
        <w:numPr>
          <w:ilvl w:val="0"/>
          <w:numId w:val="30"/>
        </w:numPr>
        <w:jc w:val="both"/>
        <w:rPr>
          <w:rFonts w:ascii="Times New Roman" w:hAnsi="Times New Roman" w:cs="Times New Roman"/>
        </w:rPr>
      </w:pPr>
      <w:r w:rsidRPr="00D6664C">
        <w:rPr>
          <w:rFonts w:ascii="Times New Roman" w:hAnsi="Times New Roman" w:cs="Times New Roman"/>
          <w:lang w:val="en-GB"/>
        </w:rPr>
        <w:t>Aim is to work collaboratively with the patient from the outset</w:t>
      </w:r>
    </w:p>
    <w:p w14:paraId="2B5F321F" w14:textId="77777777" w:rsidR="00D6664C" w:rsidRPr="00D6664C" w:rsidRDefault="00D6664C" w:rsidP="00D6664C">
      <w:pPr>
        <w:numPr>
          <w:ilvl w:val="0"/>
          <w:numId w:val="30"/>
        </w:numPr>
        <w:jc w:val="both"/>
        <w:rPr>
          <w:rFonts w:ascii="Times New Roman" w:hAnsi="Times New Roman" w:cs="Times New Roman"/>
        </w:rPr>
      </w:pPr>
      <w:r w:rsidRPr="00D6664C">
        <w:rPr>
          <w:rFonts w:ascii="Times New Roman" w:hAnsi="Times New Roman" w:cs="Times New Roman"/>
          <w:lang w:val="en-GB"/>
        </w:rPr>
        <w:t>'Not knowing' stance</w:t>
      </w:r>
    </w:p>
    <w:p w14:paraId="7E128BF3" w14:textId="77777777" w:rsidR="00D6664C" w:rsidRPr="00D6664C" w:rsidRDefault="00D6664C" w:rsidP="00D6664C">
      <w:pPr>
        <w:numPr>
          <w:ilvl w:val="0"/>
          <w:numId w:val="30"/>
        </w:numPr>
        <w:jc w:val="both"/>
        <w:rPr>
          <w:rFonts w:ascii="Times New Roman" w:hAnsi="Times New Roman" w:cs="Times New Roman"/>
        </w:rPr>
      </w:pPr>
      <w:r w:rsidRPr="00D6664C">
        <w:rPr>
          <w:rFonts w:ascii="Times New Roman" w:hAnsi="Times New Roman" w:cs="Times New Roman"/>
          <w:lang w:val="en-GB"/>
        </w:rPr>
        <w:t>Judicious disclosure of the therapist's thoughts and feelings in order to 'normalise' experience</w:t>
      </w:r>
    </w:p>
    <w:p w14:paraId="288FEE6D" w14:textId="77777777" w:rsidR="00D6664C" w:rsidRPr="00D6664C" w:rsidRDefault="00D6664C" w:rsidP="00D6664C">
      <w:pPr>
        <w:numPr>
          <w:ilvl w:val="0"/>
          <w:numId w:val="30"/>
        </w:numPr>
        <w:jc w:val="both"/>
        <w:rPr>
          <w:rFonts w:ascii="Times New Roman" w:hAnsi="Times New Roman" w:cs="Times New Roman"/>
        </w:rPr>
      </w:pPr>
      <w:r w:rsidRPr="00D6664C">
        <w:rPr>
          <w:rFonts w:ascii="Times New Roman" w:hAnsi="Times New Roman" w:cs="Times New Roman"/>
          <w:lang w:val="en-GB"/>
        </w:rPr>
        <w:t>Active stance encouraging change</w:t>
      </w:r>
    </w:p>
    <w:p w14:paraId="34BA9CE5" w14:textId="77777777" w:rsidR="00D6664C" w:rsidRPr="00D6664C" w:rsidRDefault="00D6664C" w:rsidP="00D6664C">
      <w:pPr>
        <w:jc w:val="both"/>
        <w:rPr>
          <w:rFonts w:ascii="Times New Roman" w:hAnsi="Times New Roman" w:cs="Times New Roman"/>
          <w:lang w:val="en-GB"/>
        </w:rPr>
      </w:pPr>
    </w:p>
    <w:p w14:paraId="7621DA19" w14:textId="77777777" w:rsidR="00D6664C" w:rsidRPr="00D6664C" w:rsidRDefault="00D6664C" w:rsidP="00D6664C">
      <w:pPr>
        <w:ind w:left="360"/>
        <w:jc w:val="both"/>
        <w:rPr>
          <w:rFonts w:ascii="Times New Roman" w:hAnsi="Times New Roman" w:cs="Times New Roman"/>
          <w:b/>
          <w:lang w:val="en-GB"/>
        </w:rPr>
      </w:pPr>
      <w:r w:rsidRPr="00D6664C">
        <w:rPr>
          <w:rFonts w:ascii="Times New Roman" w:hAnsi="Times New Roman" w:cs="Times New Roman"/>
          <w:b/>
          <w:lang w:val="en-GB"/>
        </w:rPr>
        <w:t>Here and Now Focus</w:t>
      </w:r>
    </w:p>
    <w:p w14:paraId="0BB8FA47" w14:textId="77777777" w:rsidR="00D6664C" w:rsidRPr="00D6664C" w:rsidRDefault="00D6664C" w:rsidP="00D6664C">
      <w:pPr>
        <w:numPr>
          <w:ilvl w:val="0"/>
          <w:numId w:val="31"/>
        </w:numPr>
        <w:jc w:val="both"/>
        <w:rPr>
          <w:rFonts w:ascii="Times New Roman" w:hAnsi="Times New Roman" w:cs="Times New Roman"/>
        </w:rPr>
      </w:pPr>
      <w:r w:rsidRPr="00D6664C">
        <w:rPr>
          <w:rFonts w:ascii="Times New Roman" w:hAnsi="Times New Roman" w:cs="Times New Roman"/>
          <w:lang w:val="en-GB"/>
        </w:rPr>
        <w:t xml:space="preserve">Focus on what the patient is </w:t>
      </w:r>
      <w:r w:rsidRPr="00D6664C">
        <w:rPr>
          <w:rFonts w:ascii="Times New Roman" w:hAnsi="Times New Roman" w:cs="Times New Roman"/>
          <w:i/>
          <w:iCs/>
          <w:lang w:val="en-GB"/>
        </w:rPr>
        <w:t>currently</w:t>
      </w:r>
      <w:r w:rsidRPr="00D6664C">
        <w:rPr>
          <w:rFonts w:ascii="Times New Roman" w:hAnsi="Times New Roman" w:cs="Times New Roman"/>
          <w:lang w:val="en-GB"/>
        </w:rPr>
        <w:t xml:space="preserve"> feeling in the session:</w:t>
      </w:r>
    </w:p>
    <w:p w14:paraId="52663FBF" w14:textId="77777777" w:rsidR="00D6664C" w:rsidRPr="00D6664C" w:rsidRDefault="00D6664C" w:rsidP="00D6664C">
      <w:pPr>
        <w:numPr>
          <w:ilvl w:val="1"/>
          <w:numId w:val="31"/>
        </w:numPr>
        <w:jc w:val="both"/>
        <w:rPr>
          <w:rFonts w:ascii="Times New Roman" w:hAnsi="Times New Roman" w:cs="Times New Roman"/>
        </w:rPr>
      </w:pPr>
      <w:r w:rsidRPr="00D6664C">
        <w:rPr>
          <w:rFonts w:ascii="Times New Roman" w:hAnsi="Times New Roman" w:cs="Times New Roman"/>
          <w:lang w:val="en-GB"/>
        </w:rPr>
        <w:t>help him to recognise his feelings as his own</w:t>
      </w:r>
    </w:p>
    <w:p w14:paraId="37A866F1" w14:textId="77777777" w:rsidR="00D6664C" w:rsidRPr="00D6664C" w:rsidRDefault="00D6664C" w:rsidP="00D6664C">
      <w:pPr>
        <w:numPr>
          <w:ilvl w:val="1"/>
          <w:numId w:val="31"/>
        </w:numPr>
        <w:jc w:val="both"/>
        <w:rPr>
          <w:rFonts w:ascii="Times New Roman" w:hAnsi="Times New Roman" w:cs="Times New Roman"/>
        </w:rPr>
      </w:pPr>
      <w:r w:rsidRPr="00D6664C">
        <w:rPr>
          <w:rFonts w:ascii="Times New Roman" w:hAnsi="Times New Roman" w:cs="Times New Roman"/>
          <w:lang w:val="en-GB"/>
        </w:rPr>
        <w:t>differentiate feelings from actions</w:t>
      </w:r>
    </w:p>
    <w:p w14:paraId="5281FC3F" w14:textId="74CE8604" w:rsidR="00D6664C" w:rsidRPr="00D6664C" w:rsidRDefault="00D6664C" w:rsidP="00D6664C">
      <w:pPr>
        <w:numPr>
          <w:ilvl w:val="1"/>
          <w:numId w:val="31"/>
        </w:numPr>
        <w:jc w:val="both"/>
        <w:rPr>
          <w:rFonts w:ascii="Times New Roman" w:hAnsi="Times New Roman" w:cs="Times New Roman"/>
        </w:rPr>
      </w:pPr>
      <w:r w:rsidRPr="00D6664C">
        <w:rPr>
          <w:rFonts w:ascii="Times New Roman" w:hAnsi="Times New Roman" w:cs="Times New Roman"/>
          <w:lang w:val="en-GB"/>
        </w:rPr>
        <w:t>allow discussion of the connections between feelings and actions, which facilitates self-understanding and awareness of motivations attributed to others (</w:t>
      </w:r>
      <w:r w:rsidR="00171FBA" w:rsidRPr="00D6664C">
        <w:rPr>
          <w:rFonts w:ascii="Times New Roman" w:hAnsi="Times New Roman" w:cs="Times New Roman"/>
          <w:lang w:val="en-GB"/>
        </w:rPr>
        <w:t>e.g.</w:t>
      </w:r>
      <w:r w:rsidRPr="00D6664C">
        <w:rPr>
          <w:rFonts w:ascii="Times New Roman" w:hAnsi="Times New Roman" w:cs="Times New Roman"/>
          <w:lang w:val="en-GB"/>
        </w:rPr>
        <w:t xml:space="preserve"> when I feel </w:t>
      </w:r>
      <w:r w:rsidR="00171FBA" w:rsidRPr="00D6664C">
        <w:rPr>
          <w:rFonts w:ascii="Times New Roman" w:hAnsi="Times New Roman" w:cs="Times New Roman"/>
          <w:lang w:val="en-GB"/>
        </w:rPr>
        <w:t>anxious,</w:t>
      </w:r>
      <w:r w:rsidRPr="00D6664C">
        <w:rPr>
          <w:rFonts w:ascii="Times New Roman" w:hAnsi="Times New Roman" w:cs="Times New Roman"/>
          <w:lang w:val="en-GB"/>
        </w:rPr>
        <w:t xml:space="preserve"> I want to avoid being with you – missed last week’s session – because I think you find me boring and hopeless)</w:t>
      </w:r>
    </w:p>
    <w:p w14:paraId="5FB6EEC7" w14:textId="77777777" w:rsidR="00D6664C" w:rsidRPr="00D6664C" w:rsidRDefault="00D6664C" w:rsidP="00D6664C">
      <w:pPr>
        <w:ind w:left="1440"/>
        <w:jc w:val="both"/>
        <w:rPr>
          <w:rFonts w:ascii="Times New Roman" w:hAnsi="Times New Roman" w:cs="Times New Roman"/>
        </w:rPr>
      </w:pPr>
    </w:p>
    <w:p w14:paraId="07F325BB" w14:textId="77777777" w:rsidR="00D6664C" w:rsidRPr="00D6664C" w:rsidRDefault="00D6664C" w:rsidP="00D6664C">
      <w:pPr>
        <w:ind w:firstLine="360"/>
        <w:jc w:val="both"/>
        <w:rPr>
          <w:rFonts w:ascii="Times New Roman" w:hAnsi="Times New Roman" w:cs="Times New Roman"/>
          <w:b/>
          <w:lang w:val="en-GB"/>
        </w:rPr>
      </w:pPr>
      <w:r w:rsidRPr="00D6664C">
        <w:rPr>
          <w:rFonts w:ascii="Times New Roman" w:hAnsi="Times New Roman" w:cs="Times New Roman"/>
          <w:b/>
          <w:lang w:val="en-GB"/>
        </w:rPr>
        <w:t>Supportive techniques</w:t>
      </w:r>
    </w:p>
    <w:p w14:paraId="15FB3DD2" w14:textId="77777777" w:rsidR="00D6664C" w:rsidRPr="00D6664C" w:rsidRDefault="00D6664C" w:rsidP="00D6664C">
      <w:pPr>
        <w:pStyle w:val="ListParagraph"/>
        <w:numPr>
          <w:ilvl w:val="0"/>
          <w:numId w:val="32"/>
        </w:numPr>
        <w:jc w:val="both"/>
        <w:rPr>
          <w:rFonts w:ascii="Times New Roman" w:hAnsi="Times New Roman" w:cs="Times New Roman"/>
          <w:lang w:val="en-GB"/>
        </w:rPr>
      </w:pPr>
      <w:r w:rsidRPr="00D6664C">
        <w:rPr>
          <w:rFonts w:ascii="Times New Roman" w:hAnsi="Times New Roman" w:cs="Times New Roman"/>
          <w:lang w:val="en-GB"/>
        </w:rPr>
        <w:t>reassurance; support; accurate empath</w:t>
      </w:r>
    </w:p>
    <w:p w14:paraId="627F4E52" w14:textId="77777777" w:rsidR="00D6664C" w:rsidRPr="00D6664C" w:rsidRDefault="00D6664C" w:rsidP="00D6664C">
      <w:pPr>
        <w:ind w:firstLine="360"/>
        <w:jc w:val="both"/>
        <w:rPr>
          <w:rFonts w:ascii="Times New Roman" w:hAnsi="Times New Roman" w:cs="Times New Roman"/>
          <w:b/>
          <w:lang w:val="en-GB"/>
        </w:rPr>
      </w:pPr>
      <w:r w:rsidRPr="00D6664C">
        <w:rPr>
          <w:rFonts w:ascii="Times New Roman" w:hAnsi="Times New Roman" w:cs="Times New Roman"/>
          <w:b/>
          <w:lang w:val="en-GB"/>
        </w:rPr>
        <w:t>Expressive techniques</w:t>
      </w:r>
    </w:p>
    <w:p w14:paraId="48EC7FFF" w14:textId="77777777" w:rsidR="00D6664C" w:rsidRPr="00D6664C" w:rsidRDefault="00D6664C" w:rsidP="00D6664C">
      <w:pPr>
        <w:pStyle w:val="ListParagraph"/>
        <w:numPr>
          <w:ilvl w:val="0"/>
          <w:numId w:val="32"/>
        </w:numPr>
        <w:jc w:val="both"/>
        <w:rPr>
          <w:rFonts w:ascii="Times New Roman" w:hAnsi="Times New Roman" w:cs="Times New Roman"/>
          <w:lang w:val="en-GB"/>
        </w:rPr>
      </w:pPr>
      <w:r w:rsidRPr="00D6664C">
        <w:rPr>
          <w:rFonts w:ascii="Times New Roman" w:hAnsi="Times New Roman" w:cs="Times New Roman"/>
          <w:lang w:val="en-GB"/>
        </w:rPr>
        <w:t>clarification; confrontation; interpretation</w:t>
      </w:r>
    </w:p>
    <w:p w14:paraId="33F73C2B" w14:textId="77777777" w:rsidR="00D6664C" w:rsidRPr="00D6664C" w:rsidRDefault="00D6664C" w:rsidP="00D6664C">
      <w:pPr>
        <w:ind w:firstLine="360"/>
        <w:jc w:val="both"/>
        <w:rPr>
          <w:rFonts w:ascii="Times New Roman" w:hAnsi="Times New Roman" w:cs="Times New Roman"/>
          <w:b/>
          <w:lang w:val="en-GB"/>
        </w:rPr>
      </w:pPr>
      <w:r w:rsidRPr="00D6664C">
        <w:rPr>
          <w:rFonts w:ascii="Times New Roman" w:hAnsi="Times New Roman" w:cs="Times New Roman"/>
          <w:b/>
          <w:lang w:val="en-GB"/>
        </w:rPr>
        <w:t>Directive techniques</w:t>
      </w:r>
    </w:p>
    <w:p w14:paraId="2ECC11FE" w14:textId="77777777" w:rsidR="00D6664C" w:rsidRPr="00D6664C" w:rsidRDefault="00D6664C" w:rsidP="00D6664C">
      <w:pPr>
        <w:numPr>
          <w:ilvl w:val="0"/>
          <w:numId w:val="33"/>
        </w:numPr>
        <w:jc w:val="both"/>
        <w:rPr>
          <w:rFonts w:ascii="Times New Roman" w:hAnsi="Times New Roman" w:cs="Times New Roman"/>
        </w:rPr>
      </w:pPr>
      <w:r w:rsidRPr="00D6664C">
        <w:rPr>
          <w:rFonts w:ascii="Times New Roman" w:hAnsi="Times New Roman" w:cs="Times New Roman"/>
          <w:lang w:val="en-GB"/>
        </w:rPr>
        <w:t>To re-direct patient back on to the focus</w:t>
      </w:r>
    </w:p>
    <w:p w14:paraId="65DB04FA" w14:textId="77777777" w:rsidR="00D6664C" w:rsidRPr="00D6664C" w:rsidRDefault="00D6664C" w:rsidP="00D6664C">
      <w:pPr>
        <w:numPr>
          <w:ilvl w:val="0"/>
          <w:numId w:val="33"/>
        </w:numPr>
        <w:jc w:val="both"/>
        <w:rPr>
          <w:rFonts w:ascii="Times New Roman" w:hAnsi="Times New Roman" w:cs="Times New Roman"/>
        </w:rPr>
      </w:pPr>
      <w:r w:rsidRPr="00D6664C">
        <w:rPr>
          <w:rFonts w:ascii="Times New Roman" w:hAnsi="Times New Roman" w:cs="Times New Roman"/>
          <w:lang w:val="en-GB"/>
        </w:rPr>
        <w:t xml:space="preserve"> To encourage patient to try out new ways of relating</w:t>
      </w:r>
    </w:p>
    <w:p w14:paraId="1E5AE482" w14:textId="38F73941" w:rsidR="00D6664C" w:rsidRPr="00D6664C" w:rsidRDefault="00D6664C" w:rsidP="00D6664C">
      <w:pPr>
        <w:numPr>
          <w:ilvl w:val="0"/>
          <w:numId w:val="34"/>
        </w:numPr>
        <w:jc w:val="both"/>
        <w:rPr>
          <w:rFonts w:ascii="Times New Roman" w:hAnsi="Times New Roman" w:cs="Times New Roman"/>
        </w:rPr>
      </w:pPr>
      <w:r w:rsidRPr="00D6664C">
        <w:rPr>
          <w:rFonts w:ascii="Times New Roman" w:hAnsi="Times New Roman" w:cs="Times New Roman"/>
          <w:lang w:val="en-GB"/>
        </w:rPr>
        <w:t xml:space="preserve"> Only limited advice giving (e</w:t>
      </w:r>
      <w:r w:rsidR="000A6905">
        <w:rPr>
          <w:rFonts w:ascii="Times New Roman" w:hAnsi="Times New Roman" w:cs="Times New Roman"/>
          <w:lang w:val="en-GB"/>
        </w:rPr>
        <w:t>.</w:t>
      </w:r>
      <w:r w:rsidRPr="00D6664C">
        <w:rPr>
          <w:rFonts w:ascii="Times New Roman" w:hAnsi="Times New Roman" w:cs="Times New Roman"/>
          <w:lang w:val="en-GB"/>
        </w:rPr>
        <w:t xml:space="preserve">g. if patient is suicidal)  </w:t>
      </w:r>
    </w:p>
    <w:p w14:paraId="1FFD021B" w14:textId="77777777" w:rsidR="00D6664C" w:rsidRPr="00D6664C" w:rsidRDefault="00D6664C" w:rsidP="00D6664C">
      <w:pPr>
        <w:numPr>
          <w:ilvl w:val="0"/>
          <w:numId w:val="34"/>
        </w:numPr>
        <w:jc w:val="both"/>
        <w:rPr>
          <w:rFonts w:ascii="Times New Roman" w:hAnsi="Times New Roman" w:cs="Times New Roman"/>
        </w:rPr>
      </w:pPr>
      <w:r w:rsidRPr="00D6664C">
        <w:rPr>
          <w:rFonts w:ascii="Times New Roman" w:hAnsi="Times New Roman" w:cs="Times New Roman"/>
          <w:lang w:val="en-GB"/>
        </w:rPr>
        <w:t xml:space="preserve"> Patient’s experience of therapist’s active stance is explored</w:t>
      </w:r>
    </w:p>
    <w:p w14:paraId="0825C97D" w14:textId="42DB8F60" w:rsidR="00F06415" w:rsidRDefault="00F06415" w:rsidP="00D6664C">
      <w:pPr>
        <w:rPr>
          <w:rFonts w:ascii="Times New Roman" w:hAnsi="Times New Roman" w:cs="Times New Roman"/>
        </w:rPr>
      </w:pPr>
    </w:p>
    <w:p w14:paraId="7C183FAC" w14:textId="1D6CACBE" w:rsidR="00B83EB4" w:rsidRPr="00FA3EEC" w:rsidRDefault="00B83EB4" w:rsidP="00B83EB4">
      <w:pPr>
        <w:jc w:val="center"/>
        <w:rPr>
          <w:rFonts w:ascii="Times New Roman" w:hAnsi="Times New Roman" w:cs="Times New Roman"/>
          <w:b/>
          <w:bCs/>
          <w:lang w:val="en-US"/>
        </w:rPr>
      </w:pPr>
      <w:bookmarkStart w:id="14" w:name="DITtreatmentstructure"/>
      <w:r w:rsidRPr="00FA3EEC">
        <w:rPr>
          <w:rFonts w:ascii="Times New Roman" w:hAnsi="Times New Roman" w:cs="Times New Roman"/>
          <w:b/>
          <w:bCs/>
          <w:lang w:val="en-US"/>
        </w:rPr>
        <w:t>Treatment Structure</w:t>
      </w:r>
    </w:p>
    <w:bookmarkEnd w:id="14"/>
    <w:p w14:paraId="0D2B3959" w14:textId="76736EDF" w:rsidR="00B83EB4" w:rsidRPr="00FA3EEC" w:rsidRDefault="00FA3EEC" w:rsidP="00FA3EEC">
      <w:pPr>
        <w:rPr>
          <w:rFonts w:ascii="Times New Roman" w:hAnsi="Times New Roman" w:cs="Times New Roman"/>
          <w:b/>
          <w:bCs/>
          <w:u w:val="single"/>
          <w:lang w:val="en-US"/>
        </w:rPr>
      </w:pPr>
      <w:r w:rsidRPr="00FA3EEC">
        <w:rPr>
          <w:rFonts w:ascii="Times New Roman" w:hAnsi="Times New Roman" w:cs="Times New Roman"/>
          <w:b/>
          <w:bCs/>
          <w:u w:val="single"/>
          <w:lang w:val="en-US"/>
        </w:rPr>
        <w:t>Content</w:t>
      </w:r>
    </w:p>
    <w:p w14:paraId="45716077" w14:textId="51211217" w:rsidR="00FA3EEC" w:rsidRDefault="00FA3EEC" w:rsidP="00FA3EEC">
      <w:pPr>
        <w:rPr>
          <w:rFonts w:ascii="Times New Roman" w:hAnsi="Times New Roman" w:cs="Times New Roman"/>
          <w:lang w:val="en-US"/>
        </w:rPr>
      </w:pPr>
      <w:r>
        <w:rPr>
          <w:rFonts w:ascii="Times New Roman" w:hAnsi="Times New Roman" w:cs="Times New Roman"/>
          <w:lang w:val="en-US"/>
        </w:rPr>
        <w:t>From Psychodynamic Therapy text</w:t>
      </w:r>
    </w:p>
    <w:p w14:paraId="7CBFEA7F" w14:textId="40A20150" w:rsidR="00FA3EEC" w:rsidRPr="00FA3EEC" w:rsidRDefault="00687A14" w:rsidP="00FA3EEC">
      <w:pPr>
        <w:rPr>
          <w:rFonts w:ascii="Times New Roman" w:hAnsi="Times New Roman" w:cs="Times New Roman"/>
          <w:lang w:val="en-US"/>
        </w:rPr>
      </w:pPr>
      <w:hyperlink w:anchor="DITfromPPT" w:history="1">
        <w:r w:rsidR="00FA3EEC" w:rsidRPr="00FA3EEC">
          <w:rPr>
            <w:rStyle w:val="Hyperlink"/>
            <w:rFonts w:ascii="Times New Roman" w:hAnsi="Times New Roman" w:cs="Times New Roman"/>
            <w:lang w:val="en-US"/>
          </w:rPr>
          <w:t>From the PPT</w:t>
        </w:r>
      </w:hyperlink>
    </w:p>
    <w:p w14:paraId="17BF7F97" w14:textId="288E80B3" w:rsidR="00B83EB4" w:rsidRDefault="00B83EB4" w:rsidP="00D6664C">
      <w:pPr>
        <w:rPr>
          <w:rFonts w:ascii="Times New Roman" w:hAnsi="Times New Roman" w:cs="Times New Roman"/>
        </w:rPr>
      </w:pPr>
    </w:p>
    <w:p w14:paraId="5718E4E6" w14:textId="19A6A301" w:rsidR="00FA3EEC" w:rsidRDefault="00FA3EEC" w:rsidP="00D6664C">
      <w:pPr>
        <w:rPr>
          <w:rFonts w:ascii="Times New Roman" w:hAnsi="Times New Roman" w:cs="Times New Roman"/>
        </w:rPr>
      </w:pPr>
    </w:p>
    <w:p w14:paraId="28C811BD" w14:textId="77777777" w:rsidR="00FA3EEC" w:rsidRDefault="00FA3EEC" w:rsidP="00D6664C">
      <w:pPr>
        <w:rPr>
          <w:rFonts w:ascii="Times New Roman" w:hAnsi="Times New Roman" w:cs="Times New Roman"/>
        </w:rPr>
      </w:pPr>
    </w:p>
    <w:p w14:paraId="61AFB429" w14:textId="2C9F7DB6" w:rsidR="00FA3EEC" w:rsidRDefault="00FA3EEC" w:rsidP="00D6664C">
      <w:pPr>
        <w:rPr>
          <w:rFonts w:ascii="Times New Roman" w:hAnsi="Times New Roman" w:cs="Times New Roman"/>
        </w:rPr>
      </w:pPr>
    </w:p>
    <w:p w14:paraId="7DA66968" w14:textId="7426C71E" w:rsidR="00FA3EEC" w:rsidRDefault="00FA3EEC" w:rsidP="00D6664C">
      <w:pPr>
        <w:rPr>
          <w:rFonts w:ascii="Times New Roman" w:hAnsi="Times New Roman" w:cs="Times New Roman"/>
        </w:rPr>
      </w:pPr>
    </w:p>
    <w:p w14:paraId="0EB1D259" w14:textId="095E4096" w:rsidR="00FA3EEC" w:rsidRDefault="00FA3EEC" w:rsidP="00D6664C">
      <w:pPr>
        <w:rPr>
          <w:rFonts w:ascii="Times New Roman" w:hAnsi="Times New Roman" w:cs="Times New Roman"/>
        </w:rPr>
      </w:pPr>
    </w:p>
    <w:p w14:paraId="7FE060C7" w14:textId="5DEDAB87" w:rsidR="00171FBA" w:rsidRDefault="00171FBA" w:rsidP="00D6664C">
      <w:pPr>
        <w:rPr>
          <w:rFonts w:ascii="Times New Roman" w:hAnsi="Times New Roman" w:cs="Times New Roman"/>
        </w:rPr>
      </w:pPr>
    </w:p>
    <w:p w14:paraId="01DA2FFD" w14:textId="77777777" w:rsidR="00171FBA" w:rsidRDefault="00171FBA" w:rsidP="00D6664C">
      <w:pPr>
        <w:rPr>
          <w:rFonts w:ascii="Times New Roman" w:hAnsi="Times New Roman" w:cs="Times New Roman"/>
        </w:rPr>
      </w:pPr>
    </w:p>
    <w:p w14:paraId="618221C1" w14:textId="77777777" w:rsidR="00B83EB4" w:rsidRDefault="00B83EB4" w:rsidP="00D6664C">
      <w:pPr>
        <w:rPr>
          <w:rFonts w:ascii="Times New Roman" w:hAnsi="Times New Roman" w:cs="Times New Roman"/>
        </w:rPr>
      </w:pPr>
    </w:p>
    <w:p w14:paraId="251812AD" w14:textId="5CE2469E" w:rsidR="00F06415" w:rsidRDefault="00F06415" w:rsidP="00F06415">
      <w:pPr>
        <w:rPr>
          <w:rFonts w:ascii="Times New Roman" w:hAnsi="Times New Roman" w:cs="Times New Roman"/>
          <w:b/>
          <w:bCs/>
          <w:lang w:val="en-US"/>
        </w:rPr>
      </w:pPr>
      <w:r w:rsidRPr="00F06415">
        <w:rPr>
          <w:rFonts w:ascii="Times New Roman" w:hAnsi="Times New Roman" w:cs="Times New Roman"/>
          <w:b/>
          <w:bCs/>
          <w:lang w:val="en-US"/>
        </w:rPr>
        <w:lastRenderedPageBreak/>
        <w:t>From the “Psychodynamic therapy in patients with Somatic Syndrome Disorder” text</w:t>
      </w:r>
    </w:p>
    <w:p w14:paraId="089063BD" w14:textId="77777777" w:rsidR="00F06415" w:rsidRPr="00F06415" w:rsidRDefault="00F06415" w:rsidP="00F06415">
      <w:pPr>
        <w:ind w:firstLine="360"/>
        <w:jc w:val="both"/>
        <w:rPr>
          <w:rFonts w:ascii="Times New Roman" w:hAnsi="Times New Roman" w:cs="Times New Roman"/>
          <w:b/>
          <w:lang w:val="en-GB"/>
        </w:rPr>
      </w:pPr>
      <w:r>
        <w:rPr>
          <w:rFonts w:ascii="Times New Roman" w:hAnsi="Times New Roman" w:cs="Times New Roman"/>
          <w:lang w:val="en-US"/>
        </w:rPr>
        <w:tab/>
      </w:r>
      <w:r w:rsidRPr="00F06415">
        <w:rPr>
          <w:rFonts w:ascii="Times New Roman" w:hAnsi="Times New Roman" w:cs="Times New Roman"/>
          <w:b/>
          <w:lang w:val="en-GB"/>
        </w:rPr>
        <w:t>Structure of Treatment</w:t>
      </w:r>
    </w:p>
    <w:p w14:paraId="264EEE4D" w14:textId="77777777" w:rsidR="00F06415" w:rsidRPr="00F06415" w:rsidRDefault="00F06415" w:rsidP="00F06415">
      <w:pPr>
        <w:numPr>
          <w:ilvl w:val="0"/>
          <w:numId w:val="35"/>
        </w:numPr>
        <w:jc w:val="both"/>
        <w:rPr>
          <w:rFonts w:ascii="Times New Roman" w:hAnsi="Times New Roman" w:cs="Times New Roman"/>
        </w:rPr>
      </w:pPr>
      <w:r w:rsidRPr="00F06415">
        <w:rPr>
          <w:rFonts w:ascii="Times New Roman" w:hAnsi="Times New Roman" w:cs="Times New Roman"/>
          <w:lang w:val="en-GB"/>
        </w:rPr>
        <w:t>Engagement/validation, assessment and formulation (sessions 1-4)</w:t>
      </w:r>
    </w:p>
    <w:p w14:paraId="2FA77262" w14:textId="77777777" w:rsidR="00F06415" w:rsidRDefault="00F06415" w:rsidP="00F06415">
      <w:pPr>
        <w:numPr>
          <w:ilvl w:val="0"/>
          <w:numId w:val="35"/>
        </w:numPr>
        <w:jc w:val="both"/>
        <w:rPr>
          <w:rFonts w:ascii="Times New Roman" w:hAnsi="Times New Roman" w:cs="Times New Roman"/>
        </w:rPr>
      </w:pPr>
      <w:r w:rsidRPr="00F06415">
        <w:rPr>
          <w:rFonts w:ascii="Times New Roman" w:hAnsi="Times New Roman" w:cs="Times New Roman"/>
          <w:lang w:val="en-GB"/>
        </w:rPr>
        <w:t>Middle phase (sessions 5-12)</w:t>
      </w:r>
    </w:p>
    <w:p w14:paraId="066DBABC" w14:textId="21B91792" w:rsidR="00F06415" w:rsidRDefault="00F06415" w:rsidP="00D332F1">
      <w:pPr>
        <w:numPr>
          <w:ilvl w:val="0"/>
          <w:numId w:val="35"/>
        </w:numPr>
        <w:jc w:val="both"/>
        <w:rPr>
          <w:rFonts w:ascii="Times New Roman" w:hAnsi="Times New Roman" w:cs="Times New Roman"/>
          <w:lang w:val="en-GB"/>
        </w:rPr>
      </w:pPr>
      <w:r w:rsidRPr="00FA3EEC">
        <w:rPr>
          <w:rFonts w:ascii="Times New Roman" w:hAnsi="Times New Roman" w:cs="Times New Roman"/>
          <w:lang w:val="en-GB"/>
        </w:rPr>
        <w:t>Ending phase (sessions 13-16)</w:t>
      </w:r>
      <w:r w:rsidR="00FA3EEC" w:rsidRPr="00FA3EEC">
        <w:rPr>
          <w:rFonts w:ascii="Times New Roman" w:hAnsi="Times New Roman" w:cs="Times New Roman"/>
          <w:lang w:val="en-GB"/>
        </w:rPr>
        <w:t xml:space="preserve"> </w:t>
      </w:r>
    </w:p>
    <w:p w14:paraId="54CA0A0A" w14:textId="77777777" w:rsidR="00FA3EEC" w:rsidRPr="00FA3EEC" w:rsidRDefault="00FA3EEC" w:rsidP="00FA3EEC">
      <w:pPr>
        <w:jc w:val="both"/>
        <w:rPr>
          <w:rFonts w:ascii="Times New Roman" w:hAnsi="Times New Roman" w:cs="Times New Roman"/>
          <w:lang w:val="en-GB"/>
        </w:rPr>
      </w:pPr>
    </w:p>
    <w:p w14:paraId="5E854B60" w14:textId="11995A6D" w:rsidR="00F06415" w:rsidRDefault="00F06415" w:rsidP="00F06415">
      <w:pPr>
        <w:ind w:left="850"/>
        <w:jc w:val="both"/>
        <w:rPr>
          <w:rFonts w:ascii="Times New Roman" w:hAnsi="Times New Roman" w:cs="Times New Roman"/>
          <w:lang w:val="en-GB"/>
        </w:rPr>
      </w:pPr>
      <w:r w:rsidRPr="00F06415">
        <w:rPr>
          <w:rFonts w:ascii="Times New Roman" w:hAnsi="Times New Roman" w:cs="Times New Roman"/>
          <w:b/>
          <w:bCs/>
          <w:lang w:val="en-GB"/>
        </w:rPr>
        <w:t>First Phase</w:t>
      </w:r>
      <w:r>
        <w:rPr>
          <w:rFonts w:ascii="Times New Roman" w:hAnsi="Times New Roman" w:cs="Times New Roman"/>
          <w:lang w:val="en-GB"/>
        </w:rPr>
        <w:t>: involves agreement with patients and empathic validation of their feelings and suffering. Necessary due to the epistemic mistrust and secondary attachment strategies. The aim of this phase is: build trust + find the IPA</w:t>
      </w:r>
      <w:r w:rsidR="000A6905">
        <w:rPr>
          <w:rFonts w:ascii="Times New Roman" w:hAnsi="Times New Roman" w:cs="Times New Roman"/>
          <w:lang w:val="en-GB"/>
        </w:rPr>
        <w:t>F</w:t>
      </w:r>
      <w:r>
        <w:rPr>
          <w:rFonts w:ascii="Times New Roman" w:hAnsi="Times New Roman" w:cs="Times New Roman"/>
          <w:lang w:val="en-GB"/>
        </w:rPr>
        <w:t>.</w:t>
      </w:r>
    </w:p>
    <w:p w14:paraId="78E41A8C" w14:textId="1900A6A7" w:rsidR="00F06415" w:rsidRPr="000A6905" w:rsidRDefault="00F06415" w:rsidP="00F06415">
      <w:pPr>
        <w:ind w:left="850"/>
        <w:jc w:val="both"/>
        <w:rPr>
          <w:rFonts w:ascii="Times New Roman" w:hAnsi="Times New Roman" w:cs="Times New Roman"/>
          <w:lang w:val="en-GB"/>
        </w:rPr>
      </w:pPr>
      <w:r>
        <w:rPr>
          <w:rFonts w:ascii="Times New Roman" w:hAnsi="Times New Roman" w:cs="Times New Roman"/>
          <w:b/>
          <w:bCs/>
          <w:lang w:val="en-GB"/>
        </w:rPr>
        <w:tab/>
      </w:r>
      <w:r>
        <w:rPr>
          <w:rFonts w:ascii="Times New Roman" w:hAnsi="Times New Roman" w:cs="Times New Roman"/>
          <w:lang w:val="en-GB"/>
        </w:rPr>
        <w:t>An IPA</w:t>
      </w:r>
      <w:r w:rsidR="000A6905">
        <w:rPr>
          <w:rFonts w:ascii="Times New Roman" w:hAnsi="Times New Roman" w:cs="Times New Roman"/>
          <w:lang w:val="en-GB"/>
        </w:rPr>
        <w:t>F</w:t>
      </w:r>
      <w:r>
        <w:rPr>
          <w:rFonts w:ascii="Times New Roman" w:hAnsi="Times New Roman" w:cs="Times New Roman"/>
          <w:lang w:val="en-GB"/>
        </w:rPr>
        <w:t xml:space="preserve"> is an </w:t>
      </w:r>
      <w:r w:rsidR="008F26CD" w:rsidRPr="00D6664C">
        <w:rPr>
          <w:rFonts w:ascii="Times New Roman" w:hAnsi="Times New Roman" w:cs="Times New Roman"/>
        </w:rPr>
        <w:t>Interpersonal Affective Focus</w:t>
      </w:r>
      <w:r w:rsidR="008F26CD">
        <w:rPr>
          <w:rFonts w:ascii="Times New Roman" w:hAnsi="Times New Roman" w:cs="Times New Roman"/>
          <w:lang w:val="en-GB"/>
        </w:rPr>
        <w:t xml:space="preserve"> </w:t>
      </w:r>
      <w:r>
        <w:rPr>
          <w:rFonts w:ascii="Times New Roman" w:hAnsi="Times New Roman" w:cs="Times New Roman"/>
          <w:lang w:val="en-GB"/>
        </w:rPr>
        <w:t xml:space="preserve">Schema: a recurrent cognitive-affective relational/attachment pattern that is associated with the perpetuation of the symptoms. It consists </w:t>
      </w:r>
      <w:r w:rsidRPr="000A6905">
        <w:rPr>
          <w:rFonts w:ascii="Times New Roman" w:hAnsi="Times New Roman" w:cs="Times New Roman"/>
          <w:lang w:val="en-GB"/>
        </w:rPr>
        <w:t>of 4 elements:</w:t>
      </w:r>
    </w:p>
    <w:p w14:paraId="5D08386B" w14:textId="6888A311" w:rsidR="00F06415" w:rsidRPr="000A6905" w:rsidRDefault="00F06415" w:rsidP="00F06415">
      <w:pPr>
        <w:pStyle w:val="ListParagraph"/>
        <w:numPr>
          <w:ilvl w:val="2"/>
          <w:numId w:val="36"/>
        </w:numPr>
        <w:jc w:val="both"/>
        <w:rPr>
          <w:rFonts w:ascii="Times New Roman" w:hAnsi="Times New Roman" w:cs="Times New Roman"/>
        </w:rPr>
      </w:pPr>
      <w:r w:rsidRPr="000A6905">
        <w:rPr>
          <w:rFonts w:ascii="Times New Roman" w:hAnsi="Times New Roman" w:cs="Times New Roman"/>
        </w:rPr>
        <w:t>Specific, often nonconscious, representation of the self</w:t>
      </w:r>
    </w:p>
    <w:p w14:paraId="22DBAB58" w14:textId="60A67FA4" w:rsidR="00F06415" w:rsidRPr="000A6905" w:rsidRDefault="00F06415" w:rsidP="00F06415">
      <w:pPr>
        <w:pStyle w:val="ListParagraph"/>
        <w:numPr>
          <w:ilvl w:val="2"/>
          <w:numId w:val="36"/>
        </w:numPr>
        <w:jc w:val="both"/>
        <w:rPr>
          <w:rFonts w:ascii="Times New Roman" w:hAnsi="Times New Roman" w:cs="Times New Roman"/>
        </w:rPr>
      </w:pPr>
      <w:r w:rsidRPr="000A6905">
        <w:rPr>
          <w:rFonts w:ascii="Times New Roman" w:hAnsi="Times New Roman" w:cs="Times New Roman"/>
        </w:rPr>
        <w:t xml:space="preserve">Specific, often nonconscious, representation of others; </w:t>
      </w:r>
    </w:p>
    <w:p w14:paraId="6D87CEB8" w14:textId="1814EB61" w:rsidR="00F06415" w:rsidRPr="000A6905" w:rsidRDefault="00F06415" w:rsidP="00F06415">
      <w:pPr>
        <w:pStyle w:val="ListParagraph"/>
        <w:numPr>
          <w:ilvl w:val="2"/>
          <w:numId w:val="36"/>
        </w:numPr>
        <w:jc w:val="both"/>
        <w:rPr>
          <w:rFonts w:ascii="Times New Roman" w:hAnsi="Times New Roman" w:cs="Times New Roman"/>
        </w:rPr>
      </w:pPr>
      <w:r w:rsidRPr="000A6905">
        <w:rPr>
          <w:rFonts w:ascii="Times New Roman" w:hAnsi="Times New Roman" w:cs="Times New Roman"/>
        </w:rPr>
        <w:t xml:space="preserve">Affects linking the two; </w:t>
      </w:r>
    </w:p>
    <w:p w14:paraId="60A094B0" w14:textId="36C7B5D7" w:rsidR="00F06415" w:rsidRPr="000A6905" w:rsidRDefault="00F06415" w:rsidP="00F06415">
      <w:pPr>
        <w:pStyle w:val="ListParagraph"/>
        <w:numPr>
          <w:ilvl w:val="2"/>
          <w:numId w:val="36"/>
        </w:numPr>
        <w:jc w:val="both"/>
        <w:rPr>
          <w:rFonts w:ascii="Times New Roman" w:hAnsi="Times New Roman" w:cs="Times New Roman"/>
          <w:lang w:val="en-GB"/>
        </w:rPr>
      </w:pPr>
      <w:r w:rsidRPr="000A6905">
        <w:rPr>
          <w:rFonts w:ascii="Times New Roman" w:hAnsi="Times New Roman" w:cs="Times New Roman"/>
        </w:rPr>
        <w:t>Defensive function of this constellation. (as a secondary attachment strategy, it is aimed at finding balance in life, even if in a misguided way)</w:t>
      </w:r>
    </w:p>
    <w:p w14:paraId="136062D1" w14:textId="22195934" w:rsidR="00F06415" w:rsidRDefault="00F06415" w:rsidP="00F06415">
      <w:pPr>
        <w:jc w:val="both"/>
        <w:rPr>
          <w:rFonts w:ascii="Times New Roman" w:hAnsi="Times New Roman" w:cs="Times New Roman"/>
          <w:lang w:val="en-GB"/>
        </w:rPr>
      </w:pPr>
    </w:p>
    <w:p w14:paraId="417FE62C" w14:textId="18AA97E7" w:rsidR="00F06415" w:rsidRPr="00F06415" w:rsidRDefault="00F06415" w:rsidP="00F06415">
      <w:pPr>
        <w:ind w:left="1800"/>
        <w:jc w:val="both"/>
        <w:rPr>
          <w:rFonts w:ascii="Times New Roman" w:hAnsi="Times New Roman" w:cs="Times New Roman"/>
          <w:b/>
          <w:bCs/>
          <w:lang w:val="en-GB"/>
        </w:rPr>
      </w:pPr>
      <w:r w:rsidRPr="00F06415">
        <w:rPr>
          <w:rFonts w:ascii="Times New Roman" w:hAnsi="Times New Roman" w:cs="Times New Roman"/>
          <w:b/>
          <w:bCs/>
          <w:lang w:val="en-GB"/>
        </w:rPr>
        <w:t>Traits of the Therapist</w:t>
      </w:r>
      <w:r>
        <w:rPr>
          <w:rFonts w:ascii="Times New Roman" w:hAnsi="Times New Roman" w:cs="Times New Roman"/>
          <w:b/>
          <w:bCs/>
          <w:lang w:val="en-GB"/>
        </w:rPr>
        <w:t xml:space="preserve"> (from PPT)</w:t>
      </w:r>
    </w:p>
    <w:p w14:paraId="44D71A85" w14:textId="77777777" w:rsidR="00F06415" w:rsidRPr="00F06415" w:rsidRDefault="00F06415" w:rsidP="00F06415">
      <w:pPr>
        <w:numPr>
          <w:ilvl w:val="0"/>
          <w:numId w:val="37"/>
        </w:numPr>
        <w:jc w:val="both"/>
        <w:rPr>
          <w:rFonts w:ascii="Times New Roman" w:hAnsi="Times New Roman" w:cs="Times New Roman"/>
        </w:rPr>
      </w:pPr>
      <w:r w:rsidRPr="00F06415">
        <w:rPr>
          <w:rFonts w:ascii="Times New Roman" w:hAnsi="Times New Roman" w:cs="Times New Roman"/>
          <w:lang w:val="nl-BE"/>
        </w:rPr>
        <w:t>Inquisitive, mentalizing stance</w:t>
      </w:r>
    </w:p>
    <w:p w14:paraId="0B213F2E" w14:textId="38BEC9AE" w:rsidR="00F06415" w:rsidRPr="00F06415" w:rsidRDefault="00F06415" w:rsidP="00F06415">
      <w:pPr>
        <w:numPr>
          <w:ilvl w:val="1"/>
          <w:numId w:val="37"/>
        </w:numPr>
        <w:jc w:val="both"/>
        <w:rPr>
          <w:rFonts w:ascii="Times New Roman" w:hAnsi="Times New Roman" w:cs="Times New Roman"/>
        </w:rPr>
      </w:pPr>
      <w:r w:rsidRPr="00F06415">
        <w:rPr>
          <w:rFonts w:ascii="Times New Roman" w:hAnsi="Times New Roman" w:cs="Times New Roman"/>
          <w:lang w:val="nl-BE"/>
        </w:rPr>
        <w:t>Immediate interest in mental states concerning self and others, and the link between both</w:t>
      </w:r>
    </w:p>
    <w:p w14:paraId="1581798B" w14:textId="77777777" w:rsidR="00F06415" w:rsidRPr="00F06415" w:rsidRDefault="00F06415" w:rsidP="00F06415">
      <w:pPr>
        <w:numPr>
          <w:ilvl w:val="1"/>
          <w:numId w:val="37"/>
        </w:numPr>
        <w:jc w:val="both"/>
        <w:rPr>
          <w:rFonts w:ascii="Times New Roman" w:hAnsi="Times New Roman" w:cs="Times New Roman"/>
        </w:rPr>
      </w:pPr>
      <w:r w:rsidRPr="00F06415">
        <w:rPr>
          <w:rFonts w:ascii="Times New Roman" w:hAnsi="Times New Roman" w:cs="Times New Roman"/>
          <w:lang w:val="nl-BE"/>
        </w:rPr>
        <w:t>Modeling curiosity about mental states</w:t>
      </w:r>
    </w:p>
    <w:p w14:paraId="232074F5" w14:textId="77777777" w:rsidR="00F06415" w:rsidRPr="00F06415" w:rsidRDefault="00F06415" w:rsidP="00F06415">
      <w:pPr>
        <w:numPr>
          <w:ilvl w:val="1"/>
          <w:numId w:val="37"/>
        </w:numPr>
        <w:jc w:val="both"/>
        <w:rPr>
          <w:rFonts w:ascii="Times New Roman" w:hAnsi="Times New Roman" w:cs="Times New Roman"/>
        </w:rPr>
      </w:pPr>
      <w:r w:rsidRPr="00F06415">
        <w:rPr>
          <w:rFonts w:ascii="Times New Roman" w:hAnsi="Times New Roman" w:cs="Times New Roman"/>
          <w:lang w:val="nl-BE"/>
        </w:rPr>
        <w:t>Using own experience as example</w:t>
      </w:r>
    </w:p>
    <w:p w14:paraId="2F339BF8" w14:textId="77777777" w:rsidR="00F06415" w:rsidRPr="00F06415" w:rsidRDefault="00F06415" w:rsidP="00F06415">
      <w:pPr>
        <w:numPr>
          <w:ilvl w:val="1"/>
          <w:numId w:val="37"/>
        </w:numPr>
        <w:jc w:val="both"/>
        <w:rPr>
          <w:rFonts w:ascii="Times New Roman" w:hAnsi="Times New Roman" w:cs="Times New Roman"/>
        </w:rPr>
      </w:pPr>
      <w:r w:rsidRPr="00F06415">
        <w:rPr>
          <w:rFonts w:ascii="Times New Roman" w:hAnsi="Times New Roman" w:cs="Times New Roman"/>
          <w:lang w:val="nl-BE"/>
        </w:rPr>
        <w:t>Focus on “somatic markers” of emotions</w:t>
      </w:r>
    </w:p>
    <w:p w14:paraId="69F33F13" w14:textId="77777777" w:rsidR="00F06415" w:rsidRPr="00F06415" w:rsidRDefault="00F06415" w:rsidP="00F06415">
      <w:pPr>
        <w:numPr>
          <w:ilvl w:val="1"/>
          <w:numId w:val="37"/>
        </w:numPr>
        <w:jc w:val="both"/>
        <w:rPr>
          <w:rFonts w:ascii="Times New Roman" w:hAnsi="Times New Roman" w:cs="Times New Roman"/>
        </w:rPr>
      </w:pPr>
      <w:r w:rsidRPr="00F06415">
        <w:rPr>
          <w:rFonts w:ascii="Times New Roman" w:hAnsi="Times New Roman" w:cs="Times New Roman"/>
          <w:lang w:val="nl-BE"/>
        </w:rPr>
        <w:t>Linking emotions to interpersonal relationships</w:t>
      </w:r>
    </w:p>
    <w:p w14:paraId="33C7AEC5" w14:textId="142D744B" w:rsidR="00F06415" w:rsidRPr="00F06415" w:rsidRDefault="00F06415" w:rsidP="00F06415">
      <w:pPr>
        <w:numPr>
          <w:ilvl w:val="1"/>
          <w:numId w:val="37"/>
        </w:numPr>
        <w:jc w:val="both"/>
        <w:rPr>
          <w:rFonts w:ascii="Times New Roman" w:hAnsi="Times New Roman" w:cs="Times New Roman"/>
        </w:rPr>
      </w:pPr>
      <w:r w:rsidRPr="00F06415">
        <w:rPr>
          <w:rFonts w:ascii="Times New Roman" w:hAnsi="Times New Roman" w:cs="Times New Roman"/>
          <w:lang w:val="nl-BE"/>
        </w:rPr>
        <w:t>Pointing out the “cost” of secondary attachment strategies</w:t>
      </w:r>
    </w:p>
    <w:p w14:paraId="0E888081" w14:textId="6C6BFE7C" w:rsidR="00F06415" w:rsidRPr="00F06415" w:rsidRDefault="00F06415" w:rsidP="00F06415">
      <w:pPr>
        <w:numPr>
          <w:ilvl w:val="0"/>
          <w:numId w:val="37"/>
        </w:numPr>
        <w:jc w:val="both"/>
        <w:rPr>
          <w:rFonts w:ascii="Times New Roman" w:hAnsi="Times New Roman" w:cs="Times New Roman"/>
        </w:rPr>
      </w:pPr>
      <w:r w:rsidRPr="00F06415">
        <w:rPr>
          <w:rFonts w:ascii="Times New Roman" w:hAnsi="Times New Roman" w:cs="Times New Roman"/>
          <w:lang w:val="nl-BE"/>
        </w:rPr>
        <w:t>Modesty</w:t>
      </w:r>
    </w:p>
    <w:p w14:paraId="25B68C89" w14:textId="3DBFB957" w:rsidR="00F06415" w:rsidRPr="00F06415" w:rsidRDefault="00F06415" w:rsidP="00F06415">
      <w:pPr>
        <w:numPr>
          <w:ilvl w:val="1"/>
          <w:numId w:val="37"/>
        </w:numPr>
        <w:jc w:val="both"/>
        <w:rPr>
          <w:rFonts w:ascii="Times New Roman" w:hAnsi="Times New Roman" w:cs="Times New Roman"/>
        </w:rPr>
      </w:pPr>
      <w:r w:rsidRPr="00F06415">
        <w:rPr>
          <w:rFonts w:ascii="Times New Roman" w:hAnsi="Times New Roman" w:cs="Times New Roman"/>
          <w:lang w:val="nl-BE"/>
        </w:rPr>
        <w:t>Apologizing for mistakes</w:t>
      </w:r>
    </w:p>
    <w:p w14:paraId="673A3C08" w14:textId="77777777" w:rsidR="00F06415" w:rsidRPr="00F06415" w:rsidRDefault="00F06415" w:rsidP="00F06415">
      <w:pPr>
        <w:numPr>
          <w:ilvl w:val="1"/>
          <w:numId w:val="37"/>
        </w:numPr>
        <w:jc w:val="both"/>
        <w:rPr>
          <w:rFonts w:ascii="Times New Roman" w:hAnsi="Times New Roman" w:cs="Times New Roman"/>
        </w:rPr>
      </w:pPr>
      <w:r w:rsidRPr="00F06415">
        <w:rPr>
          <w:rFonts w:ascii="Times New Roman" w:hAnsi="Times New Roman" w:cs="Times New Roman"/>
          <w:lang w:val="nl-BE"/>
        </w:rPr>
        <w:t>Being modest about therapeutic aims</w:t>
      </w:r>
    </w:p>
    <w:p w14:paraId="401DFE0F" w14:textId="43A531B0" w:rsidR="00F06415" w:rsidRDefault="00F06415" w:rsidP="00F06415">
      <w:pPr>
        <w:ind w:left="1440" w:firstLine="720"/>
        <w:jc w:val="both"/>
        <w:rPr>
          <w:rFonts w:ascii="Times New Roman" w:hAnsi="Times New Roman" w:cs="Times New Roman"/>
          <w:lang w:val="nl-BE"/>
        </w:rPr>
      </w:pPr>
      <w:r w:rsidRPr="00F06415">
        <w:rPr>
          <w:rFonts w:ascii="Times New Roman" w:hAnsi="Times New Roman" w:cs="Times New Roman"/>
          <w:lang w:val="nl-BE"/>
        </w:rPr>
        <w:t>Not forcing illness theory upon patients</w:t>
      </w:r>
    </w:p>
    <w:p w14:paraId="0C868DF4" w14:textId="0A6B4599" w:rsidR="009A3EAC" w:rsidRPr="000A6905" w:rsidRDefault="009A3EAC" w:rsidP="00F06415">
      <w:pPr>
        <w:ind w:left="1440" w:firstLine="720"/>
        <w:jc w:val="both"/>
        <w:rPr>
          <w:rFonts w:ascii="Times New Roman" w:hAnsi="Times New Roman" w:cs="Times New Roman"/>
          <w:color w:val="000000" w:themeColor="text1"/>
        </w:rPr>
      </w:pPr>
    </w:p>
    <w:p w14:paraId="5440FAF8" w14:textId="16DC1D1F" w:rsidR="000A6905" w:rsidRPr="000A6905" w:rsidRDefault="00F06415" w:rsidP="000A6905">
      <w:pPr>
        <w:ind w:left="720"/>
        <w:jc w:val="both"/>
        <w:rPr>
          <w:rFonts w:ascii="Times New Roman" w:hAnsi="Times New Roman" w:cs="Times New Roman"/>
          <w:color w:val="000000" w:themeColor="text1"/>
          <w:lang w:val="en-US"/>
        </w:rPr>
      </w:pPr>
      <w:r w:rsidRPr="000A6905">
        <w:rPr>
          <w:rFonts w:ascii="Times New Roman" w:hAnsi="Times New Roman" w:cs="Times New Roman"/>
          <w:b/>
          <w:bCs/>
          <w:color w:val="000000" w:themeColor="text1"/>
          <w:lang w:val="en-US"/>
        </w:rPr>
        <w:t>Second Phase</w:t>
      </w:r>
      <w:r w:rsidRPr="000A6905">
        <w:rPr>
          <w:rFonts w:ascii="Times New Roman" w:hAnsi="Times New Roman" w:cs="Times New Roman"/>
          <w:color w:val="000000" w:themeColor="text1"/>
          <w:lang w:val="en-US"/>
        </w:rPr>
        <w:t xml:space="preserve">: </w:t>
      </w:r>
      <w:r w:rsidR="000A6905" w:rsidRPr="000A6905">
        <w:rPr>
          <w:rFonts w:ascii="Times New Roman" w:hAnsi="Times New Roman" w:cs="Times New Roman"/>
          <w:color w:val="000000" w:themeColor="text1"/>
          <w:lang w:val="en-US"/>
        </w:rPr>
        <w:t xml:space="preserve">working though the IPAF and consolidating therapeutic progress. The emphasize is on reflecting about the IPAF in daily life. It is focused on the IPAF’s pattern on embodied mentalizing: </w:t>
      </w:r>
      <w:r w:rsidR="000A6905" w:rsidRPr="000A6905">
        <w:rPr>
          <w:rFonts w:ascii="Times New Roman" w:hAnsi="Times New Roman" w:cs="Times New Roman"/>
          <w:color w:val="000000" w:themeColor="text1"/>
        </w:rPr>
        <w:t>the embodied self, others, and self-in-relation-to-others</w:t>
      </w:r>
      <w:r w:rsidR="000A6905" w:rsidRPr="000A6905">
        <w:rPr>
          <w:rFonts w:ascii="Times New Roman" w:hAnsi="Times New Roman" w:cs="Times New Roman"/>
          <w:color w:val="000000" w:themeColor="text1"/>
          <w:lang w:val="en-US"/>
        </w:rPr>
        <w:t xml:space="preserve">. </w:t>
      </w:r>
    </w:p>
    <w:p w14:paraId="0F08ECA7" w14:textId="0B59877F" w:rsidR="000A6905" w:rsidRPr="000A6905" w:rsidRDefault="000A6905" w:rsidP="000A6905">
      <w:pPr>
        <w:ind w:left="720"/>
        <w:jc w:val="both"/>
        <w:rPr>
          <w:rFonts w:ascii="Times New Roman" w:hAnsi="Times New Roman" w:cs="Times New Roman"/>
          <w:color w:val="000000" w:themeColor="text1"/>
          <w:lang w:val="en-US"/>
        </w:rPr>
      </w:pPr>
      <w:r w:rsidRPr="000A6905">
        <w:rPr>
          <w:rFonts w:ascii="Times New Roman" w:hAnsi="Times New Roman" w:cs="Times New Roman"/>
          <w:b/>
          <w:bCs/>
          <w:color w:val="000000" w:themeColor="text1"/>
          <w:lang w:val="en-US"/>
        </w:rPr>
        <w:tab/>
      </w:r>
      <w:r w:rsidRPr="000A6905">
        <w:rPr>
          <w:rFonts w:ascii="Times New Roman" w:hAnsi="Times New Roman" w:cs="Times New Roman"/>
          <w:color w:val="000000" w:themeColor="text1"/>
          <w:lang w:val="en-US"/>
        </w:rPr>
        <w:t xml:space="preserve">It is about increasing awareness and finding the </w:t>
      </w:r>
      <w:r w:rsidRPr="000A6905">
        <w:rPr>
          <w:rFonts w:ascii="Times New Roman" w:hAnsi="Times New Roman" w:cs="Times New Roman"/>
          <w:color w:val="000000" w:themeColor="text1"/>
        </w:rPr>
        <w:t>advantages and disadvantages (i.e., the emotional cost). It is about developing the ability to see body sensations such as ‘tense’ as reflection of emotional states ‘angry’ which might be related to the IPAF.</w:t>
      </w:r>
    </w:p>
    <w:p w14:paraId="60776A46" w14:textId="6DF6A76C" w:rsidR="000A6905" w:rsidRDefault="000A6905" w:rsidP="000A6905">
      <w:pPr>
        <w:ind w:left="720"/>
        <w:jc w:val="both"/>
        <w:rPr>
          <w:rFonts w:ascii="Times New Roman" w:hAnsi="Times New Roman" w:cs="Times New Roman"/>
          <w:color w:val="000000" w:themeColor="text1"/>
          <w:lang w:val="en-US"/>
        </w:rPr>
      </w:pPr>
      <w:r w:rsidRPr="000A6905">
        <w:rPr>
          <w:rFonts w:ascii="Times New Roman" w:hAnsi="Times New Roman" w:cs="Times New Roman"/>
          <w:color w:val="000000" w:themeColor="text1"/>
          <w:lang w:val="en-US"/>
        </w:rPr>
        <w:tab/>
        <w:t xml:space="preserve">In this phase, the therapist uses the full spectrum of psychodynamic interventions: </w:t>
      </w:r>
      <w:r w:rsidRPr="000A6905">
        <w:rPr>
          <w:rFonts w:ascii="Times New Roman" w:hAnsi="Times New Roman" w:cs="Times New Roman"/>
          <w:color w:val="000000" w:themeColor="text1"/>
        </w:rPr>
        <w:t xml:space="preserve">(1) </w:t>
      </w:r>
      <w:r w:rsidRPr="008F26CD">
        <w:rPr>
          <w:rFonts w:ascii="Times New Roman" w:hAnsi="Times New Roman" w:cs="Times New Roman"/>
          <w:color w:val="000000" w:themeColor="text1"/>
          <w:u w:val="single"/>
        </w:rPr>
        <w:t xml:space="preserve">supportive interventions </w:t>
      </w:r>
      <w:r w:rsidRPr="000A6905">
        <w:rPr>
          <w:rFonts w:ascii="Times New Roman" w:hAnsi="Times New Roman" w:cs="Times New Roman"/>
          <w:color w:val="000000" w:themeColor="text1"/>
        </w:rPr>
        <w:t xml:space="preserve">(reassurance, support, and empathy); (2) </w:t>
      </w:r>
      <w:r w:rsidRPr="008F26CD">
        <w:rPr>
          <w:rFonts w:ascii="Times New Roman" w:hAnsi="Times New Roman" w:cs="Times New Roman"/>
          <w:color w:val="000000" w:themeColor="text1"/>
          <w:u w:val="single"/>
        </w:rPr>
        <w:t>interventions that foster mentalizing</w:t>
      </w:r>
      <w:r w:rsidRPr="000A6905">
        <w:rPr>
          <w:rFonts w:ascii="Times New Roman" w:hAnsi="Times New Roman" w:cs="Times New Roman"/>
          <w:color w:val="000000" w:themeColor="text1"/>
        </w:rPr>
        <w:t xml:space="preserve">; (3) </w:t>
      </w:r>
      <w:r w:rsidRPr="008F26CD">
        <w:rPr>
          <w:rFonts w:ascii="Times New Roman" w:hAnsi="Times New Roman" w:cs="Times New Roman"/>
          <w:color w:val="000000" w:themeColor="text1"/>
          <w:u w:val="single"/>
        </w:rPr>
        <w:t>expressive interventions such as interpretation</w:t>
      </w:r>
      <w:r>
        <w:rPr>
          <w:rFonts w:ascii="Times New Roman" w:hAnsi="Times New Roman" w:cs="Times New Roman"/>
          <w:color w:val="000000" w:themeColor="text1"/>
          <w:lang w:val="en-US"/>
        </w:rPr>
        <w:t>*</w:t>
      </w:r>
      <w:r w:rsidRPr="000A6905">
        <w:rPr>
          <w:rFonts w:ascii="Times New Roman" w:hAnsi="Times New Roman" w:cs="Times New Roman"/>
          <w:color w:val="000000" w:themeColor="text1"/>
          <w:lang w:val="en-US"/>
        </w:rPr>
        <w:t xml:space="preserve">; (4) </w:t>
      </w:r>
      <w:r w:rsidRPr="008F26CD">
        <w:rPr>
          <w:rFonts w:ascii="Times New Roman" w:hAnsi="Times New Roman" w:cs="Times New Roman"/>
          <w:color w:val="000000" w:themeColor="text1"/>
          <w:u w:val="single"/>
        </w:rPr>
        <w:t>directive techniques</w:t>
      </w:r>
      <w:r w:rsidRPr="000A6905">
        <w:rPr>
          <w:rFonts w:ascii="Times New Roman" w:hAnsi="Times New Roman" w:cs="Times New Roman"/>
          <w:color w:val="000000" w:themeColor="text1"/>
        </w:rPr>
        <w:t xml:space="preserve"> (e.g., encouraging the patient to change the way in which he or she interacts with others). </w:t>
      </w:r>
      <w:r>
        <w:rPr>
          <w:rFonts w:ascii="Times New Roman" w:hAnsi="Times New Roman" w:cs="Times New Roman"/>
          <w:color w:val="000000" w:themeColor="text1"/>
          <w:lang w:val="en-US"/>
        </w:rPr>
        <w:t xml:space="preserve"> (* it can be focused on the transference relation only when its relation to the IPAF is so obvious that it is easily recognizable by the patient or when the transference relation becomes overly negative)</w:t>
      </w:r>
      <w:r w:rsidR="00FA3EEC">
        <w:rPr>
          <w:rFonts w:ascii="Times New Roman" w:hAnsi="Times New Roman" w:cs="Times New Roman"/>
          <w:color w:val="000000" w:themeColor="text1"/>
          <w:lang w:val="en-US"/>
        </w:rPr>
        <w:t xml:space="preserve">  </w:t>
      </w:r>
    </w:p>
    <w:p w14:paraId="4EF6F6DA" w14:textId="77777777" w:rsidR="00FA3EEC" w:rsidRPr="00FA3EEC" w:rsidRDefault="00FA3EEC" w:rsidP="00FA3EEC">
      <w:pPr>
        <w:ind w:left="1210"/>
        <w:jc w:val="both"/>
        <w:rPr>
          <w:rFonts w:ascii="Times New Roman" w:hAnsi="Times New Roman" w:cs="Times New Roman"/>
          <w:lang w:val="en-US"/>
        </w:rPr>
      </w:pPr>
      <w:r>
        <w:rPr>
          <w:rFonts w:ascii="Times New Roman" w:hAnsi="Times New Roman" w:cs="Times New Roman"/>
          <w:lang w:val="en-GB"/>
        </w:rPr>
        <w:t xml:space="preserve">(go to </w:t>
      </w:r>
      <w:hyperlink w:anchor="DITfromPPT" w:history="1">
        <w:r w:rsidRPr="00FA3EEC">
          <w:rPr>
            <w:rStyle w:val="Hyperlink"/>
            <w:rFonts w:ascii="Times New Roman" w:hAnsi="Times New Roman" w:cs="Times New Roman"/>
            <w:lang w:val="en-US"/>
          </w:rPr>
          <w:t>From the PPT</w:t>
        </w:r>
      </w:hyperlink>
      <w:r>
        <w:rPr>
          <w:rFonts w:ascii="Times New Roman" w:hAnsi="Times New Roman" w:cs="Times New Roman"/>
          <w:lang w:val="en-US"/>
        </w:rPr>
        <w:t>)</w:t>
      </w:r>
    </w:p>
    <w:p w14:paraId="2A81C1DD" w14:textId="77777777" w:rsidR="00FA3EEC" w:rsidRDefault="00FA3EEC" w:rsidP="000A6905">
      <w:pPr>
        <w:ind w:left="720"/>
        <w:jc w:val="both"/>
        <w:rPr>
          <w:rFonts w:ascii="Times New Roman" w:hAnsi="Times New Roman" w:cs="Times New Roman"/>
          <w:color w:val="000000" w:themeColor="text1"/>
          <w:lang w:val="en-US"/>
        </w:rPr>
      </w:pPr>
    </w:p>
    <w:p w14:paraId="6A2F6915" w14:textId="43F9AF1D" w:rsidR="00FA3EEC" w:rsidRDefault="00FA3EEC" w:rsidP="000A6905">
      <w:pPr>
        <w:ind w:left="720"/>
        <w:jc w:val="both"/>
        <w:rPr>
          <w:rFonts w:ascii="Times New Roman" w:hAnsi="Times New Roman" w:cs="Times New Roman"/>
          <w:lang w:val="en-US"/>
        </w:rPr>
      </w:pPr>
    </w:p>
    <w:p w14:paraId="242E1913" w14:textId="77777777" w:rsidR="00FA3EEC" w:rsidRDefault="00FA3EEC" w:rsidP="00FA3EEC">
      <w:pPr>
        <w:jc w:val="both"/>
        <w:rPr>
          <w:rFonts w:ascii="Times New Roman" w:hAnsi="Times New Roman" w:cs="Times New Roman"/>
          <w:color w:val="000000" w:themeColor="text1"/>
          <w:lang w:val="en-US"/>
        </w:rPr>
      </w:pPr>
    </w:p>
    <w:p w14:paraId="0DB4BC6A" w14:textId="355E4470" w:rsidR="000A6905" w:rsidRPr="000A6905" w:rsidRDefault="000A6905" w:rsidP="000A6905">
      <w:pPr>
        <w:ind w:left="720"/>
        <w:jc w:val="both"/>
        <w:rPr>
          <w:rFonts w:ascii="Times New Roman" w:hAnsi="Times New Roman" w:cs="Times New Roman"/>
          <w:color w:val="000000" w:themeColor="text1"/>
          <w:lang w:val="en-US"/>
        </w:rPr>
      </w:pPr>
      <w:r w:rsidRPr="000A6905">
        <w:rPr>
          <w:rFonts w:ascii="Times New Roman" w:hAnsi="Times New Roman" w:cs="Times New Roman"/>
          <w:color w:val="000000" w:themeColor="text1"/>
          <w:lang w:val="en-US"/>
        </w:rPr>
        <w:lastRenderedPageBreak/>
        <w:tab/>
      </w:r>
      <w:r w:rsidRPr="000A6905">
        <w:rPr>
          <w:rFonts w:ascii="Times New Roman" w:hAnsi="Times New Roman" w:cs="Times New Roman"/>
          <w:b/>
          <w:bCs/>
          <w:color w:val="000000" w:themeColor="text1"/>
          <w:lang w:val="en-US"/>
        </w:rPr>
        <w:t>Full set of traits of this phase</w:t>
      </w:r>
      <w:r w:rsidRPr="000A6905">
        <w:rPr>
          <w:rFonts w:ascii="Times New Roman" w:hAnsi="Times New Roman" w:cs="Times New Roman"/>
          <w:color w:val="000000" w:themeColor="text1"/>
          <w:lang w:val="en-US"/>
        </w:rPr>
        <w:t>:</w:t>
      </w:r>
    </w:p>
    <w:p w14:paraId="26C265AF" w14:textId="660B3C70" w:rsidR="000A6905" w:rsidRPr="000A6905" w:rsidRDefault="000A6905" w:rsidP="000A6905">
      <w:pPr>
        <w:numPr>
          <w:ilvl w:val="0"/>
          <w:numId w:val="38"/>
        </w:numPr>
        <w:jc w:val="both"/>
        <w:rPr>
          <w:rFonts w:ascii="Times New Roman" w:hAnsi="Times New Roman" w:cs="Times New Roman"/>
        </w:rPr>
      </w:pPr>
      <w:r w:rsidRPr="000A6905">
        <w:rPr>
          <w:rFonts w:ascii="Times New Roman" w:hAnsi="Times New Roman" w:cs="Times New Roman"/>
          <w:color w:val="000000" w:themeColor="text1"/>
          <w:lang w:val="en-US"/>
        </w:rPr>
        <w:tab/>
      </w:r>
      <w:r w:rsidRPr="000A6905">
        <w:rPr>
          <w:rFonts w:ascii="Times New Roman" w:hAnsi="Times New Roman" w:cs="Times New Roman"/>
          <w:lang w:val="nl-BE"/>
        </w:rPr>
        <w:t xml:space="preserve">Addressing </w:t>
      </w:r>
      <w:r w:rsidRPr="000A6905">
        <w:rPr>
          <w:rFonts w:ascii="Times New Roman" w:hAnsi="Times New Roman" w:cs="Times New Roman"/>
          <w:b/>
          <w:bCs/>
          <w:lang w:val="nl-BE"/>
        </w:rPr>
        <w:t xml:space="preserve">secondary attachment strategies </w:t>
      </w:r>
      <w:r w:rsidRPr="000A6905">
        <w:rPr>
          <w:rFonts w:ascii="Times New Roman" w:hAnsi="Times New Roman" w:cs="Times New Roman"/>
          <w:lang w:val="nl-BE"/>
        </w:rPr>
        <w:t xml:space="preserve">and </w:t>
      </w:r>
      <w:r w:rsidRPr="000A6905">
        <w:rPr>
          <w:rFonts w:ascii="Times New Roman" w:hAnsi="Times New Roman" w:cs="Times New Roman"/>
          <w:b/>
          <w:bCs/>
          <w:lang w:val="nl-BE"/>
        </w:rPr>
        <w:t>mentalization</w:t>
      </w:r>
      <w:r w:rsidRPr="000A6905">
        <w:rPr>
          <w:rFonts w:ascii="Times New Roman" w:hAnsi="Times New Roman" w:cs="Times New Roman"/>
          <w:lang w:val="nl-BE"/>
        </w:rPr>
        <w:t xml:space="preserve"> impairments</w:t>
      </w:r>
    </w:p>
    <w:p w14:paraId="0AC3A300" w14:textId="77777777" w:rsidR="000A6905" w:rsidRPr="000A6905" w:rsidRDefault="000A6905" w:rsidP="000A6905">
      <w:pPr>
        <w:numPr>
          <w:ilvl w:val="0"/>
          <w:numId w:val="38"/>
        </w:numPr>
        <w:jc w:val="both"/>
        <w:rPr>
          <w:rFonts w:ascii="Times New Roman" w:hAnsi="Times New Roman" w:cs="Times New Roman"/>
        </w:rPr>
      </w:pPr>
      <w:r w:rsidRPr="000A6905">
        <w:rPr>
          <w:rFonts w:ascii="Times New Roman" w:hAnsi="Times New Roman" w:cs="Times New Roman"/>
          <w:lang w:val="nl-BE"/>
        </w:rPr>
        <w:t xml:space="preserve">Reinvestment of the </w:t>
      </w:r>
      <w:r w:rsidRPr="000A6905">
        <w:rPr>
          <w:rFonts w:ascii="Times New Roman" w:hAnsi="Times New Roman" w:cs="Times New Roman"/>
          <w:b/>
          <w:bCs/>
          <w:lang w:val="nl-BE"/>
        </w:rPr>
        <w:t>body</w:t>
      </w:r>
      <w:r w:rsidRPr="000A6905">
        <w:rPr>
          <w:rFonts w:ascii="Times New Roman" w:hAnsi="Times New Roman" w:cs="Times New Roman"/>
          <w:lang w:val="nl-BE"/>
        </w:rPr>
        <w:t xml:space="preserve"> with positive affective meanings</w:t>
      </w:r>
    </w:p>
    <w:p w14:paraId="0E50E1DD" w14:textId="68C7EADA" w:rsidR="000A6905" w:rsidRPr="000A6905" w:rsidRDefault="000A6905" w:rsidP="000A6905">
      <w:pPr>
        <w:numPr>
          <w:ilvl w:val="0"/>
          <w:numId w:val="38"/>
        </w:numPr>
        <w:jc w:val="both"/>
        <w:rPr>
          <w:rFonts w:ascii="Times New Roman" w:hAnsi="Times New Roman" w:cs="Times New Roman"/>
        </w:rPr>
      </w:pPr>
      <w:r w:rsidRPr="000A6905">
        <w:rPr>
          <w:rFonts w:ascii="Times New Roman" w:hAnsi="Times New Roman" w:cs="Times New Roman"/>
          <w:lang w:val="nl-BE"/>
        </w:rPr>
        <w:t xml:space="preserve">Linking </w:t>
      </w:r>
      <w:r w:rsidRPr="000A6905">
        <w:rPr>
          <w:rFonts w:ascii="Times New Roman" w:hAnsi="Times New Roman" w:cs="Times New Roman"/>
          <w:b/>
          <w:bCs/>
          <w:lang w:val="nl-BE"/>
        </w:rPr>
        <w:t xml:space="preserve">interpersonal experiences </w:t>
      </w:r>
      <w:r w:rsidRPr="000A6905">
        <w:rPr>
          <w:rFonts w:ascii="Times New Roman" w:hAnsi="Times New Roman" w:cs="Times New Roman"/>
          <w:lang w:val="nl-BE"/>
        </w:rPr>
        <w:t>with bodily feelings (e.g., feeling tense = angry)</w:t>
      </w:r>
    </w:p>
    <w:p w14:paraId="4FF58ADD" w14:textId="7EA29A53" w:rsidR="000A6905" w:rsidRPr="000A6905" w:rsidRDefault="000A6905" w:rsidP="000A6905">
      <w:pPr>
        <w:numPr>
          <w:ilvl w:val="0"/>
          <w:numId w:val="38"/>
        </w:numPr>
        <w:jc w:val="both"/>
        <w:rPr>
          <w:rFonts w:ascii="Times New Roman" w:hAnsi="Times New Roman" w:cs="Times New Roman"/>
        </w:rPr>
      </w:pPr>
      <w:r w:rsidRPr="000A6905">
        <w:rPr>
          <w:rFonts w:ascii="Times New Roman" w:hAnsi="Times New Roman" w:cs="Times New Roman"/>
          <w:lang w:val="nl-BE"/>
        </w:rPr>
        <w:t xml:space="preserve">From narrative incoherence to </w:t>
      </w:r>
      <w:r w:rsidRPr="000A6905">
        <w:rPr>
          <w:rFonts w:ascii="Times New Roman" w:hAnsi="Times New Roman" w:cs="Times New Roman"/>
          <w:b/>
          <w:bCs/>
          <w:lang w:val="nl-BE"/>
        </w:rPr>
        <w:t>narrative coherence</w:t>
      </w:r>
    </w:p>
    <w:p w14:paraId="19DD273D" w14:textId="77777777" w:rsidR="000A6905" w:rsidRPr="000A6905" w:rsidRDefault="000A6905" w:rsidP="000A6905">
      <w:pPr>
        <w:numPr>
          <w:ilvl w:val="0"/>
          <w:numId w:val="38"/>
        </w:numPr>
        <w:jc w:val="both"/>
        <w:rPr>
          <w:rFonts w:ascii="Times New Roman" w:hAnsi="Times New Roman" w:cs="Times New Roman"/>
        </w:rPr>
      </w:pPr>
      <w:r w:rsidRPr="000A6905">
        <w:rPr>
          <w:rFonts w:ascii="Times New Roman" w:hAnsi="Times New Roman" w:cs="Times New Roman"/>
          <w:lang w:val="nl-BE"/>
        </w:rPr>
        <w:t>Supportive interventions, basic mentalizing interventions, more advanced when appropriate, directive techniques</w:t>
      </w:r>
    </w:p>
    <w:p w14:paraId="543718AA" w14:textId="77777777" w:rsidR="000A6905" w:rsidRPr="000A6905" w:rsidRDefault="000A6905" w:rsidP="000A6905">
      <w:pPr>
        <w:numPr>
          <w:ilvl w:val="0"/>
          <w:numId w:val="38"/>
        </w:numPr>
        <w:jc w:val="both"/>
        <w:rPr>
          <w:rFonts w:ascii="Times New Roman" w:hAnsi="Times New Roman" w:cs="Times New Roman"/>
        </w:rPr>
      </w:pPr>
      <w:r w:rsidRPr="000A6905">
        <w:rPr>
          <w:rFonts w:ascii="Times New Roman" w:hAnsi="Times New Roman" w:cs="Times New Roman"/>
          <w:lang w:val="nl-BE"/>
        </w:rPr>
        <w:t>Affect recognition</w:t>
      </w:r>
    </w:p>
    <w:p w14:paraId="60BA12DD" w14:textId="77777777" w:rsidR="000A6905" w:rsidRPr="000A6905" w:rsidRDefault="000A6905" w:rsidP="000A6905">
      <w:pPr>
        <w:numPr>
          <w:ilvl w:val="0"/>
          <w:numId w:val="38"/>
        </w:numPr>
        <w:jc w:val="both"/>
        <w:rPr>
          <w:rFonts w:ascii="Times New Roman" w:hAnsi="Times New Roman" w:cs="Times New Roman"/>
        </w:rPr>
      </w:pPr>
      <w:r w:rsidRPr="000A6905">
        <w:rPr>
          <w:rFonts w:ascii="Times New Roman" w:hAnsi="Times New Roman" w:cs="Times New Roman"/>
          <w:lang w:val="nl-BE"/>
        </w:rPr>
        <w:t>Affect amplification</w:t>
      </w:r>
    </w:p>
    <w:p w14:paraId="5D7291B5" w14:textId="77777777" w:rsidR="000A6905" w:rsidRPr="000A6905" w:rsidRDefault="000A6905" w:rsidP="000A6905">
      <w:pPr>
        <w:numPr>
          <w:ilvl w:val="0"/>
          <w:numId w:val="38"/>
        </w:numPr>
        <w:jc w:val="both"/>
        <w:rPr>
          <w:rFonts w:ascii="Times New Roman" w:hAnsi="Times New Roman" w:cs="Times New Roman"/>
        </w:rPr>
      </w:pPr>
      <w:r w:rsidRPr="000A6905">
        <w:rPr>
          <w:rFonts w:ascii="Times New Roman" w:hAnsi="Times New Roman" w:cs="Times New Roman"/>
          <w:lang w:val="nl-BE"/>
        </w:rPr>
        <w:t>Affect differentiation</w:t>
      </w:r>
    </w:p>
    <w:p w14:paraId="0F4CBC66" w14:textId="77777777" w:rsidR="000A6905" w:rsidRPr="000A6905" w:rsidRDefault="000A6905" w:rsidP="000A6905">
      <w:pPr>
        <w:numPr>
          <w:ilvl w:val="0"/>
          <w:numId w:val="38"/>
        </w:numPr>
        <w:jc w:val="both"/>
        <w:rPr>
          <w:rFonts w:ascii="Times New Roman" w:hAnsi="Times New Roman" w:cs="Times New Roman"/>
        </w:rPr>
      </w:pPr>
      <w:r w:rsidRPr="000A6905">
        <w:rPr>
          <w:rFonts w:ascii="Times New Roman" w:hAnsi="Times New Roman" w:cs="Times New Roman"/>
          <w:lang w:val="nl-BE"/>
        </w:rPr>
        <w:t>Relating affect to interpersonal relationships and the IPAF in particular</w:t>
      </w:r>
    </w:p>
    <w:p w14:paraId="0DE46143" w14:textId="77777777" w:rsidR="000A6905" w:rsidRPr="000A6905" w:rsidRDefault="000A6905" w:rsidP="000A6905">
      <w:pPr>
        <w:numPr>
          <w:ilvl w:val="0"/>
          <w:numId w:val="38"/>
        </w:numPr>
        <w:jc w:val="both"/>
        <w:rPr>
          <w:rFonts w:ascii="Times New Roman" w:hAnsi="Times New Roman" w:cs="Times New Roman"/>
        </w:rPr>
      </w:pPr>
      <w:r w:rsidRPr="000A6905">
        <w:rPr>
          <w:rFonts w:ascii="Times New Roman" w:hAnsi="Times New Roman" w:cs="Times New Roman"/>
          <w:lang w:val="nl-BE"/>
        </w:rPr>
        <w:t>Pointing out the “emotional cost” of the defensive function of this configuration</w:t>
      </w:r>
    </w:p>
    <w:p w14:paraId="0D73F067" w14:textId="1C2DA72C" w:rsidR="000A6905" w:rsidRPr="000A6905" w:rsidRDefault="000A6905" w:rsidP="000A6905">
      <w:pPr>
        <w:numPr>
          <w:ilvl w:val="0"/>
          <w:numId w:val="38"/>
        </w:numPr>
        <w:jc w:val="both"/>
        <w:rPr>
          <w:rFonts w:ascii="Times New Roman" w:hAnsi="Times New Roman" w:cs="Times New Roman"/>
          <w:lang w:val="en-US"/>
        </w:rPr>
      </w:pPr>
      <w:r w:rsidRPr="000A6905">
        <w:rPr>
          <w:rFonts w:ascii="Times New Roman" w:hAnsi="Times New Roman" w:cs="Times New Roman"/>
          <w:lang w:val="en-US"/>
        </w:rPr>
        <w:t xml:space="preserve">= fostering development of second-order representations and </w:t>
      </w:r>
      <w:r w:rsidRPr="000A6905">
        <w:rPr>
          <w:rFonts w:ascii="Times New Roman" w:hAnsi="Times New Roman" w:cs="Times New Roman"/>
          <w:b/>
          <w:bCs/>
          <w:lang w:val="en-US"/>
        </w:rPr>
        <w:t>mentalized affectivity</w:t>
      </w:r>
      <w:r w:rsidR="00FA3EEC">
        <w:rPr>
          <w:rFonts w:ascii="Times New Roman" w:hAnsi="Times New Roman" w:cs="Times New Roman"/>
          <w:b/>
          <w:bCs/>
          <w:lang w:val="en-US"/>
        </w:rPr>
        <w:t xml:space="preserve">.       </w:t>
      </w:r>
    </w:p>
    <w:p w14:paraId="1AB01195" w14:textId="271CF0DF" w:rsidR="000A6905" w:rsidRDefault="00FA3EEC" w:rsidP="00FA3EEC">
      <w:pPr>
        <w:pStyle w:val="ListParagraph"/>
        <w:ind w:left="2061"/>
        <w:jc w:val="both"/>
        <w:rPr>
          <w:rFonts w:ascii="Times New Roman" w:hAnsi="Times New Roman" w:cs="Times New Roman"/>
        </w:rPr>
      </w:pPr>
      <w:r w:rsidRPr="00FA3EEC">
        <w:rPr>
          <w:rFonts w:ascii="Times New Roman" w:hAnsi="Times New Roman" w:cs="Times New Roman"/>
          <w:lang w:val="en-GB"/>
        </w:rPr>
        <w:t xml:space="preserve">(go to </w:t>
      </w:r>
      <w:hyperlink w:anchor="DITfromPPT" w:history="1">
        <w:r w:rsidRPr="00FA3EEC">
          <w:rPr>
            <w:rStyle w:val="Hyperlink"/>
            <w:rFonts w:ascii="Times New Roman" w:hAnsi="Times New Roman" w:cs="Times New Roman"/>
          </w:rPr>
          <w:t>From the PPT</w:t>
        </w:r>
      </w:hyperlink>
      <w:r w:rsidRPr="00FA3EEC">
        <w:rPr>
          <w:rFonts w:ascii="Times New Roman" w:hAnsi="Times New Roman" w:cs="Times New Roman"/>
        </w:rPr>
        <w:t>)</w:t>
      </w:r>
    </w:p>
    <w:p w14:paraId="2408C9B8" w14:textId="45114354" w:rsidR="000A6905" w:rsidRDefault="000A6905" w:rsidP="000A6905">
      <w:pPr>
        <w:ind w:left="720"/>
        <w:jc w:val="both"/>
        <w:rPr>
          <w:rFonts w:ascii="Times New Roman" w:hAnsi="Times New Roman" w:cs="Times New Roman"/>
          <w:lang w:val="en-US"/>
        </w:rPr>
      </w:pPr>
      <w:r w:rsidRPr="000A6905">
        <w:rPr>
          <w:rFonts w:ascii="Times New Roman" w:hAnsi="Times New Roman" w:cs="Times New Roman"/>
          <w:b/>
          <w:bCs/>
          <w:lang w:val="en-US"/>
        </w:rPr>
        <w:t>Third Phase</w:t>
      </w:r>
      <w:r>
        <w:rPr>
          <w:rFonts w:ascii="Times New Roman" w:hAnsi="Times New Roman" w:cs="Times New Roman"/>
          <w:lang w:val="en-US"/>
        </w:rPr>
        <w:t xml:space="preserve">: focuses on empowering the patient to be able to continue the psychological progress without the aid of the therapist. </w:t>
      </w:r>
      <w:r w:rsidRPr="000A6905">
        <w:rPr>
          <w:rFonts w:ascii="Times New Roman" w:hAnsi="Times New Roman" w:cs="Times New Roman"/>
          <w:lang w:val="en-US"/>
        </w:rPr>
        <w:t>This is initiated by sharing a draft “goodbye” letter written by the therapist. This letter provides an overview of (1) the presenting problems, (2) the IPAF formulation, (3) what has been achieved in terms of change, and (4) what has not yet been achieved.</w:t>
      </w:r>
    </w:p>
    <w:p w14:paraId="032E7210" w14:textId="5276290C" w:rsidR="000A6905" w:rsidRDefault="000A6905" w:rsidP="000A6905">
      <w:pPr>
        <w:ind w:left="720"/>
        <w:jc w:val="both"/>
        <w:rPr>
          <w:rFonts w:ascii="Times New Roman" w:hAnsi="Times New Roman" w:cs="Times New Roman"/>
          <w:lang w:val="en-US"/>
        </w:rPr>
      </w:pPr>
      <w:r w:rsidRPr="000A6905">
        <w:rPr>
          <w:rFonts w:ascii="Times New Roman" w:hAnsi="Times New Roman" w:cs="Times New Roman"/>
          <w:lang w:val="en-US"/>
        </w:rPr>
        <w:tab/>
        <w:t>This</w:t>
      </w:r>
      <w:r>
        <w:rPr>
          <w:rFonts w:ascii="Times New Roman" w:hAnsi="Times New Roman" w:cs="Times New Roman"/>
          <w:lang w:val="en-US"/>
        </w:rPr>
        <w:t xml:space="preserve"> letter often provokes powerful emotional reactions. </w:t>
      </w:r>
      <w:r w:rsidR="00A03BB8">
        <w:rPr>
          <w:rFonts w:ascii="Times New Roman" w:hAnsi="Times New Roman" w:cs="Times New Roman"/>
          <w:lang w:val="en-US"/>
        </w:rPr>
        <w:t>The reoccurring rate and the awareness degree of the patient are good indicators of the success/nature of therapeutic change.</w:t>
      </w:r>
    </w:p>
    <w:p w14:paraId="1605AD71" w14:textId="5D687B2F" w:rsidR="00A03BB8" w:rsidRDefault="00A03BB8" w:rsidP="000A6905">
      <w:pPr>
        <w:ind w:left="720"/>
        <w:jc w:val="both"/>
        <w:rPr>
          <w:rFonts w:ascii="Times New Roman" w:hAnsi="Times New Roman" w:cs="Times New Roman"/>
          <w:lang w:val="en-US"/>
        </w:rPr>
      </w:pPr>
    </w:p>
    <w:p w14:paraId="22F576DB" w14:textId="2072952C" w:rsidR="00A03BB8" w:rsidRPr="00A03BB8" w:rsidRDefault="00A03BB8" w:rsidP="00A03BB8">
      <w:pPr>
        <w:numPr>
          <w:ilvl w:val="0"/>
          <w:numId w:val="39"/>
        </w:numPr>
        <w:jc w:val="both"/>
        <w:rPr>
          <w:rFonts w:ascii="Times New Roman" w:hAnsi="Times New Roman" w:cs="Times New Roman"/>
        </w:rPr>
      </w:pPr>
      <w:r w:rsidRPr="00A03BB8">
        <w:rPr>
          <w:rFonts w:ascii="Times New Roman" w:hAnsi="Times New Roman" w:cs="Times New Roman"/>
          <w:lang w:val="en-GB"/>
        </w:rPr>
        <w:t>Systematically draw attention to, and address, the patient</w:t>
      </w:r>
      <w:r w:rsidR="00FA3EEC">
        <w:rPr>
          <w:rFonts w:ascii="Times New Roman" w:hAnsi="Times New Roman" w:cs="Times New Roman"/>
          <w:lang w:val="en-GB"/>
        </w:rPr>
        <w:t>’</w:t>
      </w:r>
      <w:r w:rsidRPr="00A03BB8">
        <w:rPr>
          <w:rFonts w:ascii="Times New Roman" w:hAnsi="Times New Roman" w:cs="Times New Roman"/>
          <w:lang w:val="en-GB"/>
        </w:rPr>
        <w:t xml:space="preserve">s feelings, unconscious fantasies and anxieties about the </w:t>
      </w:r>
      <w:r w:rsidRPr="00A03BB8">
        <w:rPr>
          <w:rFonts w:ascii="Times New Roman" w:hAnsi="Times New Roman" w:cs="Times New Roman"/>
          <w:b/>
          <w:bCs/>
          <w:lang w:val="en-GB"/>
        </w:rPr>
        <w:t>ending of the therapy</w:t>
      </w:r>
    </w:p>
    <w:p w14:paraId="3DDD717F" w14:textId="567A6F12" w:rsidR="00A03BB8" w:rsidRPr="00A03BB8" w:rsidRDefault="00A03BB8" w:rsidP="00A03BB8">
      <w:pPr>
        <w:numPr>
          <w:ilvl w:val="0"/>
          <w:numId w:val="39"/>
        </w:numPr>
        <w:jc w:val="both"/>
        <w:rPr>
          <w:rFonts w:ascii="Times New Roman" w:hAnsi="Times New Roman" w:cs="Times New Roman"/>
        </w:rPr>
      </w:pPr>
      <w:r w:rsidRPr="00A03BB8">
        <w:rPr>
          <w:rFonts w:ascii="Times New Roman" w:hAnsi="Times New Roman" w:cs="Times New Roman"/>
          <w:b/>
          <w:bCs/>
          <w:lang w:val="en-GB"/>
        </w:rPr>
        <w:t xml:space="preserve">Respond to the indications of regression </w:t>
      </w:r>
      <w:r w:rsidRPr="00A03BB8">
        <w:rPr>
          <w:rFonts w:ascii="Times New Roman" w:hAnsi="Times New Roman" w:cs="Times New Roman"/>
          <w:lang w:val="en-GB"/>
        </w:rPr>
        <w:t>near the end of treatment (e</w:t>
      </w:r>
      <w:r>
        <w:rPr>
          <w:rFonts w:ascii="Times New Roman" w:hAnsi="Times New Roman" w:cs="Times New Roman"/>
          <w:lang w:val="en-GB"/>
        </w:rPr>
        <w:t>.</w:t>
      </w:r>
      <w:r w:rsidRPr="00A03BB8">
        <w:rPr>
          <w:rFonts w:ascii="Times New Roman" w:hAnsi="Times New Roman" w:cs="Times New Roman"/>
          <w:lang w:val="en-GB"/>
        </w:rPr>
        <w:t>g. a symptomatic deterioration) by linking this with the feelings and fantasies associated with endings</w:t>
      </w:r>
    </w:p>
    <w:p w14:paraId="7357E8FB" w14:textId="3367E1A3" w:rsidR="00A03BB8" w:rsidRPr="00A03BB8" w:rsidRDefault="00A03BB8" w:rsidP="00A03BB8">
      <w:pPr>
        <w:numPr>
          <w:ilvl w:val="0"/>
          <w:numId w:val="39"/>
        </w:numPr>
        <w:jc w:val="both"/>
        <w:rPr>
          <w:rFonts w:ascii="Times New Roman" w:hAnsi="Times New Roman" w:cs="Times New Roman"/>
        </w:rPr>
      </w:pPr>
      <w:r w:rsidRPr="00A03BB8">
        <w:rPr>
          <w:rFonts w:ascii="Times New Roman" w:hAnsi="Times New Roman" w:cs="Times New Roman"/>
          <w:lang w:val="en-GB"/>
        </w:rPr>
        <w:t xml:space="preserve">Help the patient </w:t>
      </w:r>
      <w:r w:rsidRPr="00A03BB8">
        <w:rPr>
          <w:rFonts w:ascii="Times New Roman" w:hAnsi="Times New Roman" w:cs="Times New Roman"/>
          <w:b/>
          <w:bCs/>
          <w:lang w:val="en-GB"/>
        </w:rPr>
        <w:t xml:space="preserve">review the therapy </w:t>
      </w:r>
      <w:r w:rsidRPr="00A03BB8">
        <w:rPr>
          <w:rFonts w:ascii="Times New Roman" w:hAnsi="Times New Roman" w:cs="Times New Roman"/>
          <w:lang w:val="en-GB"/>
        </w:rPr>
        <w:t xml:space="preserve">as a </w:t>
      </w:r>
      <w:r w:rsidR="00171FBA" w:rsidRPr="00A03BB8">
        <w:rPr>
          <w:rFonts w:ascii="Times New Roman" w:hAnsi="Times New Roman" w:cs="Times New Roman"/>
          <w:lang w:val="en-GB"/>
        </w:rPr>
        <w:t>whole (</w:t>
      </w:r>
      <w:r w:rsidRPr="00A03BB8">
        <w:rPr>
          <w:rFonts w:ascii="Times New Roman" w:hAnsi="Times New Roman" w:cs="Times New Roman"/>
          <w:lang w:val="en-GB"/>
        </w:rPr>
        <w:t>e</w:t>
      </w:r>
      <w:r>
        <w:rPr>
          <w:rFonts w:ascii="Times New Roman" w:hAnsi="Times New Roman" w:cs="Times New Roman"/>
          <w:lang w:val="en-GB"/>
        </w:rPr>
        <w:t>.</w:t>
      </w:r>
      <w:r w:rsidRPr="00A03BB8">
        <w:rPr>
          <w:rFonts w:ascii="Times New Roman" w:hAnsi="Times New Roman" w:cs="Times New Roman"/>
          <w:lang w:val="en-GB"/>
        </w:rPr>
        <w:t>g. whether they have achieved their aims)</w:t>
      </w:r>
    </w:p>
    <w:p w14:paraId="0E91C8D7" w14:textId="38A2E716" w:rsidR="00A03BB8" w:rsidRPr="00A03BB8" w:rsidRDefault="00A03BB8" w:rsidP="00A03BB8">
      <w:pPr>
        <w:numPr>
          <w:ilvl w:val="0"/>
          <w:numId w:val="39"/>
        </w:numPr>
        <w:jc w:val="both"/>
        <w:rPr>
          <w:rFonts w:ascii="Times New Roman" w:hAnsi="Times New Roman" w:cs="Times New Roman"/>
        </w:rPr>
      </w:pPr>
      <w:r w:rsidRPr="00A03BB8">
        <w:rPr>
          <w:rFonts w:ascii="Times New Roman" w:hAnsi="Times New Roman" w:cs="Times New Roman"/>
          <w:lang w:val="en-GB"/>
        </w:rPr>
        <w:t xml:space="preserve">Write a </w:t>
      </w:r>
      <w:r w:rsidR="00FA3EEC">
        <w:rPr>
          <w:rFonts w:ascii="Times New Roman" w:hAnsi="Times New Roman" w:cs="Times New Roman"/>
          <w:b/>
          <w:bCs/>
          <w:lang w:val="en-GB"/>
        </w:rPr>
        <w:t>‘</w:t>
      </w:r>
      <w:r w:rsidRPr="00A03BB8">
        <w:rPr>
          <w:rFonts w:ascii="Times New Roman" w:hAnsi="Times New Roman" w:cs="Times New Roman"/>
          <w:b/>
          <w:bCs/>
          <w:lang w:val="en-GB"/>
        </w:rPr>
        <w:t>good-bye</w:t>
      </w:r>
      <w:r w:rsidR="00FA3EEC">
        <w:rPr>
          <w:rFonts w:ascii="Times New Roman" w:hAnsi="Times New Roman" w:cs="Times New Roman"/>
          <w:b/>
          <w:bCs/>
          <w:lang w:val="en-GB"/>
        </w:rPr>
        <w:t>’</w:t>
      </w:r>
      <w:r w:rsidRPr="00A03BB8">
        <w:rPr>
          <w:rFonts w:ascii="Times New Roman" w:hAnsi="Times New Roman" w:cs="Times New Roman"/>
          <w:b/>
          <w:bCs/>
          <w:lang w:val="en-GB"/>
        </w:rPr>
        <w:t xml:space="preserve"> letter </w:t>
      </w:r>
      <w:r w:rsidRPr="00A03BB8">
        <w:rPr>
          <w:rFonts w:ascii="Times New Roman" w:hAnsi="Times New Roman" w:cs="Times New Roman"/>
          <w:lang w:val="en-GB"/>
        </w:rPr>
        <w:t>which reviews the original agreed formulation, and what progress has been made in working on the issues identified then</w:t>
      </w:r>
    </w:p>
    <w:p w14:paraId="09D2AA10" w14:textId="0640286F" w:rsidR="00A03BB8" w:rsidRPr="00A03BB8" w:rsidRDefault="00A03BB8" w:rsidP="00A03BB8">
      <w:pPr>
        <w:numPr>
          <w:ilvl w:val="0"/>
          <w:numId w:val="39"/>
        </w:numPr>
        <w:jc w:val="both"/>
        <w:rPr>
          <w:rFonts w:ascii="Times New Roman" w:hAnsi="Times New Roman" w:cs="Times New Roman"/>
        </w:rPr>
      </w:pPr>
      <w:r w:rsidRPr="00A03BB8">
        <w:rPr>
          <w:rFonts w:ascii="Times New Roman" w:hAnsi="Times New Roman" w:cs="Times New Roman"/>
          <w:lang w:val="en-GB"/>
        </w:rPr>
        <w:t xml:space="preserve">Help the patient </w:t>
      </w:r>
      <w:r w:rsidRPr="00A03BB8">
        <w:rPr>
          <w:rFonts w:ascii="Times New Roman" w:hAnsi="Times New Roman" w:cs="Times New Roman"/>
          <w:b/>
          <w:bCs/>
          <w:lang w:val="en-GB"/>
        </w:rPr>
        <w:t>express gratitude and/or disappointment, as appropriate</w:t>
      </w:r>
    </w:p>
    <w:p w14:paraId="10BB478E" w14:textId="4771664B" w:rsidR="00A03BB8" w:rsidRDefault="00A03BB8" w:rsidP="00A03BB8">
      <w:pPr>
        <w:jc w:val="both"/>
        <w:rPr>
          <w:rFonts w:ascii="Times New Roman" w:hAnsi="Times New Roman" w:cs="Times New Roman"/>
        </w:rPr>
      </w:pPr>
    </w:p>
    <w:p w14:paraId="60309037" w14:textId="501F5971" w:rsidR="00A03BB8" w:rsidRDefault="00A03BB8" w:rsidP="00A03BB8">
      <w:pPr>
        <w:jc w:val="both"/>
        <w:rPr>
          <w:rFonts w:ascii="Times New Roman" w:hAnsi="Times New Roman" w:cs="Times New Roman"/>
        </w:rPr>
      </w:pPr>
    </w:p>
    <w:p w14:paraId="68E678F4" w14:textId="3172AFCC" w:rsidR="00A03BB8" w:rsidRDefault="00A03BB8" w:rsidP="00A03BB8">
      <w:pPr>
        <w:jc w:val="both"/>
        <w:rPr>
          <w:rFonts w:ascii="Times New Roman" w:hAnsi="Times New Roman" w:cs="Times New Roman"/>
        </w:rPr>
      </w:pPr>
    </w:p>
    <w:p w14:paraId="5E2FB0C9" w14:textId="669DEA5B" w:rsidR="00A03BB8" w:rsidRDefault="00A03BB8" w:rsidP="00A03BB8">
      <w:pPr>
        <w:jc w:val="both"/>
        <w:rPr>
          <w:rFonts w:ascii="Times New Roman" w:hAnsi="Times New Roman" w:cs="Times New Roman"/>
        </w:rPr>
      </w:pPr>
    </w:p>
    <w:p w14:paraId="53348F02" w14:textId="225F136C" w:rsidR="00A03BB8" w:rsidRDefault="00A03BB8" w:rsidP="00A03BB8">
      <w:pPr>
        <w:jc w:val="both"/>
        <w:rPr>
          <w:rFonts w:ascii="Times New Roman" w:hAnsi="Times New Roman" w:cs="Times New Roman"/>
        </w:rPr>
      </w:pPr>
    </w:p>
    <w:p w14:paraId="3478EBF4" w14:textId="1E00C1B1" w:rsidR="00A03BB8" w:rsidRDefault="00A03BB8" w:rsidP="00A03BB8">
      <w:pPr>
        <w:jc w:val="both"/>
        <w:rPr>
          <w:rFonts w:ascii="Times New Roman" w:hAnsi="Times New Roman" w:cs="Times New Roman"/>
        </w:rPr>
      </w:pPr>
    </w:p>
    <w:p w14:paraId="1E1352CF" w14:textId="665C88D1" w:rsidR="00A03BB8" w:rsidRDefault="00A03BB8" w:rsidP="00A03BB8">
      <w:pPr>
        <w:jc w:val="both"/>
        <w:rPr>
          <w:rFonts w:ascii="Times New Roman" w:hAnsi="Times New Roman" w:cs="Times New Roman"/>
        </w:rPr>
      </w:pPr>
    </w:p>
    <w:p w14:paraId="06F9ADEB" w14:textId="3391CABE" w:rsidR="00A03BB8" w:rsidRDefault="00A03BB8" w:rsidP="00A03BB8">
      <w:pPr>
        <w:jc w:val="both"/>
        <w:rPr>
          <w:rFonts w:ascii="Times New Roman" w:hAnsi="Times New Roman" w:cs="Times New Roman"/>
        </w:rPr>
      </w:pPr>
    </w:p>
    <w:p w14:paraId="7B1BA19A" w14:textId="6E139531" w:rsidR="00A03BB8" w:rsidRDefault="00A03BB8" w:rsidP="00A03BB8">
      <w:pPr>
        <w:jc w:val="both"/>
        <w:rPr>
          <w:rFonts w:ascii="Times New Roman" w:hAnsi="Times New Roman" w:cs="Times New Roman"/>
        </w:rPr>
      </w:pPr>
    </w:p>
    <w:p w14:paraId="004F6992" w14:textId="0191C7C1" w:rsidR="00A03BB8" w:rsidRDefault="00A03BB8" w:rsidP="00A03BB8">
      <w:pPr>
        <w:jc w:val="both"/>
        <w:rPr>
          <w:rFonts w:ascii="Times New Roman" w:hAnsi="Times New Roman" w:cs="Times New Roman"/>
        </w:rPr>
      </w:pPr>
    </w:p>
    <w:p w14:paraId="50A8F60E" w14:textId="21008669" w:rsidR="00A03BB8" w:rsidRDefault="00A03BB8" w:rsidP="00A03BB8">
      <w:pPr>
        <w:jc w:val="both"/>
        <w:rPr>
          <w:rFonts w:ascii="Times New Roman" w:hAnsi="Times New Roman" w:cs="Times New Roman"/>
        </w:rPr>
      </w:pPr>
    </w:p>
    <w:p w14:paraId="2C312989" w14:textId="751339DE" w:rsidR="009A3EAC" w:rsidRDefault="009A3EAC" w:rsidP="00A03BB8">
      <w:pPr>
        <w:jc w:val="both"/>
        <w:rPr>
          <w:rFonts w:ascii="Times New Roman" w:hAnsi="Times New Roman" w:cs="Times New Roman"/>
        </w:rPr>
      </w:pPr>
    </w:p>
    <w:p w14:paraId="7D9FF653" w14:textId="7CB9D7F1" w:rsidR="009A3EAC" w:rsidRDefault="009A3EAC" w:rsidP="00A03BB8">
      <w:pPr>
        <w:jc w:val="both"/>
        <w:rPr>
          <w:rFonts w:ascii="Times New Roman" w:hAnsi="Times New Roman" w:cs="Times New Roman"/>
        </w:rPr>
      </w:pPr>
    </w:p>
    <w:p w14:paraId="009E3A41" w14:textId="512D9346" w:rsidR="009A3EAC" w:rsidRDefault="009A3EAC" w:rsidP="00A03BB8">
      <w:pPr>
        <w:jc w:val="both"/>
        <w:rPr>
          <w:rFonts w:ascii="Times New Roman" w:hAnsi="Times New Roman" w:cs="Times New Roman"/>
        </w:rPr>
      </w:pPr>
    </w:p>
    <w:p w14:paraId="5C77BF18" w14:textId="7FF949CE" w:rsidR="009A3EAC" w:rsidRPr="00FA3EEC" w:rsidRDefault="00FA3EEC" w:rsidP="00FA3EEC">
      <w:pPr>
        <w:jc w:val="center"/>
        <w:rPr>
          <w:rFonts w:ascii="Times New Roman" w:hAnsi="Times New Roman" w:cs="Times New Roman"/>
          <w:b/>
          <w:bCs/>
          <w:lang w:val="en-US"/>
        </w:rPr>
      </w:pPr>
      <w:bookmarkStart w:id="15" w:name="DITfromPPT"/>
      <w:r w:rsidRPr="00FA3EEC">
        <w:rPr>
          <w:rFonts w:ascii="Times New Roman" w:hAnsi="Times New Roman" w:cs="Times New Roman"/>
          <w:b/>
          <w:bCs/>
          <w:lang w:val="en-US"/>
        </w:rPr>
        <w:lastRenderedPageBreak/>
        <w:t>From PPT</w:t>
      </w:r>
    </w:p>
    <w:bookmarkEnd w:id="15"/>
    <w:p w14:paraId="648B3B0F" w14:textId="4C659686" w:rsidR="009A3EAC" w:rsidRDefault="009A3EAC" w:rsidP="00A03BB8">
      <w:pPr>
        <w:jc w:val="both"/>
        <w:rPr>
          <w:rFonts w:ascii="Times New Roman" w:hAnsi="Times New Roman" w:cs="Times New Roman"/>
        </w:rPr>
      </w:pPr>
    </w:p>
    <w:p w14:paraId="66443BA5" w14:textId="50B43A99" w:rsidR="009A3EAC" w:rsidRPr="00FA3EEC" w:rsidRDefault="00FA3EEC" w:rsidP="00A03BB8">
      <w:pPr>
        <w:jc w:val="both"/>
        <w:rPr>
          <w:rFonts w:ascii="Times New Roman" w:hAnsi="Times New Roman" w:cs="Times New Roman"/>
          <w:b/>
          <w:bCs/>
        </w:rPr>
      </w:pPr>
      <w:r w:rsidRPr="00FA3EEC">
        <w:rPr>
          <w:rFonts w:ascii="Times New Roman" w:hAnsi="Times New Roman" w:cs="Times New Roman"/>
          <w:b/>
          <w:bCs/>
          <w:lang w:val="nl-BE"/>
        </w:rPr>
        <w:t>First Phase: Engagement and formulation of IPAF (1-4)</w:t>
      </w:r>
    </w:p>
    <w:p w14:paraId="7AC025FA" w14:textId="77777777" w:rsidR="00FA3EEC" w:rsidRPr="00FA3EEC" w:rsidRDefault="00FA3EEC" w:rsidP="003A0FCF">
      <w:pPr>
        <w:numPr>
          <w:ilvl w:val="0"/>
          <w:numId w:val="71"/>
        </w:numPr>
        <w:jc w:val="both"/>
        <w:rPr>
          <w:rFonts w:ascii="Times New Roman" w:hAnsi="Times New Roman" w:cs="Times New Roman"/>
        </w:rPr>
      </w:pPr>
      <w:r w:rsidRPr="00FA3EEC">
        <w:rPr>
          <w:rFonts w:ascii="Times New Roman" w:hAnsi="Times New Roman" w:cs="Times New Roman"/>
          <w:lang w:val="nl-BE"/>
        </w:rPr>
        <w:t>Inquisitive, mentalizing stance</w:t>
      </w:r>
    </w:p>
    <w:p w14:paraId="387DEBC5" w14:textId="77777777" w:rsidR="00FA3EEC" w:rsidRPr="00FA3EEC" w:rsidRDefault="00FA3EEC" w:rsidP="003A0FCF">
      <w:pPr>
        <w:numPr>
          <w:ilvl w:val="1"/>
          <w:numId w:val="71"/>
        </w:numPr>
        <w:jc w:val="both"/>
        <w:rPr>
          <w:rFonts w:ascii="Times New Roman" w:hAnsi="Times New Roman" w:cs="Times New Roman"/>
        </w:rPr>
      </w:pPr>
      <w:r w:rsidRPr="00FA3EEC">
        <w:rPr>
          <w:rFonts w:ascii="Times New Roman" w:hAnsi="Times New Roman" w:cs="Times New Roman"/>
          <w:lang w:val="nl-BE"/>
        </w:rPr>
        <w:t>Immediate interest in mental states concerning self and others, and the link between both</w:t>
      </w:r>
    </w:p>
    <w:p w14:paraId="51CAB976" w14:textId="77777777" w:rsidR="00FA3EEC" w:rsidRPr="00FA3EEC" w:rsidRDefault="00FA3EEC" w:rsidP="003A0FCF">
      <w:pPr>
        <w:numPr>
          <w:ilvl w:val="1"/>
          <w:numId w:val="71"/>
        </w:numPr>
        <w:jc w:val="both"/>
        <w:rPr>
          <w:rFonts w:ascii="Times New Roman" w:hAnsi="Times New Roman" w:cs="Times New Roman"/>
        </w:rPr>
      </w:pPr>
      <w:r w:rsidRPr="00FA3EEC">
        <w:rPr>
          <w:rFonts w:ascii="Times New Roman" w:hAnsi="Times New Roman" w:cs="Times New Roman"/>
          <w:lang w:val="nl-BE"/>
        </w:rPr>
        <w:t>Modeling curiosity about mental states</w:t>
      </w:r>
    </w:p>
    <w:p w14:paraId="6939B5FD" w14:textId="77777777" w:rsidR="00FA3EEC" w:rsidRPr="00FA3EEC" w:rsidRDefault="00FA3EEC" w:rsidP="003A0FCF">
      <w:pPr>
        <w:numPr>
          <w:ilvl w:val="1"/>
          <w:numId w:val="71"/>
        </w:numPr>
        <w:jc w:val="both"/>
        <w:rPr>
          <w:rFonts w:ascii="Times New Roman" w:hAnsi="Times New Roman" w:cs="Times New Roman"/>
        </w:rPr>
      </w:pPr>
      <w:r w:rsidRPr="00FA3EEC">
        <w:rPr>
          <w:rFonts w:ascii="Times New Roman" w:hAnsi="Times New Roman" w:cs="Times New Roman"/>
          <w:lang w:val="nl-BE"/>
        </w:rPr>
        <w:t>Using own experience as example</w:t>
      </w:r>
    </w:p>
    <w:p w14:paraId="660787BF" w14:textId="77777777" w:rsidR="00FA3EEC" w:rsidRPr="00FA3EEC" w:rsidRDefault="00FA3EEC" w:rsidP="003A0FCF">
      <w:pPr>
        <w:numPr>
          <w:ilvl w:val="1"/>
          <w:numId w:val="71"/>
        </w:numPr>
        <w:jc w:val="both"/>
        <w:rPr>
          <w:rFonts w:ascii="Times New Roman" w:hAnsi="Times New Roman" w:cs="Times New Roman"/>
        </w:rPr>
      </w:pPr>
      <w:r w:rsidRPr="00FA3EEC">
        <w:rPr>
          <w:rFonts w:ascii="Times New Roman" w:hAnsi="Times New Roman" w:cs="Times New Roman"/>
          <w:lang w:val="nl-BE"/>
        </w:rPr>
        <w:t>Focus on “somatic markers” of emotions</w:t>
      </w:r>
    </w:p>
    <w:p w14:paraId="49EF8640" w14:textId="77777777" w:rsidR="00FA3EEC" w:rsidRPr="00FA3EEC" w:rsidRDefault="00FA3EEC" w:rsidP="003A0FCF">
      <w:pPr>
        <w:numPr>
          <w:ilvl w:val="1"/>
          <w:numId w:val="71"/>
        </w:numPr>
        <w:jc w:val="both"/>
        <w:rPr>
          <w:rFonts w:ascii="Times New Roman" w:hAnsi="Times New Roman" w:cs="Times New Roman"/>
        </w:rPr>
      </w:pPr>
      <w:r w:rsidRPr="00FA3EEC">
        <w:rPr>
          <w:rFonts w:ascii="Times New Roman" w:hAnsi="Times New Roman" w:cs="Times New Roman"/>
          <w:lang w:val="nl-BE"/>
        </w:rPr>
        <w:t>Linking emotions to interpersonal relationships</w:t>
      </w:r>
    </w:p>
    <w:p w14:paraId="04FE1341" w14:textId="77777777" w:rsidR="00FA3EEC" w:rsidRPr="00FA3EEC" w:rsidRDefault="00FA3EEC" w:rsidP="003A0FCF">
      <w:pPr>
        <w:numPr>
          <w:ilvl w:val="1"/>
          <w:numId w:val="71"/>
        </w:numPr>
        <w:jc w:val="both"/>
        <w:rPr>
          <w:rFonts w:ascii="Times New Roman" w:hAnsi="Times New Roman" w:cs="Times New Roman"/>
        </w:rPr>
      </w:pPr>
      <w:r w:rsidRPr="00FA3EEC">
        <w:rPr>
          <w:rFonts w:ascii="Times New Roman" w:hAnsi="Times New Roman" w:cs="Times New Roman"/>
          <w:lang w:val="nl-BE"/>
        </w:rPr>
        <w:t>Pointing out the “cost” of secondary attachment strategies</w:t>
      </w:r>
    </w:p>
    <w:p w14:paraId="22355B77" w14:textId="77777777" w:rsidR="00FA3EEC" w:rsidRPr="00FA3EEC" w:rsidRDefault="00FA3EEC" w:rsidP="003A0FCF">
      <w:pPr>
        <w:numPr>
          <w:ilvl w:val="0"/>
          <w:numId w:val="71"/>
        </w:numPr>
        <w:jc w:val="both"/>
        <w:rPr>
          <w:rFonts w:ascii="Times New Roman" w:hAnsi="Times New Roman" w:cs="Times New Roman"/>
        </w:rPr>
      </w:pPr>
      <w:r w:rsidRPr="00FA3EEC">
        <w:rPr>
          <w:rFonts w:ascii="Times New Roman" w:hAnsi="Times New Roman" w:cs="Times New Roman"/>
          <w:lang w:val="nl-BE"/>
        </w:rPr>
        <w:t>Modesty</w:t>
      </w:r>
    </w:p>
    <w:p w14:paraId="74029634" w14:textId="77777777" w:rsidR="00FA3EEC" w:rsidRPr="00FA3EEC" w:rsidRDefault="00FA3EEC" w:rsidP="003A0FCF">
      <w:pPr>
        <w:numPr>
          <w:ilvl w:val="1"/>
          <w:numId w:val="71"/>
        </w:numPr>
        <w:jc w:val="both"/>
        <w:rPr>
          <w:rFonts w:ascii="Times New Roman" w:hAnsi="Times New Roman" w:cs="Times New Roman"/>
        </w:rPr>
      </w:pPr>
      <w:r w:rsidRPr="00FA3EEC">
        <w:rPr>
          <w:rFonts w:ascii="Times New Roman" w:hAnsi="Times New Roman" w:cs="Times New Roman"/>
          <w:lang w:val="nl-BE"/>
        </w:rPr>
        <w:t>Apologizing for mistakes</w:t>
      </w:r>
    </w:p>
    <w:p w14:paraId="22494F04" w14:textId="77777777" w:rsidR="00FA3EEC" w:rsidRPr="00FA3EEC" w:rsidRDefault="00FA3EEC" w:rsidP="003A0FCF">
      <w:pPr>
        <w:numPr>
          <w:ilvl w:val="1"/>
          <w:numId w:val="71"/>
        </w:numPr>
        <w:jc w:val="both"/>
        <w:rPr>
          <w:rFonts w:ascii="Times New Roman" w:hAnsi="Times New Roman" w:cs="Times New Roman"/>
        </w:rPr>
      </w:pPr>
      <w:r w:rsidRPr="00FA3EEC">
        <w:rPr>
          <w:rFonts w:ascii="Times New Roman" w:hAnsi="Times New Roman" w:cs="Times New Roman"/>
          <w:lang w:val="nl-BE"/>
        </w:rPr>
        <w:t>Being modest about therapeutic aims</w:t>
      </w:r>
    </w:p>
    <w:p w14:paraId="71690552" w14:textId="77777777" w:rsidR="00FA3EEC" w:rsidRPr="00FA3EEC" w:rsidRDefault="00FA3EEC" w:rsidP="003A0FCF">
      <w:pPr>
        <w:numPr>
          <w:ilvl w:val="1"/>
          <w:numId w:val="71"/>
        </w:numPr>
        <w:jc w:val="both"/>
        <w:rPr>
          <w:rFonts w:ascii="Times New Roman" w:hAnsi="Times New Roman" w:cs="Times New Roman"/>
        </w:rPr>
      </w:pPr>
      <w:r w:rsidRPr="00FA3EEC">
        <w:rPr>
          <w:rFonts w:ascii="Times New Roman" w:hAnsi="Times New Roman" w:cs="Times New Roman"/>
          <w:lang w:val="nl-BE"/>
        </w:rPr>
        <w:t>Not forcing illness theory upon patients</w:t>
      </w:r>
    </w:p>
    <w:p w14:paraId="3DE98BA1" w14:textId="439E6506" w:rsidR="009A3EAC" w:rsidRPr="00FA3EEC" w:rsidRDefault="009A3EAC" w:rsidP="00A03BB8">
      <w:pPr>
        <w:jc w:val="both"/>
        <w:rPr>
          <w:rFonts w:ascii="Times New Roman" w:hAnsi="Times New Roman" w:cs="Times New Roman"/>
          <w:b/>
          <w:bCs/>
        </w:rPr>
      </w:pPr>
    </w:p>
    <w:p w14:paraId="6982534A" w14:textId="4BE55741" w:rsidR="009A3EAC" w:rsidRPr="00FA3EEC" w:rsidRDefault="00FA3EEC" w:rsidP="00A03BB8">
      <w:pPr>
        <w:jc w:val="both"/>
        <w:rPr>
          <w:rFonts w:ascii="Times New Roman" w:hAnsi="Times New Roman" w:cs="Times New Roman"/>
          <w:b/>
          <w:bCs/>
          <w:lang w:val="nl-BE"/>
        </w:rPr>
      </w:pPr>
      <w:r w:rsidRPr="00FA3EEC">
        <w:rPr>
          <w:rFonts w:ascii="Times New Roman" w:hAnsi="Times New Roman" w:cs="Times New Roman"/>
          <w:b/>
          <w:bCs/>
          <w:lang w:val="nl-BE"/>
        </w:rPr>
        <w:t>Second Phase: Working through and consolidation (5-12)</w:t>
      </w:r>
    </w:p>
    <w:p w14:paraId="1BF74843" w14:textId="22BFB8A8" w:rsidR="00FA3EEC" w:rsidRPr="00FA3EEC" w:rsidRDefault="00FA3EEC" w:rsidP="003A0FCF">
      <w:pPr>
        <w:numPr>
          <w:ilvl w:val="0"/>
          <w:numId w:val="72"/>
        </w:numPr>
        <w:jc w:val="both"/>
        <w:rPr>
          <w:rFonts w:ascii="Times New Roman" w:hAnsi="Times New Roman" w:cs="Times New Roman"/>
        </w:rPr>
      </w:pPr>
      <w:r w:rsidRPr="00FA3EEC">
        <w:rPr>
          <w:rFonts w:ascii="Times New Roman" w:hAnsi="Times New Roman" w:cs="Times New Roman"/>
          <w:lang w:val="nl-BE"/>
        </w:rPr>
        <w:t xml:space="preserve">Addressing </w:t>
      </w:r>
      <w:r w:rsidRPr="00FA3EEC">
        <w:rPr>
          <w:rFonts w:ascii="Times New Roman" w:hAnsi="Times New Roman" w:cs="Times New Roman"/>
          <w:b/>
          <w:bCs/>
          <w:lang w:val="nl-BE"/>
        </w:rPr>
        <w:t xml:space="preserve">secondary attachment strategies </w:t>
      </w:r>
      <w:r w:rsidRPr="00FA3EEC">
        <w:rPr>
          <w:rFonts w:ascii="Times New Roman" w:hAnsi="Times New Roman" w:cs="Times New Roman"/>
          <w:lang w:val="nl-BE"/>
        </w:rPr>
        <w:t xml:space="preserve">and </w:t>
      </w:r>
      <w:r w:rsidRPr="00FA3EEC">
        <w:rPr>
          <w:rFonts w:ascii="Times New Roman" w:hAnsi="Times New Roman" w:cs="Times New Roman"/>
          <w:b/>
          <w:bCs/>
          <w:lang w:val="nl-BE"/>
        </w:rPr>
        <w:t>mentalization</w:t>
      </w:r>
      <w:r w:rsidRPr="00FA3EEC">
        <w:rPr>
          <w:rFonts w:ascii="Times New Roman" w:hAnsi="Times New Roman" w:cs="Times New Roman"/>
          <w:lang w:val="nl-BE"/>
        </w:rPr>
        <w:t xml:space="preserve"> impairments</w:t>
      </w:r>
    </w:p>
    <w:p w14:paraId="789BEEBB" w14:textId="1C9570E6" w:rsidR="00FA3EEC" w:rsidRPr="00FA3EEC" w:rsidRDefault="00FA3EEC" w:rsidP="003A0FCF">
      <w:pPr>
        <w:numPr>
          <w:ilvl w:val="0"/>
          <w:numId w:val="72"/>
        </w:numPr>
        <w:jc w:val="both"/>
        <w:rPr>
          <w:rFonts w:ascii="Times New Roman" w:hAnsi="Times New Roman" w:cs="Times New Roman"/>
        </w:rPr>
      </w:pPr>
      <w:r w:rsidRPr="00FA3EEC">
        <w:rPr>
          <w:rFonts w:ascii="Times New Roman" w:hAnsi="Times New Roman" w:cs="Times New Roman"/>
          <w:lang w:val="nl-BE"/>
        </w:rPr>
        <w:t xml:space="preserve">Reinvestment of the </w:t>
      </w:r>
      <w:r w:rsidRPr="00FA3EEC">
        <w:rPr>
          <w:rFonts w:ascii="Times New Roman" w:hAnsi="Times New Roman" w:cs="Times New Roman"/>
          <w:b/>
          <w:bCs/>
          <w:lang w:val="nl-BE"/>
        </w:rPr>
        <w:t>body</w:t>
      </w:r>
      <w:r w:rsidRPr="00FA3EEC">
        <w:rPr>
          <w:rFonts w:ascii="Times New Roman" w:hAnsi="Times New Roman" w:cs="Times New Roman"/>
          <w:lang w:val="nl-BE"/>
        </w:rPr>
        <w:t xml:space="preserve"> with positive affective meanings</w:t>
      </w:r>
    </w:p>
    <w:p w14:paraId="11226536" w14:textId="59A510A7" w:rsidR="00FA3EEC" w:rsidRPr="00FA3EEC" w:rsidRDefault="00FA3EEC" w:rsidP="003A0FCF">
      <w:pPr>
        <w:numPr>
          <w:ilvl w:val="0"/>
          <w:numId w:val="72"/>
        </w:numPr>
        <w:jc w:val="both"/>
        <w:rPr>
          <w:rFonts w:ascii="Times New Roman" w:hAnsi="Times New Roman" w:cs="Times New Roman"/>
        </w:rPr>
      </w:pPr>
      <w:r w:rsidRPr="00FA3EEC">
        <w:rPr>
          <w:rFonts w:ascii="Times New Roman" w:hAnsi="Times New Roman" w:cs="Times New Roman"/>
          <w:lang w:val="nl-BE"/>
        </w:rPr>
        <w:t xml:space="preserve">Linking </w:t>
      </w:r>
      <w:r w:rsidRPr="00FA3EEC">
        <w:rPr>
          <w:rFonts w:ascii="Times New Roman" w:hAnsi="Times New Roman" w:cs="Times New Roman"/>
          <w:b/>
          <w:bCs/>
          <w:lang w:val="nl-BE"/>
        </w:rPr>
        <w:t xml:space="preserve">interpersonal experiences </w:t>
      </w:r>
      <w:r w:rsidRPr="00FA3EEC">
        <w:rPr>
          <w:rFonts w:ascii="Times New Roman" w:hAnsi="Times New Roman" w:cs="Times New Roman"/>
          <w:lang w:val="nl-BE"/>
        </w:rPr>
        <w:t>with bodily feelings (e.g., feeling tense = angry)</w:t>
      </w:r>
    </w:p>
    <w:p w14:paraId="6F918408" w14:textId="7B34729C" w:rsidR="00FA3EEC" w:rsidRPr="00FA3EEC" w:rsidRDefault="00FA3EEC" w:rsidP="003A0FCF">
      <w:pPr>
        <w:numPr>
          <w:ilvl w:val="0"/>
          <w:numId w:val="72"/>
        </w:numPr>
        <w:jc w:val="both"/>
        <w:rPr>
          <w:rFonts w:ascii="Times New Roman" w:hAnsi="Times New Roman" w:cs="Times New Roman"/>
        </w:rPr>
      </w:pPr>
      <w:r w:rsidRPr="00FA3EEC">
        <w:rPr>
          <w:rFonts w:ascii="Times New Roman" w:hAnsi="Times New Roman" w:cs="Times New Roman"/>
          <w:lang w:val="nl-BE"/>
        </w:rPr>
        <w:t xml:space="preserve">From narrative incoherence to </w:t>
      </w:r>
      <w:r w:rsidRPr="00FA3EEC">
        <w:rPr>
          <w:rFonts w:ascii="Times New Roman" w:hAnsi="Times New Roman" w:cs="Times New Roman"/>
          <w:b/>
          <w:bCs/>
          <w:lang w:val="nl-BE"/>
        </w:rPr>
        <w:t>narrative coherence</w:t>
      </w:r>
    </w:p>
    <w:p w14:paraId="3C8328AF" w14:textId="4BCA2E8F" w:rsidR="00FA3EEC" w:rsidRPr="00FA3EEC" w:rsidRDefault="00FA3EEC" w:rsidP="003A0FCF">
      <w:pPr>
        <w:numPr>
          <w:ilvl w:val="0"/>
          <w:numId w:val="72"/>
        </w:numPr>
        <w:jc w:val="both"/>
        <w:rPr>
          <w:rFonts w:ascii="Times New Roman" w:hAnsi="Times New Roman" w:cs="Times New Roman"/>
        </w:rPr>
      </w:pPr>
      <w:r w:rsidRPr="00FA3EEC">
        <w:rPr>
          <w:rFonts w:ascii="Times New Roman" w:hAnsi="Times New Roman" w:cs="Times New Roman"/>
          <w:lang w:val="nl-BE"/>
        </w:rPr>
        <w:t>Supportive interventions, basic mentalizing interventions, more advanced when appropriate, directive techniques</w:t>
      </w:r>
    </w:p>
    <w:p w14:paraId="38512D35" w14:textId="26691026" w:rsidR="00FA3EEC" w:rsidRDefault="00FA3EEC" w:rsidP="00A03BB8">
      <w:pPr>
        <w:jc w:val="both"/>
        <w:rPr>
          <w:rFonts w:ascii="Times New Roman" w:hAnsi="Times New Roman" w:cs="Times New Roman"/>
        </w:rPr>
      </w:pPr>
      <w:r w:rsidRPr="00FA3EEC">
        <w:rPr>
          <w:rFonts w:ascii="Times New Roman" w:hAnsi="Times New Roman" w:cs="Times New Roman"/>
          <w:noProof/>
        </w:rPr>
        <w:drawing>
          <wp:anchor distT="0" distB="0" distL="114300" distR="114300" simplePos="0" relativeHeight="251704320" behindDoc="0" locked="0" layoutInCell="1" allowOverlap="1" wp14:anchorId="684C03AD" wp14:editId="03B2BD75">
            <wp:simplePos x="0" y="0"/>
            <wp:positionH relativeFrom="column">
              <wp:posOffset>2976954</wp:posOffset>
            </wp:positionH>
            <wp:positionV relativeFrom="page">
              <wp:posOffset>5030470</wp:posOffset>
            </wp:positionV>
            <wp:extent cx="2696136" cy="1857663"/>
            <wp:effectExtent l="0" t="0" r="0" b="0"/>
            <wp:wrapNone/>
            <wp:docPr id="2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136" cy="1857663"/>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7F03241F" w14:textId="41E76CBA" w:rsidR="009A3EAC" w:rsidRPr="00FA3EEC" w:rsidRDefault="00FA3EEC" w:rsidP="00A03BB8">
      <w:pPr>
        <w:jc w:val="both"/>
        <w:rPr>
          <w:rFonts w:ascii="Times New Roman" w:hAnsi="Times New Roman" w:cs="Times New Roman"/>
          <w:b/>
          <w:bCs/>
        </w:rPr>
      </w:pPr>
      <w:r w:rsidRPr="00FA3EEC">
        <w:rPr>
          <w:rFonts w:ascii="Times New Roman" w:hAnsi="Times New Roman" w:cs="Times New Roman"/>
          <w:b/>
          <w:bCs/>
          <w:lang w:val="nl-BE"/>
        </w:rPr>
        <w:t>Typical sequence: inquisitive stance</w:t>
      </w:r>
    </w:p>
    <w:p w14:paraId="469890C9" w14:textId="77777777" w:rsidR="00FA3EEC" w:rsidRPr="00FA3EEC" w:rsidRDefault="00FA3EEC" w:rsidP="003A0FCF">
      <w:pPr>
        <w:numPr>
          <w:ilvl w:val="0"/>
          <w:numId w:val="73"/>
        </w:numPr>
        <w:jc w:val="both"/>
        <w:rPr>
          <w:rFonts w:ascii="Times New Roman" w:hAnsi="Times New Roman" w:cs="Times New Roman"/>
          <w:lang w:val="en-US"/>
        </w:rPr>
      </w:pPr>
      <w:r w:rsidRPr="00FA3EEC">
        <w:rPr>
          <w:rFonts w:ascii="Times New Roman" w:hAnsi="Times New Roman" w:cs="Times New Roman"/>
          <w:lang w:val="en-US"/>
        </w:rPr>
        <w:t>Affect recognition</w:t>
      </w:r>
    </w:p>
    <w:p w14:paraId="65F746FC" w14:textId="77777777" w:rsidR="00FA3EEC" w:rsidRPr="00FA3EEC" w:rsidRDefault="00FA3EEC" w:rsidP="003A0FCF">
      <w:pPr>
        <w:numPr>
          <w:ilvl w:val="0"/>
          <w:numId w:val="73"/>
        </w:numPr>
        <w:jc w:val="both"/>
        <w:rPr>
          <w:rFonts w:ascii="Times New Roman" w:hAnsi="Times New Roman" w:cs="Times New Roman"/>
          <w:lang w:val="en-US"/>
        </w:rPr>
      </w:pPr>
      <w:r w:rsidRPr="00FA3EEC">
        <w:rPr>
          <w:rFonts w:ascii="Times New Roman" w:hAnsi="Times New Roman" w:cs="Times New Roman"/>
          <w:lang w:val="en-US"/>
        </w:rPr>
        <w:t>Affect amplification</w:t>
      </w:r>
    </w:p>
    <w:p w14:paraId="5A6B14D3" w14:textId="77777777" w:rsidR="00FA3EEC" w:rsidRPr="00FA3EEC" w:rsidRDefault="00FA3EEC" w:rsidP="003A0FCF">
      <w:pPr>
        <w:numPr>
          <w:ilvl w:val="0"/>
          <w:numId w:val="73"/>
        </w:numPr>
        <w:jc w:val="both"/>
        <w:rPr>
          <w:rFonts w:ascii="Times New Roman" w:hAnsi="Times New Roman" w:cs="Times New Roman"/>
          <w:lang w:val="en-US"/>
        </w:rPr>
      </w:pPr>
      <w:r w:rsidRPr="00FA3EEC">
        <w:rPr>
          <w:rFonts w:ascii="Times New Roman" w:hAnsi="Times New Roman" w:cs="Times New Roman"/>
          <w:lang w:val="en-US"/>
        </w:rPr>
        <w:t>Affect differentiation</w:t>
      </w:r>
    </w:p>
    <w:p w14:paraId="31435A7C" w14:textId="77777777" w:rsidR="00FA3EEC" w:rsidRPr="00FA3EEC" w:rsidRDefault="00FA3EEC" w:rsidP="003A0FCF">
      <w:pPr>
        <w:numPr>
          <w:ilvl w:val="0"/>
          <w:numId w:val="73"/>
        </w:numPr>
        <w:jc w:val="both"/>
        <w:rPr>
          <w:rFonts w:ascii="Times New Roman" w:hAnsi="Times New Roman" w:cs="Times New Roman"/>
          <w:lang w:val="en-US"/>
        </w:rPr>
      </w:pPr>
      <w:r w:rsidRPr="00FA3EEC">
        <w:rPr>
          <w:rFonts w:ascii="Times New Roman" w:hAnsi="Times New Roman" w:cs="Times New Roman"/>
          <w:lang w:val="en-US"/>
        </w:rPr>
        <w:t xml:space="preserve">Relating affect to interpersonal </w:t>
      </w:r>
    </w:p>
    <w:p w14:paraId="590AD657" w14:textId="0579EB45" w:rsidR="00FA3EEC" w:rsidRPr="00FA3EEC" w:rsidRDefault="00FA3EEC" w:rsidP="00FA3EEC">
      <w:pPr>
        <w:ind w:left="720"/>
        <w:jc w:val="both"/>
        <w:rPr>
          <w:rFonts w:ascii="Times New Roman" w:hAnsi="Times New Roman" w:cs="Times New Roman"/>
          <w:lang w:val="en-US"/>
        </w:rPr>
      </w:pPr>
      <w:r w:rsidRPr="00FA3EEC">
        <w:rPr>
          <w:rFonts w:ascii="Times New Roman" w:hAnsi="Times New Roman" w:cs="Times New Roman"/>
          <w:lang w:val="en-US"/>
        </w:rPr>
        <w:t>relationships and the IPAF in particular</w:t>
      </w:r>
    </w:p>
    <w:p w14:paraId="07273070" w14:textId="77777777" w:rsidR="00FA3EEC" w:rsidRPr="00FA3EEC" w:rsidRDefault="00FA3EEC" w:rsidP="003A0FCF">
      <w:pPr>
        <w:numPr>
          <w:ilvl w:val="0"/>
          <w:numId w:val="73"/>
        </w:numPr>
        <w:jc w:val="both"/>
        <w:rPr>
          <w:rFonts w:ascii="Times New Roman" w:hAnsi="Times New Roman" w:cs="Times New Roman"/>
          <w:lang w:val="en-US"/>
        </w:rPr>
      </w:pPr>
      <w:r w:rsidRPr="00FA3EEC">
        <w:rPr>
          <w:rFonts w:ascii="Times New Roman" w:hAnsi="Times New Roman" w:cs="Times New Roman"/>
          <w:lang w:val="en-US"/>
        </w:rPr>
        <w:t xml:space="preserve">Pointing out the “emotional cost” </w:t>
      </w:r>
    </w:p>
    <w:p w14:paraId="56BB49B0" w14:textId="77777777" w:rsidR="00FA3EEC" w:rsidRDefault="00FA3EEC" w:rsidP="003A0FCF">
      <w:pPr>
        <w:numPr>
          <w:ilvl w:val="0"/>
          <w:numId w:val="73"/>
        </w:numPr>
        <w:jc w:val="both"/>
        <w:rPr>
          <w:rFonts w:ascii="Times New Roman" w:hAnsi="Times New Roman" w:cs="Times New Roman"/>
          <w:lang w:val="en-US"/>
        </w:rPr>
      </w:pPr>
      <w:r w:rsidRPr="00FA3EEC">
        <w:rPr>
          <w:rFonts w:ascii="Times New Roman" w:hAnsi="Times New Roman" w:cs="Times New Roman"/>
          <w:lang w:val="en-US"/>
        </w:rPr>
        <w:t xml:space="preserve">of the defensive function of this </w:t>
      </w:r>
    </w:p>
    <w:p w14:paraId="0FCDB2D5" w14:textId="279D405F" w:rsidR="00FA3EEC" w:rsidRPr="00FA3EEC" w:rsidRDefault="00FA3EEC" w:rsidP="00FA3EEC">
      <w:pPr>
        <w:ind w:left="720"/>
        <w:jc w:val="both"/>
        <w:rPr>
          <w:rFonts w:ascii="Times New Roman" w:hAnsi="Times New Roman" w:cs="Times New Roman"/>
          <w:lang w:val="en-US"/>
        </w:rPr>
      </w:pPr>
      <w:r w:rsidRPr="00FA3EEC">
        <w:rPr>
          <w:rFonts w:ascii="Times New Roman" w:hAnsi="Times New Roman" w:cs="Times New Roman"/>
          <w:lang w:val="en-US"/>
        </w:rPr>
        <w:t>configuration</w:t>
      </w:r>
    </w:p>
    <w:p w14:paraId="110C7852" w14:textId="77777777" w:rsidR="00FA3EEC" w:rsidRPr="00FA3EEC" w:rsidRDefault="00FA3EEC" w:rsidP="00FA3EEC">
      <w:pPr>
        <w:jc w:val="both"/>
        <w:rPr>
          <w:rFonts w:ascii="Times New Roman" w:hAnsi="Times New Roman" w:cs="Times New Roman"/>
          <w:lang w:val="en-US"/>
        </w:rPr>
      </w:pPr>
      <w:r w:rsidRPr="00FA3EEC">
        <w:rPr>
          <w:rFonts w:ascii="Times New Roman" w:hAnsi="Times New Roman" w:cs="Times New Roman"/>
          <w:lang w:val="en-US"/>
        </w:rPr>
        <w:t xml:space="preserve">= fostering development of second-order </w:t>
      </w:r>
    </w:p>
    <w:p w14:paraId="61524615" w14:textId="361874EF" w:rsidR="00FA3EEC" w:rsidRPr="00FA3EEC" w:rsidRDefault="00FA3EEC" w:rsidP="00FA3EEC">
      <w:pPr>
        <w:jc w:val="both"/>
        <w:rPr>
          <w:rFonts w:ascii="Times New Roman" w:hAnsi="Times New Roman" w:cs="Times New Roman"/>
          <w:lang w:val="en-US"/>
        </w:rPr>
      </w:pPr>
      <w:r w:rsidRPr="00FA3EEC">
        <w:rPr>
          <w:rFonts w:ascii="Times New Roman" w:hAnsi="Times New Roman" w:cs="Times New Roman"/>
          <w:lang w:val="en-US"/>
        </w:rPr>
        <w:t xml:space="preserve">representation and </w:t>
      </w:r>
      <w:r w:rsidRPr="00FA3EEC">
        <w:rPr>
          <w:rFonts w:ascii="Times New Roman" w:hAnsi="Times New Roman" w:cs="Times New Roman"/>
          <w:b/>
          <w:bCs/>
          <w:lang w:val="en-US"/>
        </w:rPr>
        <w:t>mentalized affectivity</w:t>
      </w:r>
    </w:p>
    <w:p w14:paraId="75C8FF48" w14:textId="353C8698" w:rsidR="009A3EAC" w:rsidRDefault="009A3EAC" w:rsidP="00A03BB8">
      <w:pPr>
        <w:jc w:val="both"/>
        <w:rPr>
          <w:rFonts w:ascii="Times New Roman" w:hAnsi="Times New Roman" w:cs="Times New Roman"/>
        </w:rPr>
      </w:pPr>
    </w:p>
    <w:p w14:paraId="1B04D1CA" w14:textId="2DF722C0" w:rsidR="009A3EAC" w:rsidRPr="00135B8A" w:rsidRDefault="003A0FCF" w:rsidP="00A03BB8">
      <w:pPr>
        <w:jc w:val="both"/>
        <w:rPr>
          <w:rFonts w:ascii="Times New Roman" w:hAnsi="Times New Roman" w:cs="Times New Roman"/>
          <w:b/>
          <w:bCs/>
          <w:lang w:val="en-US"/>
        </w:rPr>
      </w:pPr>
      <w:r w:rsidRPr="00135B8A">
        <w:rPr>
          <w:rFonts w:ascii="Times New Roman" w:hAnsi="Times New Roman" w:cs="Times New Roman"/>
          <w:b/>
          <w:bCs/>
          <w:lang w:val="en-US"/>
        </w:rPr>
        <w:t>Conclusion</w:t>
      </w:r>
    </w:p>
    <w:p w14:paraId="5247A398" w14:textId="77777777" w:rsidR="003A0FCF" w:rsidRPr="003A0FCF" w:rsidRDefault="003A0FCF" w:rsidP="003A0FCF">
      <w:pPr>
        <w:numPr>
          <w:ilvl w:val="0"/>
          <w:numId w:val="74"/>
        </w:numPr>
        <w:jc w:val="both"/>
        <w:rPr>
          <w:rFonts w:ascii="Times New Roman" w:hAnsi="Times New Roman" w:cs="Times New Roman"/>
          <w:lang w:val="en-US"/>
        </w:rPr>
      </w:pPr>
      <w:r w:rsidRPr="003A0FCF">
        <w:rPr>
          <w:rFonts w:ascii="Times New Roman" w:hAnsi="Times New Roman" w:cs="Times New Roman"/>
          <w:lang w:val="en-US"/>
        </w:rPr>
        <w:t>DIT-FSD is brief, structured treatment</w:t>
      </w:r>
    </w:p>
    <w:p w14:paraId="215BD48A" w14:textId="51B80DD2" w:rsidR="003A0FCF" w:rsidRPr="003A0FCF" w:rsidRDefault="003A0FCF" w:rsidP="003A0FCF">
      <w:pPr>
        <w:numPr>
          <w:ilvl w:val="0"/>
          <w:numId w:val="74"/>
        </w:numPr>
        <w:jc w:val="both"/>
        <w:rPr>
          <w:rFonts w:ascii="Times New Roman" w:hAnsi="Times New Roman" w:cs="Times New Roman"/>
          <w:lang w:val="en-US"/>
        </w:rPr>
      </w:pPr>
      <w:r w:rsidRPr="003A0FCF">
        <w:rPr>
          <w:rFonts w:ascii="Times New Roman" w:hAnsi="Times New Roman" w:cs="Times New Roman"/>
          <w:lang w:val="en-US"/>
        </w:rPr>
        <w:t>Piloting is on-going, perhaps with maintenance/booster sessions for most severe patients</w:t>
      </w:r>
    </w:p>
    <w:p w14:paraId="5AF56F33" w14:textId="3EC60E56" w:rsidR="003A0FCF" w:rsidRPr="003A0FCF" w:rsidRDefault="003A0FCF" w:rsidP="003A0FCF">
      <w:pPr>
        <w:numPr>
          <w:ilvl w:val="0"/>
          <w:numId w:val="74"/>
        </w:numPr>
        <w:jc w:val="both"/>
        <w:rPr>
          <w:rFonts w:ascii="Times New Roman" w:hAnsi="Times New Roman" w:cs="Times New Roman"/>
          <w:lang w:val="en-US"/>
        </w:rPr>
      </w:pPr>
      <w:r w:rsidRPr="003A0FCF">
        <w:rPr>
          <w:rFonts w:ascii="Times New Roman" w:hAnsi="Times New Roman" w:cs="Times New Roman"/>
          <w:lang w:val="en-US"/>
        </w:rPr>
        <w:t>Feasibility/pilot study is ongoing, RCT is planned</w:t>
      </w:r>
    </w:p>
    <w:p w14:paraId="14B7D2CB" w14:textId="3B038AA5" w:rsidR="003A0FCF" w:rsidRPr="003A0FCF" w:rsidRDefault="003A0FCF" w:rsidP="003A0FCF">
      <w:pPr>
        <w:numPr>
          <w:ilvl w:val="0"/>
          <w:numId w:val="74"/>
        </w:numPr>
        <w:jc w:val="both"/>
        <w:rPr>
          <w:rFonts w:ascii="Times New Roman" w:hAnsi="Times New Roman" w:cs="Times New Roman"/>
          <w:lang w:val="en-US"/>
        </w:rPr>
      </w:pPr>
      <w:r w:rsidRPr="003A0FCF">
        <w:rPr>
          <w:rFonts w:ascii="Times New Roman" w:hAnsi="Times New Roman" w:cs="Times New Roman"/>
          <w:lang w:val="en-US"/>
        </w:rPr>
        <w:t xml:space="preserve">Embodied mentalizing: if you put yourself in the shoes of the other you will start feeling </w:t>
      </w:r>
      <w:r w:rsidRPr="003A0FCF">
        <w:rPr>
          <w:rFonts w:ascii="Times New Roman" w:hAnsi="Times New Roman" w:cs="Times New Roman"/>
          <w:i/>
          <w:iCs/>
          <w:lang w:val="en-US"/>
        </w:rPr>
        <w:t>how</w:t>
      </w:r>
      <w:r w:rsidRPr="003A0FCF">
        <w:rPr>
          <w:rFonts w:ascii="Times New Roman" w:hAnsi="Times New Roman" w:cs="Times New Roman"/>
          <w:lang w:val="en-US"/>
        </w:rPr>
        <w:t xml:space="preserve"> it is like to be someone else </w:t>
      </w:r>
    </w:p>
    <w:p w14:paraId="10780609" w14:textId="4F20DE78" w:rsidR="009A3EAC" w:rsidRDefault="00135B8A" w:rsidP="00A03BB8">
      <w:pPr>
        <w:jc w:val="both"/>
        <w:rPr>
          <w:rFonts w:ascii="Times New Roman" w:hAnsi="Times New Roman" w:cs="Times New Roman"/>
        </w:rPr>
      </w:pPr>
      <w:r w:rsidRPr="00D4325B">
        <w:rPr>
          <w:noProof/>
        </w:rPr>
        <w:drawing>
          <wp:anchor distT="0" distB="0" distL="114300" distR="114300" simplePos="0" relativeHeight="251706368" behindDoc="0" locked="0" layoutInCell="1" allowOverlap="1" wp14:anchorId="47C97954" wp14:editId="2160A05F">
            <wp:simplePos x="0" y="0"/>
            <wp:positionH relativeFrom="column">
              <wp:posOffset>1553060</wp:posOffset>
            </wp:positionH>
            <wp:positionV relativeFrom="page">
              <wp:posOffset>8484534</wp:posOffset>
            </wp:positionV>
            <wp:extent cx="3353066" cy="1936377"/>
            <wp:effectExtent l="0" t="0" r="0" b="0"/>
            <wp:wrapNone/>
            <wp:docPr id="158723" name="D 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8723" name="D 6"/>
                    <pic:cNvPicPr>
                      <a:picLocks noGrp="1" noChangeArrowheads="1"/>
                    </pic:cNvPicPr>
                  </pic:nvPicPr>
                  <pic:blipFill>
                    <a:blip r:embed="rId19" cstate="print">
                      <a:extLst>
                        <a:ext uri="{28A0092B-C50C-407E-A947-70E740481C1C}">
                          <a14:useLocalDpi xmlns:a14="http://schemas.microsoft.com/office/drawing/2010/main" val="0"/>
                        </a:ext>
                      </a:extLst>
                    </a:blip>
                    <a:srcRect l="-34294" r="-34456"/>
                    <a:stretch>
                      <a:fillRect/>
                    </a:stretch>
                  </pic:blipFill>
                  <pic:spPr bwMode="auto">
                    <a:xfrm>
                      <a:off x="0" y="0"/>
                      <a:ext cx="3353066" cy="193637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92F6924" w14:textId="04EC4498" w:rsidR="009A3EAC" w:rsidRPr="003A0FCF" w:rsidRDefault="003A0FCF" w:rsidP="00A03BB8">
      <w:pPr>
        <w:jc w:val="both"/>
        <w:rPr>
          <w:rFonts w:ascii="Times New Roman" w:hAnsi="Times New Roman" w:cs="Times New Roman"/>
          <w:b/>
          <w:bCs/>
          <w:lang w:val="en-US"/>
        </w:rPr>
      </w:pPr>
      <w:r w:rsidRPr="003A0FCF">
        <w:rPr>
          <w:rFonts w:ascii="Times New Roman" w:hAnsi="Times New Roman" w:cs="Times New Roman"/>
          <w:b/>
          <w:bCs/>
          <w:lang w:val="en-US"/>
        </w:rPr>
        <w:t xml:space="preserve">Strategies for Exploring </w:t>
      </w:r>
      <w:r w:rsidR="00135B8A" w:rsidRPr="003A0FCF">
        <w:rPr>
          <w:rFonts w:ascii="Times New Roman" w:hAnsi="Times New Roman" w:cs="Times New Roman"/>
          <w:b/>
          <w:bCs/>
          <w:lang w:val="en-US"/>
        </w:rPr>
        <w:t>Defense</w:t>
      </w:r>
    </w:p>
    <w:p w14:paraId="2E39DFCD" w14:textId="1948BCFA" w:rsidR="009A3EAC" w:rsidRDefault="009A3EAC" w:rsidP="00A03BB8">
      <w:pPr>
        <w:jc w:val="both"/>
        <w:rPr>
          <w:rFonts w:ascii="Times New Roman" w:hAnsi="Times New Roman" w:cs="Times New Roman"/>
        </w:rPr>
      </w:pPr>
    </w:p>
    <w:p w14:paraId="57613319" w14:textId="3D9935AC" w:rsidR="009A3EAC" w:rsidRDefault="009A3EAC" w:rsidP="00A03BB8">
      <w:pPr>
        <w:jc w:val="both"/>
        <w:rPr>
          <w:rFonts w:ascii="Times New Roman" w:hAnsi="Times New Roman" w:cs="Times New Roman"/>
        </w:rPr>
      </w:pPr>
    </w:p>
    <w:p w14:paraId="7AC0B16C" w14:textId="6BF05E6C" w:rsidR="00FA3EEC" w:rsidRDefault="00FA3EEC" w:rsidP="00A03BB8">
      <w:pPr>
        <w:jc w:val="both"/>
        <w:rPr>
          <w:rFonts w:ascii="Times New Roman" w:hAnsi="Times New Roman" w:cs="Times New Roman"/>
        </w:rPr>
      </w:pPr>
    </w:p>
    <w:p w14:paraId="70AE4D5E" w14:textId="04F60D05" w:rsidR="00135B8A" w:rsidRDefault="00135B8A" w:rsidP="00A03BB8">
      <w:pPr>
        <w:jc w:val="both"/>
        <w:rPr>
          <w:rFonts w:ascii="Times New Roman" w:hAnsi="Times New Roman" w:cs="Times New Roman"/>
        </w:rPr>
      </w:pPr>
    </w:p>
    <w:p w14:paraId="438BEA65" w14:textId="1CF48ABD" w:rsidR="00A03BB8" w:rsidRDefault="00A03BB8" w:rsidP="00A03BB8">
      <w:pPr>
        <w:jc w:val="both"/>
        <w:rPr>
          <w:rFonts w:ascii="Times New Roman" w:hAnsi="Times New Roman" w:cs="Times New Roman"/>
        </w:rPr>
      </w:pPr>
    </w:p>
    <w:p w14:paraId="004A6778" w14:textId="7FB92F86" w:rsidR="00FE412E" w:rsidRPr="00F8140F" w:rsidRDefault="00FE412E" w:rsidP="00FE412E">
      <w:pPr>
        <w:jc w:val="center"/>
        <w:rPr>
          <w:rFonts w:ascii="Times New Roman" w:hAnsi="Times New Roman" w:cs="Times New Roman"/>
          <w:b/>
          <w:bCs/>
          <w:lang w:val="en-US"/>
        </w:rPr>
      </w:pPr>
      <w:bookmarkStart w:id="16" w:name="overviewFSD"/>
      <w:r w:rsidRPr="00F8140F">
        <w:rPr>
          <w:rFonts w:ascii="Times New Roman" w:hAnsi="Times New Roman" w:cs="Times New Roman"/>
          <w:b/>
          <w:bCs/>
          <w:lang w:val="en-US"/>
        </w:rPr>
        <w:lastRenderedPageBreak/>
        <w:t>FSD—Functional Somatic Disorder</w:t>
      </w:r>
      <w:r>
        <w:rPr>
          <w:rFonts w:ascii="Times New Roman" w:hAnsi="Times New Roman" w:cs="Times New Roman"/>
          <w:b/>
          <w:bCs/>
          <w:lang w:val="en-US"/>
        </w:rPr>
        <w:t xml:space="preserve"> Overview </w:t>
      </w:r>
      <w:bookmarkEnd w:id="16"/>
      <w:r>
        <w:rPr>
          <w:rFonts w:ascii="Times New Roman" w:hAnsi="Times New Roman" w:cs="Times New Roman"/>
          <w:b/>
          <w:bCs/>
          <w:lang w:val="en-US"/>
        </w:rPr>
        <w:t>(</w:t>
      </w:r>
      <w:hyperlink w:anchor="FSD" w:history="1">
        <w:r w:rsidRPr="00FE412E">
          <w:rPr>
            <w:rStyle w:val="Hyperlink"/>
            <w:rFonts w:ascii="Times New Roman" w:hAnsi="Times New Roman" w:cs="Times New Roman"/>
            <w:b/>
            <w:bCs/>
            <w:lang w:val="en-US"/>
          </w:rPr>
          <w:t>back to FSD class</w:t>
        </w:r>
      </w:hyperlink>
      <w:r>
        <w:rPr>
          <w:rFonts w:ascii="Times New Roman" w:hAnsi="Times New Roman" w:cs="Times New Roman"/>
          <w:b/>
          <w:bCs/>
          <w:lang w:val="en-US"/>
        </w:rPr>
        <w:t>)</w:t>
      </w:r>
    </w:p>
    <w:p w14:paraId="41701E6A" w14:textId="77777777" w:rsidR="00FE412E" w:rsidRDefault="00FE412E" w:rsidP="00FE412E">
      <w:pPr>
        <w:jc w:val="center"/>
        <w:rPr>
          <w:rFonts w:ascii="Times New Roman" w:hAnsi="Times New Roman" w:cs="Times New Roman"/>
          <w:lang w:val="en-US"/>
        </w:rPr>
      </w:pPr>
    </w:p>
    <w:p w14:paraId="054BAEB7" w14:textId="77777777" w:rsidR="00FE412E" w:rsidRDefault="00FE412E" w:rsidP="00FE412E">
      <w:pPr>
        <w:jc w:val="both"/>
        <w:rPr>
          <w:rFonts w:ascii="Times New Roman" w:hAnsi="Times New Roman" w:cs="Times New Roman"/>
          <w:lang w:val="en-US"/>
        </w:rPr>
      </w:pPr>
      <w:r w:rsidRPr="009E31E3">
        <w:rPr>
          <w:rFonts w:ascii="Times New Roman" w:hAnsi="Times New Roman" w:cs="Times New Roman"/>
          <w:b/>
          <w:bCs/>
          <w:lang w:val="en-US"/>
        </w:rPr>
        <w:t>Traits of FSD</w:t>
      </w:r>
      <w:r>
        <w:rPr>
          <w:rFonts w:ascii="Times New Roman" w:hAnsi="Times New Roman" w:cs="Times New Roman"/>
          <w:lang w:val="en-US"/>
        </w:rPr>
        <w:t>: different bodily symptoms of pain without medical explanation. Lack of epistemic trust, feeling misunderstood, believing only in physical causes of illness.</w:t>
      </w:r>
    </w:p>
    <w:p w14:paraId="437A5B0D" w14:textId="77777777" w:rsidR="00FE412E" w:rsidRDefault="00FE412E" w:rsidP="00FE412E">
      <w:pPr>
        <w:rPr>
          <w:rFonts w:ascii="Times New Roman" w:hAnsi="Times New Roman" w:cs="Times New Roman"/>
          <w:lang w:val="en-US"/>
        </w:rPr>
      </w:pPr>
    </w:p>
    <w:p w14:paraId="4803E0E2" w14:textId="74E2CD01" w:rsidR="00FE412E" w:rsidRPr="00873507" w:rsidRDefault="00FE412E" w:rsidP="00FE412E">
      <w:pPr>
        <w:rPr>
          <w:rFonts w:ascii="Times New Roman" w:hAnsi="Times New Roman" w:cs="Times New Roman"/>
          <w:b/>
          <w:bCs/>
          <w:lang w:val="en-US"/>
        </w:rPr>
      </w:pPr>
      <w:r>
        <w:rPr>
          <w:rFonts w:ascii="Times New Roman" w:hAnsi="Times New Roman" w:cs="Times New Roman"/>
          <w:lang w:val="en-US"/>
        </w:rPr>
        <w:tab/>
      </w:r>
      <w:r w:rsidRPr="00873507">
        <w:rPr>
          <w:rFonts w:ascii="Times New Roman" w:hAnsi="Times New Roman" w:cs="Times New Roman"/>
          <w:b/>
          <w:bCs/>
          <w:lang w:val="en-US"/>
        </w:rPr>
        <w:t>Comorbidity of FSD types:</w:t>
      </w:r>
      <w:r w:rsidR="003D1EC3">
        <w:rPr>
          <w:rFonts w:ascii="Times New Roman" w:hAnsi="Times New Roman" w:cs="Times New Roman"/>
          <w:b/>
          <w:bCs/>
          <w:lang w:val="en-US"/>
        </w:rPr>
        <w:t xml:space="preserve"> </w:t>
      </w:r>
    </w:p>
    <w:p w14:paraId="57D70BCD" w14:textId="77777777" w:rsidR="00FE412E" w:rsidRPr="00873507" w:rsidRDefault="00FE412E" w:rsidP="0036275A">
      <w:pPr>
        <w:numPr>
          <w:ilvl w:val="1"/>
          <w:numId w:val="44"/>
        </w:numPr>
        <w:rPr>
          <w:rFonts w:ascii="Times New Roman" w:hAnsi="Times New Roman" w:cs="Times New Roman"/>
        </w:rPr>
      </w:pPr>
      <w:r w:rsidRPr="00873507">
        <w:rPr>
          <w:rFonts w:ascii="Times New Roman" w:hAnsi="Times New Roman" w:cs="Times New Roman"/>
          <w:lang w:val="nl-BE"/>
        </w:rPr>
        <w:t>Chronic Fatigue Syndrome</w:t>
      </w:r>
    </w:p>
    <w:p w14:paraId="6FEC9F2C" w14:textId="77777777" w:rsidR="00FE412E" w:rsidRPr="00873507" w:rsidRDefault="00FE412E" w:rsidP="0036275A">
      <w:pPr>
        <w:numPr>
          <w:ilvl w:val="1"/>
          <w:numId w:val="44"/>
        </w:numPr>
        <w:rPr>
          <w:rFonts w:ascii="Times New Roman" w:hAnsi="Times New Roman" w:cs="Times New Roman"/>
        </w:rPr>
      </w:pPr>
      <w:r w:rsidRPr="00873507">
        <w:rPr>
          <w:rFonts w:ascii="Times New Roman" w:hAnsi="Times New Roman" w:cs="Times New Roman"/>
          <w:lang w:val="nl-BE"/>
        </w:rPr>
        <w:t>Fibromyalgia</w:t>
      </w:r>
    </w:p>
    <w:p w14:paraId="63A343CF" w14:textId="77777777" w:rsidR="00FE412E" w:rsidRPr="00873507" w:rsidRDefault="00FE412E" w:rsidP="0036275A">
      <w:pPr>
        <w:numPr>
          <w:ilvl w:val="1"/>
          <w:numId w:val="44"/>
        </w:numPr>
        <w:rPr>
          <w:rFonts w:ascii="Times New Roman" w:hAnsi="Times New Roman" w:cs="Times New Roman"/>
        </w:rPr>
      </w:pPr>
      <w:r w:rsidRPr="00873507">
        <w:rPr>
          <w:rFonts w:ascii="Times New Roman" w:hAnsi="Times New Roman" w:cs="Times New Roman"/>
          <w:lang w:val="nl-BE"/>
        </w:rPr>
        <w:t>Irritable Bowel Syndrome</w:t>
      </w:r>
    </w:p>
    <w:p w14:paraId="096D3A8A" w14:textId="77777777" w:rsidR="00FE412E" w:rsidRPr="00873507" w:rsidRDefault="00FE412E" w:rsidP="0036275A">
      <w:pPr>
        <w:numPr>
          <w:ilvl w:val="1"/>
          <w:numId w:val="44"/>
        </w:numPr>
        <w:rPr>
          <w:rFonts w:ascii="Times New Roman" w:hAnsi="Times New Roman" w:cs="Times New Roman"/>
        </w:rPr>
      </w:pPr>
      <w:r w:rsidRPr="00873507">
        <w:rPr>
          <w:rFonts w:ascii="Times New Roman" w:hAnsi="Times New Roman" w:cs="Times New Roman"/>
          <w:lang w:val="nl-BE"/>
        </w:rPr>
        <w:t>Temporomandibular Pain Syndrome</w:t>
      </w:r>
    </w:p>
    <w:p w14:paraId="3E6B678C" w14:textId="77777777" w:rsidR="00FE412E" w:rsidRDefault="00FE412E" w:rsidP="00FE412E">
      <w:pPr>
        <w:rPr>
          <w:rFonts w:ascii="Times New Roman" w:hAnsi="Times New Roman" w:cs="Times New Roman"/>
          <w:lang w:val="en-US"/>
        </w:rPr>
      </w:pPr>
    </w:p>
    <w:p w14:paraId="39702E2A" w14:textId="77777777" w:rsidR="00FE412E" w:rsidRDefault="00FE412E" w:rsidP="00FE412E">
      <w:pPr>
        <w:jc w:val="both"/>
        <w:rPr>
          <w:rFonts w:ascii="Times New Roman" w:hAnsi="Times New Roman" w:cs="Times New Roman"/>
          <w:lang w:val="en-US"/>
        </w:rPr>
      </w:pPr>
      <w:r w:rsidRPr="009E31E3">
        <w:rPr>
          <w:rFonts w:ascii="Times New Roman" w:hAnsi="Times New Roman" w:cs="Times New Roman"/>
          <w:b/>
          <w:bCs/>
          <w:lang w:val="en-US"/>
        </w:rPr>
        <w:t>Causes</w:t>
      </w:r>
      <w:r>
        <w:rPr>
          <w:rFonts w:ascii="Times New Roman" w:hAnsi="Times New Roman" w:cs="Times New Roman"/>
          <w:lang w:val="en-US"/>
        </w:rPr>
        <w:t>: [predisposing] Biological (HPA axis problems and the Dopamine reward system) + psychological (early adversity, attachment disruptions)</w:t>
      </w:r>
      <w:r w:rsidRPr="00873507">
        <w:rPr>
          <w:rFonts w:ascii="Times New Roman" w:hAnsi="Times New Roman" w:cs="Times New Roman"/>
          <w:lang w:val="en-US"/>
        </w:rPr>
        <w:sym w:font="Wingdings" w:char="F0E0"/>
      </w:r>
      <w:r>
        <w:rPr>
          <w:rFonts w:ascii="Times New Roman" w:hAnsi="Times New Roman" w:cs="Times New Roman"/>
          <w:lang w:val="en-US"/>
        </w:rPr>
        <w:t xml:space="preserve"> [precipitating] allostatic load switch* </w:t>
      </w:r>
      <w:r w:rsidRPr="00F8140F">
        <w:rPr>
          <w:rFonts w:ascii="Times New Roman" w:hAnsi="Times New Roman" w:cs="Times New Roman"/>
          <w:lang w:val="en-US"/>
        </w:rPr>
        <w:sym w:font="Wingdings" w:char="F0E0"/>
      </w:r>
      <w:r>
        <w:rPr>
          <w:rFonts w:ascii="Times New Roman" w:hAnsi="Times New Roman" w:cs="Times New Roman"/>
          <w:lang w:val="en-US"/>
        </w:rPr>
        <w:t>[perpetuating] secondary attachment strategies + non-mentalizing (non-embodied)**</w:t>
      </w:r>
    </w:p>
    <w:p w14:paraId="1FA7E5F7" w14:textId="77777777" w:rsidR="00FE412E" w:rsidRDefault="00FE412E" w:rsidP="00FE412E">
      <w:pPr>
        <w:jc w:val="both"/>
        <w:rPr>
          <w:rFonts w:ascii="Times New Roman" w:hAnsi="Times New Roman" w:cs="Times New Roman"/>
          <w:lang w:val="en-US"/>
        </w:rPr>
      </w:pPr>
    </w:p>
    <w:p w14:paraId="072DED01" w14:textId="574495F3" w:rsidR="00FE412E" w:rsidRPr="00873507" w:rsidRDefault="00FE412E" w:rsidP="00FE412E">
      <w:pPr>
        <w:jc w:val="both"/>
        <w:rPr>
          <w:rFonts w:ascii="Times New Roman" w:hAnsi="Times New Roman" w:cs="Times New Roman"/>
          <w:lang w:val="en-US"/>
        </w:rPr>
      </w:pPr>
      <w:r>
        <w:rPr>
          <w:rFonts w:ascii="Times New Roman" w:hAnsi="Times New Roman" w:cs="Times New Roman"/>
          <w:lang w:val="en-US"/>
        </w:rPr>
        <w:t xml:space="preserve">*(from overdrive to underdrive as a result of prolonged physical/psychological stress. </w:t>
      </w:r>
      <w:r w:rsidRPr="00873507">
        <w:rPr>
          <w:rFonts w:ascii="Times New Roman" w:hAnsi="Times New Roman" w:cs="Times New Roman"/>
          <w:b/>
          <w:bCs/>
          <w:lang w:val="en-US"/>
        </w:rPr>
        <w:t>This leads to persisting impairments in</w:t>
      </w:r>
      <w:r>
        <w:rPr>
          <w:rFonts w:ascii="Times New Roman" w:hAnsi="Times New Roman" w:cs="Times New Roman"/>
          <w:lang w:val="en-US"/>
        </w:rPr>
        <w:t xml:space="preserve">: </w:t>
      </w:r>
      <w:r w:rsidRPr="00873507">
        <w:rPr>
          <w:rFonts w:ascii="Times New Roman" w:hAnsi="Times New Roman" w:cs="Times New Roman"/>
          <w:b/>
          <w:bCs/>
          <w:lang w:val="en-US"/>
        </w:rPr>
        <w:t>disturbed balance</w:t>
      </w:r>
      <w:r w:rsidRPr="00873507">
        <w:rPr>
          <w:rFonts w:ascii="Times New Roman" w:hAnsi="Times New Roman" w:cs="Times New Roman"/>
          <w:lang w:val="en-US"/>
        </w:rPr>
        <w:t xml:space="preserve"> between </w:t>
      </w:r>
      <w:r w:rsidRPr="00873507">
        <w:rPr>
          <w:rFonts w:ascii="Times New Roman" w:hAnsi="Times New Roman" w:cs="Times New Roman"/>
          <w:b/>
          <w:bCs/>
          <w:lang w:val="en-US"/>
        </w:rPr>
        <w:t>glucocorticoid and inflammatory signaling pathways</w:t>
      </w:r>
      <w:r>
        <w:rPr>
          <w:rFonts w:ascii="Times New Roman" w:hAnsi="Times New Roman" w:cs="Times New Roman"/>
          <w:lang w:val="en-US"/>
        </w:rPr>
        <w:t xml:space="preserve">; </w:t>
      </w:r>
      <w:r w:rsidRPr="00873507">
        <w:rPr>
          <w:rFonts w:ascii="Times New Roman" w:hAnsi="Times New Roman" w:cs="Times New Roman"/>
          <w:b/>
          <w:bCs/>
          <w:lang w:val="en-US"/>
        </w:rPr>
        <w:t>pathological cytokine-induced sickness</w:t>
      </w:r>
      <w:r w:rsidRPr="00873507">
        <w:rPr>
          <w:rFonts w:ascii="Times New Roman" w:hAnsi="Times New Roman" w:cs="Times New Roman"/>
          <w:lang w:val="en-US"/>
        </w:rPr>
        <w:t xml:space="preserve"> response</w:t>
      </w:r>
      <w:r>
        <w:rPr>
          <w:rFonts w:ascii="Times New Roman" w:hAnsi="Times New Roman" w:cs="Times New Roman"/>
          <w:lang w:val="en-US"/>
        </w:rPr>
        <w:t xml:space="preserve">; </w:t>
      </w:r>
      <w:r w:rsidRPr="00873507">
        <w:rPr>
          <w:rFonts w:ascii="Times New Roman" w:hAnsi="Times New Roman" w:cs="Times New Roman"/>
          <w:b/>
          <w:bCs/>
          <w:lang w:val="en-US"/>
        </w:rPr>
        <w:t>effort/stress intolerance</w:t>
      </w:r>
      <w:r w:rsidRPr="00873507">
        <w:rPr>
          <w:rFonts w:ascii="Times New Roman" w:hAnsi="Times New Roman" w:cs="Times New Roman"/>
          <w:lang w:val="en-US"/>
        </w:rPr>
        <w:t xml:space="preserve"> and </w:t>
      </w:r>
      <w:r w:rsidRPr="00873507">
        <w:rPr>
          <w:rFonts w:ascii="Times New Roman" w:hAnsi="Times New Roman" w:cs="Times New Roman"/>
          <w:b/>
          <w:bCs/>
          <w:lang w:val="en-US"/>
        </w:rPr>
        <w:t>pain hypersensitivity</w:t>
      </w:r>
      <w:r>
        <w:rPr>
          <w:rFonts w:ascii="Times New Roman" w:hAnsi="Times New Roman" w:cs="Times New Roman"/>
          <w:lang w:val="en-US"/>
        </w:rPr>
        <w:t>) (The HPA axis system is disactivated due to too much stress)</w:t>
      </w:r>
      <w:r w:rsidRPr="00873507">
        <w:rPr>
          <w:rFonts w:ascii="Times New Roman" w:hAnsi="Times New Roman" w:cs="Times New Roman"/>
          <w:lang w:val="en-US"/>
        </w:rPr>
        <w:sym w:font="Wingdings" w:char="F0E0"/>
      </w:r>
      <w:r>
        <w:rPr>
          <w:rFonts w:ascii="Times New Roman" w:hAnsi="Times New Roman" w:cs="Times New Roman"/>
          <w:lang w:val="en-US"/>
        </w:rPr>
        <w:t xml:space="preserve">[perpetuating] attachment hyper/de activating strategies + non-mentalizing modes (lack of embodies mentalizing). </w:t>
      </w:r>
    </w:p>
    <w:p w14:paraId="07EA02A7" w14:textId="77777777" w:rsidR="00FE412E" w:rsidRDefault="00FE412E" w:rsidP="00FE412E">
      <w:pPr>
        <w:rPr>
          <w:rFonts w:ascii="Times New Roman" w:hAnsi="Times New Roman" w:cs="Times New Roman"/>
          <w:lang w:val="en-US"/>
        </w:rPr>
      </w:pPr>
    </w:p>
    <w:p w14:paraId="3774787E" w14:textId="77777777" w:rsidR="00FE412E" w:rsidRDefault="00FE412E" w:rsidP="00FE412E">
      <w:pPr>
        <w:rPr>
          <w:rFonts w:ascii="Times New Roman" w:hAnsi="Times New Roman" w:cs="Times New Roman"/>
          <w:lang w:val="en-US"/>
        </w:rPr>
      </w:pPr>
      <w:r>
        <w:rPr>
          <w:rFonts w:ascii="Times New Roman" w:hAnsi="Times New Roman" w:cs="Times New Roman"/>
          <w:lang w:val="en-US"/>
        </w:rPr>
        <w:t>**1.Fatigue, pain, misunderstanding</w:t>
      </w:r>
      <w:r w:rsidRPr="00F8140F">
        <w:rPr>
          <w:rFonts w:ascii="Times New Roman" w:hAnsi="Times New Roman" w:cs="Times New Roman"/>
          <w:lang w:val="en-US"/>
        </w:rPr>
        <w:sym w:font="Wingdings" w:char="F0E0"/>
      </w:r>
      <w:r>
        <w:rPr>
          <w:rFonts w:ascii="Times New Roman" w:hAnsi="Times New Roman" w:cs="Times New Roman"/>
          <w:lang w:val="en-US"/>
        </w:rPr>
        <w:t>stress</w:t>
      </w:r>
      <w:r w:rsidRPr="00F8140F">
        <w:rPr>
          <w:rFonts w:ascii="Times New Roman" w:hAnsi="Times New Roman" w:cs="Times New Roman"/>
          <w:lang w:val="en-US"/>
        </w:rPr>
        <w:sym w:font="Wingdings" w:char="F0E0"/>
      </w:r>
      <w:r>
        <w:rPr>
          <w:rFonts w:ascii="Times New Roman" w:hAnsi="Times New Roman" w:cs="Times New Roman"/>
          <w:lang w:val="en-US"/>
        </w:rPr>
        <w:t>non-mentalizing (internal object threat)</w:t>
      </w:r>
    </w:p>
    <w:p w14:paraId="0A3F399E" w14:textId="77777777" w:rsidR="00FE412E" w:rsidRDefault="00FE412E" w:rsidP="00FE412E">
      <w:pPr>
        <w:jc w:val="both"/>
        <w:rPr>
          <w:rFonts w:ascii="Times New Roman" w:hAnsi="Times New Roman" w:cs="Times New Roman"/>
          <w:lang w:val="en-US"/>
        </w:rPr>
      </w:pPr>
      <w:r>
        <w:rPr>
          <w:rFonts w:ascii="Times New Roman" w:hAnsi="Times New Roman" w:cs="Times New Roman"/>
          <w:lang w:val="en-US"/>
        </w:rPr>
        <w:t>2.Fatigue, pain, misunderstanding</w:t>
      </w:r>
      <w:r w:rsidRPr="00F8140F">
        <w:rPr>
          <w:rFonts w:ascii="Times New Roman" w:hAnsi="Times New Roman" w:cs="Times New Roman"/>
          <w:lang w:val="en-US"/>
        </w:rPr>
        <w:sym w:font="Wingdings" w:char="F0E0"/>
      </w:r>
      <w:r>
        <w:rPr>
          <w:rFonts w:ascii="Times New Roman" w:hAnsi="Times New Roman" w:cs="Times New Roman"/>
          <w:lang w:val="en-US"/>
        </w:rPr>
        <w:t>Stress</w:t>
      </w:r>
      <w:r w:rsidRPr="00F8140F">
        <w:rPr>
          <w:rFonts w:ascii="Times New Roman" w:hAnsi="Times New Roman" w:cs="Times New Roman"/>
          <w:lang w:val="en-US"/>
        </w:rPr>
        <w:sym w:font="Wingdings" w:char="F0E0"/>
      </w:r>
      <w:r>
        <w:rPr>
          <w:rFonts w:ascii="Times New Roman" w:hAnsi="Times New Roman" w:cs="Times New Roman"/>
          <w:lang w:val="en-US"/>
        </w:rPr>
        <w:t xml:space="preserve">Secondary attachment strategies </w:t>
      </w:r>
      <w:r w:rsidRPr="00F8140F">
        <w:rPr>
          <w:rFonts w:ascii="Times New Roman" w:hAnsi="Times New Roman" w:cs="Times New Roman"/>
          <w:lang w:val="en-US"/>
        </w:rPr>
        <w:sym w:font="Wingdings" w:char="F0E0"/>
      </w:r>
      <w:r>
        <w:rPr>
          <w:rFonts w:ascii="Times New Roman" w:hAnsi="Times New Roman" w:cs="Times New Roman"/>
          <w:lang w:val="en-US"/>
        </w:rPr>
        <w:t>misunderstanding</w:t>
      </w:r>
      <w:r w:rsidRPr="00F8140F">
        <w:rPr>
          <w:rFonts w:ascii="Times New Roman" w:hAnsi="Times New Roman" w:cs="Times New Roman"/>
          <w:lang w:val="en-US"/>
        </w:rPr>
        <w:sym w:font="Wingdings" w:char="F0E0"/>
      </w:r>
      <w:r>
        <w:rPr>
          <w:rFonts w:ascii="Times New Roman" w:hAnsi="Times New Roman" w:cs="Times New Roman"/>
          <w:lang w:val="en-US"/>
        </w:rPr>
        <w:t>(stress)</w:t>
      </w:r>
      <w:r w:rsidRPr="00F8140F">
        <w:rPr>
          <w:rFonts w:ascii="Times New Roman" w:hAnsi="Times New Roman" w:cs="Times New Roman"/>
          <w:lang w:val="en-US"/>
        </w:rPr>
        <w:sym w:font="Wingdings" w:char="F0E0"/>
      </w:r>
      <w:r>
        <w:rPr>
          <w:rFonts w:ascii="Times New Roman" w:hAnsi="Times New Roman" w:cs="Times New Roman"/>
          <w:lang w:val="en-US"/>
        </w:rPr>
        <w:t>non-mentalizing</w:t>
      </w:r>
    </w:p>
    <w:p w14:paraId="36920C95" w14:textId="77777777" w:rsidR="00FE412E" w:rsidRDefault="00FE412E" w:rsidP="00FE412E">
      <w:pPr>
        <w:rPr>
          <w:rFonts w:ascii="Times New Roman" w:hAnsi="Times New Roman" w:cs="Times New Roman"/>
          <w:b/>
          <w:bCs/>
          <w:lang w:val="en-US"/>
        </w:rPr>
      </w:pPr>
      <w:r w:rsidRPr="00F8140F">
        <w:rPr>
          <w:rFonts w:ascii="Times New Roman" w:hAnsi="Times New Roman" w:cs="Times New Roman"/>
          <w:b/>
          <w:bCs/>
          <w:lang w:val="en-US"/>
        </w:rPr>
        <w:t>1. and 2. Factors cause stress and stress causes both non-mentalizing and bad attachment strategies.</w:t>
      </w:r>
    </w:p>
    <w:p w14:paraId="1BF99416" w14:textId="77777777" w:rsidR="00FE412E" w:rsidRDefault="00FE412E" w:rsidP="00FE412E">
      <w:pPr>
        <w:rPr>
          <w:rFonts w:ascii="Times New Roman" w:hAnsi="Times New Roman" w:cs="Times New Roman"/>
          <w:b/>
          <w:bCs/>
          <w:lang w:val="en-US"/>
        </w:rPr>
      </w:pPr>
    </w:p>
    <w:p w14:paraId="50B2CF4E" w14:textId="77777777" w:rsidR="00FE412E" w:rsidRDefault="00FE412E" w:rsidP="00FE412E">
      <w:pPr>
        <w:jc w:val="both"/>
        <w:rPr>
          <w:rFonts w:ascii="Times New Roman" w:hAnsi="Times New Roman" w:cs="Times New Roman"/>
          <w:lang w:val="en-US"/>
        </w:rPr>
      </w:pPr>
      <w:r>
        <w:rPr>
          <w:rFonts w:ascii="Times New Roman" w:hAnsi="Times New Roman" w:cs="Times New Roman"/>
          <w:b/>
          <w:bCs/>
          <w:lang w:val="en-US"/>
        </w:rPr>
        <w:tab/>
        <w:t xml:space="preserve">Definitions: </w:t>
      </w:r>
      <w:r>
        <w:rPr>
          <w:rFonts w:ascii="Times New Roman" w:hAnsi="Times New Roman" w:cs="Times New Roman"/>
          <w:lang w:val="en-US"/>
        </w:rPr>
        <w:t>secondary attachment strategies are problematic since when reaching proximity seeking the pain remains or is intensified/or does not disappear. Deactivating strategies=too much focus on mind (self-critical perfectionism</w:t>
      </w:r>
      <w:r w:rsidRPr="00387118">
        <w:rPr>
          <w:rFonts w:ascii="Times New Roman" w:hAnsi="Times New Roman" w:cs="Times New Roman"/>
          <w:lang w:val="en-US"/>
        </w:rPr>
        <w:sym w:font="Wingdings" w:char="F0E0"/>
      </w:r>
      <w:r>
        <w:rPr>
          <w:rFonts w:ascii="Times New Roman" w:hAnsi="Times New Roman" w:cs="Times New Roman"/>
          <w:lang w:val="en-US"/>
        </w:rPr>
        <w:t>depression)/hyperactivating=too much focus on emotion (also hypo-mentalizing—</w:t>
      </w:r>
      <w:r w:rsidRPr="00387118">
        <w:rPr>
          <w:rFonts w:ascii="Times New Roman" w:hAnsi="Times New Roman" w:cs="Times New Roman"/>
          <w:b/>
          <w:bCs/>
          <w:lang w:val="en-US"/>
        </w:rPr>
        <w:t>too much focus on emotions</w:t>
      </w:r>
      <w:r>
        <w:rPr>
          <w:rFonts w:ascii="Times New Roman" w:hAnsi="Times New Roman" w:cs="Times New Roman"/>
          <w:lang w:val="en-US"/>
        </w:rPr>
        <w:t xml:space="preserve">, on </w:t>
      </w:r>
      <w:r w:rsidRPr="00387118">
        <w:rPr>
          <w:rFonts w:ascii="Times New Roman" w:hAnsi="Times New Roman" w:cs="Times New Roman"/>
          <w:b/>
          <w:bCs/>
          <w:lang w:val="en-US"/>
        </w:rPr>
        <w:t>‘somatic markers of pain’</w:t>
      </w:r>
      <w:r>
        <w:rPr>
          <w:rFonts w:ascii="Times New Roman" w:hAnsi="Times New Roman" w:cs="Times New Roman"/>
          <w:lang w:val="en-US"/>
        </w:rPr>
        <w:t>).</w:t>
      </w:r>
    </w:p>
    <w:p w14:paraId="76C7CFD4" w14:textId="77777777" w:rsidR="00FE412E" w:rsidRDefault="00FE412E" w:rsidP="00FE412E">
      <w:pPr>
        <w:jc w:val="both"/>
        <w:rPr>
          <w:rFonts w:ascii="Times New Roman" w:hAnsi="Times New Roman" w:cs="Times New Roman"/>
          <w:lang w:val="en-US"/>
        </w:rPr>
      </w:pPr>
    </w:p>
    <w:p w14:paraId="6A7CF8D1" w14:textId="77777777" w:rsidR="00FE412E" w:rsidRDefault="00FE412E" w:rsidP="00FE412E">
      <w:pPr>
        <w:jc w:val="both"/>
        <w:rPr>
          <w:rFonts w:ascii="Times New Roman" w:hAnsi="Times New Roman" w:cs="Times New Roman"/>
          <w:lang w:val="en-US"/>
        </w:rPr>
      </w:pPr>
      <w:r>
        <w:rPr>
          <w:rFonts w:ascii="Times New Roman" w:hAnsi="Times New Roman" w:cs="Times New Roman"/>
          <w:lang w:val="en-US"/>
        </w:rPr>
        <w:tab/>
      </w:r>
      <w:r w:rsidRPr="00387118">
        <w:rPr>
          <w:rFonts w:ascii="Times New Roman" w:hAnsi="Times New Roman" w:cs="Times New Roman"/>
          <w:b/>
          <w:bCs/>
          <w:lang w:val="en-US"/>
        </w:rPr>
        <w:t>Traits of hyperactivating strategies</w:t>
      </w:r>
      <w:r>
        <w:rPr>
          <w:rFonts w:ascii="Times New Roman" w:hAnsi="Times New Roman" w:cs="Times New Roman"/>
          <w:lang w:val="en-US"/>
        </w:rPr>
        <w:t>: non-mentalizing modes (teleological mode, psychic equivalence, extreme pretend mode)</w:t>
      </w:r>
    </w:p>
    <w:p w14:paraId="57624D0E" w14:textId="77777777" w:rsidR="00FE412E" w:rsidRPr="00E22F66" w:rsidRDefault="00FE412E" w:rsidP="00FE412E">
      <w:pPr>
        <w:jc w:val="both"/>
        <w:rPr>
          <w:rFonts w:ascii="Times New Roman" w:hAnsi="Times New Roman" w:cs="Times New Roman"/>
          <w:lang w:val="en-US"/>
        </w:rPr>
      </w:pPr>
      <w:r>
        <w:rPr>
          <w:rFonts w:ascii="Times New Roman" w:hAnsi="Times New Roman" w:cs="Times New Roman"/>
          <w:lang w:val="en-US"/>
        </w:rPr>
        <w:tab/>
        <w:t>Traits of people with FSD:</w:t>
      </w:r>
    </w:p>
    <w:p w14:paraId="7132F7D6" w14:textId="77777777" w:rsidR="00FE412E" w:rsidRPr="00A001CA" w:rsidRDefault="00FE412E" w:rsidP="0036275A">
      <w:pPr>
        <w:numPr>
          <w:ilvl w:val="0"/>
          <w:numId w:val="45"/>
        </w:numPr>
        <w:jc w:val="both"/>
        <w:rPr>
          <w:rFonts w:ascii="Times New Roman" w:hAnsi="Times New Roman" w:cs="Times New Roman"/>
        </w:rPr>
      </w:pPr>
      <w:r>
        <w:rPr>
          <w:rFonts w:ascii="Times New Roman" w:hAnsi="Times New Roman" w:cs="Times New Roman"/>
          <w:lang w:val="en-US"/>
        </w:rPr>
        <w:t>Markers of inner mental states of patients:</w:t>
      </w:r>
      <w:r w:rsidRPr="00387118">
        <w:rPr>
          <w:rFonts w:hAnsi="Georgia"/>
          <w:color w:val="000000" w:themeColor="text1"/>
          <w:kern w:val="24"/>
          <w:sz w:val="56"/>
          <w:szCs w:val="56"/>
          <w:lang w:val="nl-BE" w:eastAsia="en-GB"/>
        </w:rPr>
        <w:t xml:space="preserve"> </w:t>
      </w:r>
      <w:r w:rsidRPr="00A001CA">
        <w:rPr>
          <w:rFonts w:ascii="Times New Roman" w:hAnsi="Times New Roman" w:cs="Times New Roman"/>
          <w:lang w:val="nl-BE"/>
        </w:rPr>
        <w:t>Hand clenching, tension, sighing, transpiration, cramps, head ache, dizziness, pseudoseizures, fainting, throwing up</w:t>
      </w:r>
    </w:p>
    <w:p w14:paraId="4B5AC035" w14:textId="77777777" w:rsidR="00FE412E" w:rsidRPr="00A001CA" w:rsidRDefault="00FE412E" w:rsidP="0036275A">
      <w:pPr>
        <w:numPr>
          <w:ilvl w:val="0"/>
          <w:numId w:val="45"/>
        </w:numPr>
        <w:jc w:val="both"/>
        <w:rPr>
          <w:rFonts w:ascii="Times New Roman" w:hAnsi="Times New Roman" w:cs="Times New Roman"/>
        </w:rPr>
      </w:pPr>
      <w:r w:rsidRPr="00A001CA">
        <w:rPr>
          <w:rFonts w:ascii="Times New Roman" w:hAnsi="Times New Roman" w:cs="Times New Roman"/>
          <w:lang w:val="nl-BE"/>
        </w:rPr>
        <w:t>Face, voice (inflections, speech-like vocalizations, …)</w:t>
      </w:r>
    </w:p>
    <w:p w14:paraId="738C87A5" w14:textId="77777777" w:rsidR="00FE412E" w:rsidRPr="00387118" w:rsidRDefault="00FE412E" w:rsidP="0036275A">
      <w:pPr>
        <w:numPr>
          <w:ilvl w:val="0"/>
          <w:numId w:val="45"/>
        </w:numPr>
        <w:jc w:val="both"/>
        <w:rPr>
          <w:rFonts w:ascii="Times New Roman" w:hAnsi="Times New Roman" w:cs="Times New Roman"/>
        </w:rPr>
      </w:pPr>
      <w:r w:rsidRPr="00387118">
        <w:rPr>
          <w:rFonts w:ascii="Times New Roman" w:hAnsi="Times New Roman" w:cs="Times New Roman"/>
          <w:lang w:val="nl-BE"/>
        </w:rPr>
        <w:t>Moving away or towards (e.g., moving head away, closing eyes, mouth, sitting back)</w:t>
      </w:r>
    </w:p>
    <w:p w14:paraId="713CAF56" w14:textId="77777777" w:rsidR="00FE412E" w:rsidRPr="00387118" w:rsidRDefault="00FE412E" w:rsidP="0036275A">
      <w:pPr>
        <w:numPr>
          <w:ilvl w:val="0"/>
          <w:numId w:val="45"/>
        </w:numPr>
        <w:jc w:val="both"/>
        <w:rPr>
          <w:rFonts w:ascii="Times New Roman" w:hAnsi="Times New Roman" w:cs="Times New Roman"/>
        </w:rPr>
      </w:pPr>
      <w:r w:rsidRPr="00387118">
        <w:rPr>
          <w:rFonts w:ascii="Times New Roman" w:hAnsi="Times New Roman" w:cs="Times New Roman"/>
          <w:lang w:val="nl-BE"/>
        </w:rPr>
        <w:t>Little or no awareness of link with inner mental states and interpersonal relationships</w:t>
      </w:r>
    </w:p>
    <w:p w14:paraId="401F73BF" w14:textId="77777777" w:rsidR="00FE412E" w:rsidRDefault="00FE412E" w:rsidP="00FE412E">
      <w:pPr>
        <w:jc w:val="both"/>
        <w:rPr>
          <w:rFonts w:ascii="Times New Roman" w:hAnsi="Times New Roman" w:cs="Times New Roman"/>
          <w:lang w:val="en-US"/>
        </w:rPr>
      </w:pPr>
    </w:p>
    <w:p w14:paraId="11A849D2" w14:textId="77777777" w:rsidR="00FE412E" w:rsidRDefault="00FE412E" w:rsidP="00FE412E">
      <w:pPr>
        <w:jc w:val="both"/>
        <w:rPr>
          <w:rFonts w:ascii="Times New Roman" w:hAnsi="Times New Roman" w:cs="Times New Roman"/>
          <w:lang w:val="en-US"/>
        </w:rPr>
      </w:pPr>
      <w:r w:rsidRPr="00387118">
        <w:rPr>
          <w:rFonts w:ascii="Times New Roman" w:hAnsi="Times New Roman" w:cs="Times New Roman"/>
          <w:b/>
          <w:bCs/>
          <w:lang w:val="en-US"/>
        </w:rPr>
        <w:t>Lack of epistemic trust:</w:t>
      </w:r>
      <w:r>
        <w:rPr>
          <w:rFonts w:ascii="Times New Roman" w:hAnsi="Times New Roman" w:cs="Times New Roman"/>
          <w:lang w:val="en-US"/>
        </w:rPr>
        <w:t xml:space="preserve"> we learn to trust through attachment figures, it is natural and biologically necessary to base on the testimony of others. (first you need to be validated, afterwards you start to trust another)</w:t>
      </w:r>
    </w:p>
    <w:p w14:paraId="0024B231" w14:textId="77777777" w:rsidR="00FE412E" w:rsidRDefault="00FE412E" w:rsidP="00FE412E">
      <w:pPr>
        <w:jc w:val="both"/>
        <w:rPr>
          <w:rFonts w:ascii="Times New Roman" w:hAnsi="Times New Roman" w:cs="Times New Roman"/>
          <w:lang w:val="en-US"/>
        </w:rPr>
      </w:pPr>
    </w:p>
    <w:p w14:paraId="1AD4BE6C" w14:textId="77777777" w:rsidR="00FE412E" w:rsidRDefault="00FE412E" w:rsidP="00FE412E">
      <w:pPr>
        <w:jc w:val="both"/>
        <w:rPr>
          <w:rFonts w:ascii="Times New Roman" w:hAnsi="Times New Roman" w:cs="Times New Roman"/>
          <w:lang w:val="en-US"/>
        </w:rPr>
      </w:pPr>
    </w:p>
    <w:p w14:paraId="6E99E6B0" w14:textId="77777777" w:rsidR="00FE412E" w:rsidRDefault="00FE412E" w:rsidP="00FE412E">
      <w:pPr>
        <w:jc w:val="both"/>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672576" behindDoc="0" locked="0" layoutInCell="1" allowOverlap="1" wp14:anchorId="61C0C267" wp14:editId="75D024E5">
            <wp:simplePos x="0" y="0"/>
            <wp:positionH relativeFrom="column">
              <wp:posOffset>6163</wp:posOffset>
            </wp:positionH>
            <wp:positionV relativeFrom="page">
              <wp:posOffset>781722</wp:posOffset>
            </wp:positionV>
            <wp:extent cx="2669241" cy="200917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5-27 at 12.52.4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9241" cy="2009176"/>
                    </a:xfrm>
                    <a:prstGeom prst="rect">
                      <a:avLst/>
                    </a:prstGeom>
                  </pic:spPr>
                </pic:pic>
              </a:graphicData>
            </a:graphic>
            <wp14:sizeRelH relativeFrom="page">
              <wp14:pctWidth>0</wp14:pctWidth>
            </wp14:sizeRelH>
            <wp14:sizeRelV relativeFrom="page">
              <wp14:pctHeight>0</wp14:pctHeight>
            </wp14:sizeRelV>
          </wp:anchor>
        </w:drawing>
      </w:r>
    </w:p>
    <w:p w14:paraId="2133D1AB" w14:textId="77777777" w:rsidR="00FE412E" w:rsidRDefault="00FE412E" w:rsidP="00FE412E">
      <w:pPr>
        <w:jc w:val="both"/>
        <w:rPr>
          <w:rFonts w:ascii="Times New Roman" w:hAnsi="Times New Roman" w:cs="Times New Roman"/>
          <w:lang w:val="en-US"/>
        </w:rPr>
      </w:pPr>
    </w:p>
    <w:p w14:paraId="5BFF5DF8" w14:textId="77777777" w:rsidR="00FE412E" w:rsidRDefault="00FE412E" w:rsidP="00FE412E">
      <w:pPr>
        <w:jc w:val="both"/>
        <w:rPr>
          <w:rFonts w:ascii="Times New Roman" w:hAnsi="Times New Roman" w:cs="Times New Roman"/>
          <w:lang w:val="en-US"/>
        </w:rPr>
      </w:pPr>
    </w:p>
    <w:p w14:paraId="6EC4CC8E" w14:textId="77777777" w:rsidR="00FE412E" w:rsidRDefault="00FE412E" w:rsidP="00FE412E">
      <w:pPr>
        <w:jc w:val="both"/>
        <w:rPr>
          <w:rFonts w:ascii="Times New Roman" w:hAnsi="Times New Roman" w:cs="Times New Roman"/>
          <w:lang w:val="en-US"/>
        </w:rPr>
      </w:pPr>
    </w:p>
    <w:p w14:paraId="0EE85F25" w14:textId="77777777" w:rsidR="00FE412E" w:rsidRDefault="00FE412E" w:rsidP="00FE412E">
      <w:pPr>
        <w:jc w:val="both"/>
        <w:rPr>
          <w:rFonts w:ascii="Times New Roman" w:hAnsi="Times New Roman" w:cs="Times New Roman"/>
          <w:lang w:val="en-US"/>
        </w:rPr>
      </w:pPr>
    </w:p>
    <w:p w14:paraId="0396D627" w14:textId="77777777" w:rsidR="00FE412E" w:rsidRDefault="00FE412E" w:rsidP="00FE412E">
      <w:pPr>
        <w:jc w:val="both"/>
        <w:rPr>
          <w:rFonts w:ascii="Times New Roman" w:hAnsi="Times New Roman" w:cs="Times New Roman"/>
          <w:lang w:val="en-US"/>
        </w:rPr>
      </w:pPr>
    </w:p>
    <w:p w14:paraId="4CA24320" w14:textId="77777777" w:rsidR="00FE412E" w:rsidRDefault="00FE412E" w:rsidP="00FE412E">
      <w:pPr>
        <w:jc w:val="both"/>
        <w:rPr>
          <w:rFonts w:ascii="Times New Roman" w:hAnsi="Times New Roman" w:cs="Times New Roman"/>
          <w:lang w:val="en-US"/>
        </w:rPr>
      </w:pPr>
    </w:p>
    <w:p w14:paraId="07F5FBDE" w14:textId="77777777" w:rsidR="00FE412E" w:rsidRDefault="00FE412E" w:rsidP="00FE412E">
      <w:pPr>
        <w:jc w:val="both"/>
        <w:rPr>
          <w:rFonts w:ascii="Times New Roman" w:hAnsi="Times New Roman" w:cs="Times New Roman"/>
          <w:lang w:val="en-US"/>
        </w:rPr>
      </w:pPr>
    </w:p>
    <w:p w14:paraId="02CC33F1" w14:textId="77777777" w:rsidR="00FE412E" w:rsidRDefault="00FE412E" w:rsidP="00FE412E">
      <w:pPr>
        <w:jc w:val="both"/>
        <w:rPr>
          <w:rFonts w:ascii="Times New Roman" w:hAnsi="Times New Roman" w:cs="Times New Roman"/>
          <w:lang w:val="en-US"/>
        </w:rPr>
      </w:pPr>
    </w:p>
    <w:p w14:paraId="6EF1522E" w14:textId="77777777" w:rsidR="00FE412E" w:rsidRDefault="00FE412E" w:rsidP="00FE412E">
      <w:pPr>
        <w:jc w:val="both"/>
        <w:rPr>
          <w:rFonts w:ascii="Times New Roman" w:hAnsi="Times New Roman" w:cs="Times New Roman"/>
          <w:lang w:val="en-US"/>
        </w:rPr>
      </w:pPr>
    </w:p>
    <w:p w14:paraId="3AEAA04E" w14:textId="77777777" w:rsidR="00FE412E" w:rsidRDefault="00FE412E" w:rsidP="00FE412E">
      <w:pPr>
        <w:jc w:val="both"/>
        <w:rPr>
          <w:rFonts w:ascii="Times New Roman" w:hAnsi="Times New Roman" w:cs="Times New Roman"/>
          <w:lang w:val="en-US"/>
        </w:rPr>
      </w:pPr>
    </w:p>
    <w:p w14:paraId="5614A8FA" w14:textId="77777777" w:rsidR="00FE412E" w:rsidRDefault="00FE412E" w:rsidP="00FE412E">
      <w:pPr>
        <w:rPr>
          <w:rFonts w:ascii="Times New Roman" w:hAnsi="Times New Roman" w:cs="Times New Roman"/>
          <w:lang w:val="en-US"/>
        </w:rPr>
      </w:pPr>
      <w:r w:rsidRPr="009E31E3">
        <w:rPr>
          <w:rFonts w:ascii="Times New Roman" w:hAnsi="Times New Roman" w:cs="Times New Roman"/>
          <w:b/>
          <w:bCs/>
          <w:lang w:val="en-US"/>
        </w:rPr>
        <w:t>Treatment</w:t>
      </w:r>
      <w:r>
        <w:rPr>
          <w:rFonts w:ascii="Times New Roman" w:hAnsi="Times New Roman" w:cs="Times New Roman"/>
          <w:lang w:val="en-US"/>
        </w:rPr>
        <w:t>: attachment and mentalization based approach (Dynamic Interpersonal Therapy)</w:t>
      </w:r>
    </w:p>
    <w:p w14:paraId="71A35416" w14:textId="77777777" w:rsidR="00FE412E" w:rsidRDefault="00FE412E" w:rsidP="00FE412E">
      <w:pPr>
        <w:rPr>
          <w:rFonts w:ascii="Times New Roman" w:hAnsi="Times New Roman" w:cs="Times New Roman"/>
          <w:lang w:val="en-US"/>
        </w:rPr>
      </w:pPr>
    </w:p>
    <w:p w14:paraId="53D9B34F" w14:textId="4656CE16" w:rsidR="00FE412E" w:rsidRPr="00C15EF6" w:rsidRDefault="00C15EF6" w:rsidP="00FE412E">
      <w:pPr>
        <w:rPr>
          <w:rFonts w:ascii="Times New Roman" w:hAnsi="Times New Roman" w:cs="Times New Roman"/>
          <w:b/>
          <w:bCs/>
          <w:u w:val="single"/>
          <w:lang w:val="en-US"/>
        </w:rPr>
      </w:pPr>
      <w:bookmarkStart w:id="17" w:name="additionalnotesFSD"/>
      <w:r w:rsidRPr="00C15EF6">
        <w:rPr>
          <w:rFonts w:ascii="Times New Roman" w:hAnsi="Times New Roman" w:cs="Times New Roman"/>
          <w:b/>
          <w:bCs/>
          <w:u w:val="single"/>
          <w:lang w:val="en-US"/>
        </w:rPr>
        <w:t>Additional Notes</w:t>
      </w:r>
      <w:r w:rsidR="00EE23D1">
        <w:rPr>
          <w:rFonts w:ascii="Times New Roman" w:hAnsi="Times New Roman" w:cs="Times New Roman"/>
          <w:b/>
          <w:bCs/>
          <w:u w:val="single"/>
          <w:lang w:val="en-US"/>
        </w:rPr>
        <w:t xml:space="preserve"> </w:t>
      </w:r>
      <w:r w:rsidR="00EE23D1">
        <w:rPr>
          <w:rFonts w:ascii="Times New Roman" w:hAnsi="Times New Roman" w:cs="Times New Roman"/>
          <w:b/>
          <w:bCs/>
          <w:lang w:val="en-US"/>
        </w:rPr>
        <w:t>(</w:t>
      </w:r>
      <w:hyperlink w:anchor="FSD" w:history="1">
        <w:r w:rsidR="00EE23D1" w:rsidRPr="00FE412E">
          <w:rPr>
            <w:rStyle w:val="Hyperlink"/>
            <w:rFonts w:ascii="Times New Roman" w:hAnsi="Times New Roman" w:cs="Times New Roman"/>
            <w:b/>
            <w:bCs/>
            <w:lang w:val="en-US"/>
          </w:rPr>
          <w:t>back to FSD class</w:t>
        </w:r>
      </w:hyperlink>
      <w:r w:rsidR="00EE23D1">
        <w:rPr>
          <w:rFonts w:ascii="Times New Roman" w:hAnsi="Times New Roman" w:cs="Times New Roman"/>
          <w:b/>
          <w:bCs/>
          <w:lang w:val="en-US"/>
        </w:rPr>
        <w:t>)</w:t>
      </w:r>
    </w:p>
    <w:bookmarkEnd w:id="17"/>
    <w:p w14:paraId="6C7B48BA" w14:textId="4E6101B2" w:rsidR="00163037" w:rsidRDefault="00163037" w:rsidP="00A03BB8">
      <w:pPr>
        <w:jc w:val="both"/>
        <w:rPr>
          <w:rFonts w:ascii="Times New Roman" w:hAnsi="Times New Roman" w:cs="Times New Roman"/>
        </w:rPr>
      </w:pPr>
    </w:p>
    <w:p w14:paraId="7A8AE440" w14:textId="284AAA79" w:rsidR="00FE412E" w:rsidRPr="002A21F4" w:rsidRDefault="00B40655" w:rsidP="002A21F4">
      <w:pPr>
        <w:ind w:firstLine="720"/>
        <w:jc w:val="both"/>
        <w:rPr>
          <w:rFonts w:ascii="Times New Roman" w:hAnsi="Times New Roman" w:cs="Times New Roman"/>
          <w:b/>
          <w:bCs/>
          <w:u w:val="double"/>
          <w:lang w:val="en-US"/>
        </w:rPr>
      </w:pPr>
      <w:r w:rsidRPr="002A21F4">
        <w:rPr>
          <w:rFonts w:ascii="Times New Roman" w:hAnsi="Times New Roman" w:cs="Times New Roman"/>
          <w:b/>
          <w:bCs/>
          <w:u w:val="double"/>
          <w:lang w:val="en-US"/>
        </w:rPr>
        <w:t>About Exam (the on-campus version):</w:t>
      </w:r>
    </w:p>
    <w:p w14:paraId="7F4133F4" w14:textId="66E2A739" w:rsidR="00B40655" w:rsidRPr="00B40655" w:rsidRDefault="00B40655" w:rsidP="00B40655">
      <w:pPr>
        <w:ind w:firstLine="720"/>
        <w:rPr>
          <w:rFonts w:ascii="Times New Roman" w:hAnsi="Times New Roman" w:cs="Times New Roman"/>
          <w:lang w:val="en-US"/>
        </w:rPr>
      </w:pPr>
      <w:r w:rsidRPr="00B40655">
        <w:rPr>
          <w:rFonts w:ascii="Times New Roman" w:hAnsi="Times New Roman" w:cs="Times New Roman"/>
          <w:b/>
          <w:bCs/>
          <w:lang w:val="en-US"/>
        </w:rPr>
        <w:t>Type of Exam</w:t>
      </w:r>
      <w:r>
        <w:rPr>
          <w:rFonts w:ascii="Times New Roman" w:hAnsi="Times New Roman" w:cs="Times New Roman"/>
          <w:lang w:val="en-US"/>
        </w:rPr>
        <w:t>: w</w:t>
      </w:r>
      <w:r w:rsidRPr="00B40655">
        <w:rPr>
          <w:rFonts w:ascii="Times New Roman" w:hAnsi="Times New Roman" w:cs="Times New Roman"/>
        </w:rPr>
        <w:t>ritten exam</w:t>
      </w:r>
      <w:r>
        <w:rPr>
          <w:rFonts w:ascii="Times New Roman" w:hAnsi="Times New Roman" w:cs="Times New Roman"/>
          <w:lang w:val="en-US"/>
        </w:rPr>
        <w:t>/closed book</w:t>
      </w:r>
    </w:p>
    <w:p w14:paraId="03731839" w14:textId="70BD8875" w:rsidR="00B40655" w:rsidRPr="00B40655" w:rsidRDefault="00B40655" w:rsidP="00B40655">
      <w:pPr>
        <w:ind w:left="240" w:firstLine="720"/>
        <w:rPr>
          <w:rFonts w:ascii="Times New Roman" w:hAnsi="Times New Roman" w:cs="Times New Roman"/>
        </w:rPr>
      </w:pPr>
      <w:r w:rsidRPr="00B40655">
        <w:rPr>
          <w:rFonts w:ascii="Times New Roman" w:hAnsi="Times New Roman" w:cs="Times New Roman"/>
          <w:b/>
          <w:bCs/>
          <w:lang w:val="en-US"/>
        </w:rPr>
        <w:t>Content</w:t>
      </w:r>
      <w:r>
        <w:rPr>
          <w:rFonts w:ascii="Times New Roman" w:hAnsi="Times New Roman" w:cs="Times New Roman"/>
          <w:lang w:val="en-US"/>
        </w:rPr>
        <w:t xml:space="preserve">: </w:t>
      </w:r>
      <w:r w:rsidRPr="00B40655">
        <w:rPr>
          <w:rFonts w:ascii="Times New Roman" w:hAnsi="Times New Roman" w:cs="Times New Roman"/>
        </w:rPr>
        <w:t xml:space="preserve">2 Questions about course theme </w:t>
      </w:r>
    </w:p>
    <w:p w14:paraId="7174EA7E" w14:textId="7861B8DD" w:rsidR="00B40655" w:rsidRDefault="00B40655" w:rsidP="00B40655">
      <w:pPr>
        <w:ind w:left="1920"/>
        <w:jc w:val="both"/>
        <w:rPr>
          <w:rFonts w:ascii="Times New Roman" w:hAnsi="Times New Roman" w:cs="Times New Roman"/>
        </w:rPr>
      </w:pPr>
      <w:r w:rsidRPr="00B40655">
        <w:rPr>
          <w:rFonts w:ascii="Times New Roman" w:hAnsi="Times New Roman" w:cs="Times New Roman"/>
        </w:rPr>
        <w:t>1 Question about clinical vignette (know the signs of a clinical case) (apply knowledge to case)</w:t>
      </w:r>
    </w:p>
    <w:p w14:paraId="2D54CEEC" w14:textId="7FE6B0C1" w:rsidR="00B40655" w:rsidRPr="00B40655" w:rsidRDefault="00B40655" w:rsidP="00B40655">
      <w:pPr>
        <w:ind w:left="720"/>
        <w:jc w:val="both"/>
        <w:rPr>
          <w:rFonts w:ascii="Times New Roman" w:hAnsi="Times New Roman" w:cs="Times New Roman"/>
          <w:lang w:val="en-US"/>
        </w:rPr>
      </w:pPr>
      <w:r w:rsidRPr="00B40655">
        <w:rPr>
          <w:rFonts w:ascii="Times New Roman" w:hAnsi="Times New Roman" w:cs="Times New Roman"/>
          <w:b/>
          <w:bCs/>
          <w:lang w:val="en-US"/>
        </w:rPr>
        <w:t>Requirements</w:t>
      </w:r>
      <w:r>
        <w:rPr>
          <w:rFonts w:ascii="Times New Roman" w:hAnsi="Times New Roman" w:cs="Times New Roman"/>
          <w:lang w:val="en-US"/>
        </w:rPr>
        <w:t xml:space="preserve">: </w:t>
      </w:r>
      <w:r w:rsidRPr="00B40655">
        <w:rPr>
          <w:rFonts w:ascii="Times New Roman" w:hAnsi="Times New Roman" w:cs="Times New Roman"/>
        </w:rPr>
        <w:t>Theoretical knowledge besides clinical psychology and know to apply it on clinical cases</w:t>
      </w:r>
      <w:r>
        <w:rPr>
          <w:rFonts w:ascii="Times New Roman" w:hAnsi="Times New Roman" w:cs="Times New Roman"/>
          <w:lang w:val="en-US"/>
        </w:rPr>
        <w:t>. For All questions, focus on scientific information + the effective/ineffective aspects of the treatment.</w:t>
      </w:r>
    </w:p>
    <w:p w14:paraId="3135A292" w14:textId="438882CC" w:rsidR="00B40655" w:rsidRPr="00B40655" w:rsidRDefault="00B40655" w:rsidP="00B40655">
      <w:pPr>
        <w:ind w:firstLine="720"/>
        <w:jc w:val="both"/>
        <w:rPr>
          <w:rFonts w:ascii="Times New Roman" w:hAnsi="Times New Roman" w:cs="Times New Roman"/>
          <w:lang w:val="en-US"/>
        </w:rPr>
      </w:pPr>
      <w:r w:rsidRPr="00B40655">
        <w:rPr>
          <w:rFonts w:ascii="Times New Roman" w:hAnsi="Times New Roman" w:cs="Times New Roman"/>
          <w:b/>
          <w:bCs/>
          <w:lang w:val="en-US"/>
        </w:rPr>
        <w:t>Remember:</w:t>
      </w:r>
      <w:r>
        <w:rPr>
          <w:rFonts w:ascii="Times New Roman" w:hAnsi="Times New Roman" w:cs="Times New Roman"/>
          <w:lang w:val="en-US"/>
        </w:rPr>
        <w:t xml:space="preserve"> Each</w:t>
      </w:r>
      <w:r w:rsidRPr="00B40655">
        <w:rPr>
          <w:rFonts w:ascii="Times New Roman" w:hAnsi="Times New Roman" w:cs="Times New Roman"/>
        </w:rPr>
        <w:t xml:space="preserve"> question has sub question!!!</w:t>
      </w:r>
    </w:p>
    <w:p w14:paraId="6DD2207F" w14:textId="523DF423" w:rsidR="00B40655" w:rsidRDefault="00B40655" w:rsidP="00B40655">
      <w:pPr>
        <w:ind w:left="720"/>
        <w:jc w:val="both"/>
        <w:rPr>
          <w:rFonts w:ascii="Times New Roman" w:hAnsi="Times New Roman" w:cs="Times New Roman"/>
          <w:lang w:val="en-US"/>
        </w:rPr>
      </w:pPr>
      <w:r w:rsidRPr="00B40655">
        <w:rPr>
          <w:rFonts w:ascii="Times New Roman" w:hAnsi="Times New Roman" w:cs="Times New Roman"/>
          <w:b/>
          <w:bCs/>
          <w:lang w:val="en-US"/>
        </w:rPr>
        <w:t>Advice for preparation</w:t>
      </w:r>
      <w:r>
        <w:rPr>
          <w:rFonts w:ascii="Times New Roman" w:hAnsi="Times New Roman" w:cs="Times New Roman"/>
          <w:lang w:val="en-US"/>
        </w:rPr>
        <w:t>: Start from the PPT, afterwards read the sections from the texts which are dealt with in the PPT. Also, focus on being able to compare the methods at hand (e.g. T.F.P. and M.B.T.) and on being able to describe/recognize symptoms (i.e. clinical cases)</w:t>
      </w:r>
    </w:p>
    <w:p w14:paraId="69696BF8" w14:textId="397823A4" w:rsidR="00B40655" w:rsidRPr="00B40655" w:rsidRDefault="00B40655" w:rsidP="00B40655">
      <w:pPr>
        <w:ind w:left="720"/>
        <w:jc w:val="both"/>
        <w:rPr>
          <w:rFonts w:ascii="Times New Roman" w:hAnsi="Times New Roman" w:cs="Times New Roman"/>
          <w:lang w:val="en-US"/>
        </w:rPr>
      </w:pPr>
      <w:r w:rsidRPr="00B40655">
        <w:rPr>
          <w:rFonts w:ascii="Times New Roman" w:hAnsi="Times New Roman" w:cs="Times New Roman"/>
          <w:u w:val="single"/>
          <w:lang w:val="en-US"/>
        </w:rPr>
        <w:t>For the off-campus: it is still written and closed book, as the above</w:t>
      </w:r>
      <w:r>
        <w:rPr>
          <w:rFonts w:ascii="Times New Roman" w:hAnsi="Times New Roman" w:cs="Times New Roman"/>
          <w:lang w:val="en-US"/>
        </w:rPr>
        <w:t>.</w:t>
      </w:r>
    </w:p>
    <w:p w14:paraId="36FEDA58" w14:textId="560CCCB5" w:rsidR="00B40655" w:rsidRDefault="00B40655" w:rsidP="00B40655">
      <w:pPr>
        <w:rPr>
          <w:rFonts w:ascii="Times New Roman" w:hAnsi="Times New Roman" w:cs="Times New Roman"/>
        </w:rPr>
      </w:pPr>
    </w:p>
    <w:p w14:paraId="44161884" w14:textId="50C6DBA3" w:rsidR="00B40655" w:rsidRPr="00B40655" w:rsidRDefault="00B40655" w:rsidP="00B40655">
      <w:pPr>
        <w:rPr>
          <w:rFonts w:ascii="Times New Roman" w:hAnsi="Times New Roman" w:cs="Times New Roman"/>
          <w:b/>
          <w:bCs/>
          <w:lang w:val="en-US"/>
        </w:rPr>
      </w:pPr>
      <w:r w:rsidRPr="00B40655">
        <w:rPr>
          <w:rFonts w:ascii="Times New Roman" w:hAnsi="Times New Roman" w:cs="Times New Roman"/>
          <w:b/>
          <w:bCs/>
          <w:lang w:val="en-US"/>
        </w:rPr>
        <w:t>About Chronic Fatigue Syndrome</w:t>
      </w:r>
      <w:r>
        <w:rPr>
          <w:rFonts w:ascii="Times New Roman" w:hAnsi="Times New Roman" w:cs="Times New Roman"/>
          <w:b/>
          <w:bCs/>
          <w:lang w:val="en-US"/>
        </w:rPr>
        <w:t xml:space="preserve"> and Cortisol</w:t>
      </w:r>
    </w:p>
    <w:p w14:paraId="2A05CF9A" w14:textId="3E4226D5" w:rsidR="00B40655" w:rsidRDefault="00A03039" w:rsidP="002A21F4">
      <w:pPr>
        <w:ind w:firstLine="720"/>
        <w:jc w:val="both"/>
        <w:rPr>
          <w:rFonts w:ascii="Times New Roman" w:hAnsi="Times New Roman" w:cs="Times New Roman"/>
          <w:lang w:val="en-US"/>
        </w:rPr>
      </w:pPr>
      <w:r w:rsidRPr="00BE0CA8">
        <w:rPr>
          <w:noProof/>
        </w:rPr>
        <w:drawing>
          <wp:anchor distT="0" distB="0" distL="114300" distR="114300" simplePos="0" relativeHeight="251697152" behindDoc="0" locked="0" layoutInCell="1" allowOverlap="1" wp14:anchorId="7113C890" wp14:editId="049929E2">
            <wp:simplePos x="0" y="0"/>
            <wp:positionH relativeFrom="column">
              <wp:posOffset>1391210</wp:posOffset>
            </wp:positionH>
            <wp:positionV relativeFrom="page">
              <wp:posOffset>7520230</wp:posOffset>
            </wp:positionV>
            <wp:extent cx="4247147" cy="2379721"/>
            <wp:effectExtent l="0" t="0" r="0" b="0"/>
            <wp:wrapNone/>
            <wp:docPr id="35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7147" cy="2379721"/>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B40655" w:rsidRPr="00B40655">
        <w:rPr>
          <w:rFonts w:ascii="Times New Roman" w:hAnsi="Times New Roman" w:cs="Times New Roman"/>
        </w:rPr>
        <w:t>Early life stress (ELS) and morning cortisol in CFS patients and normal controls. Early life stress</w:t>
      </w:r>
      <w:r w:rsidR="00B40655" w:rsidRPr="00B40655">
        <w:rPr>
          <w:rFonts w:ascii="Times New Roman" w:hAnsi="Times New Roman" w:cs="Times New Roman"/>
        </w:rPr>
        <w:sym w:font="Wingdings" w:char="F0E0"/>
      </w:r>
      <w:r w:rsidR="00B40655" w:rsidRPr="00B40655">
        <w:rPr>
          <w:rFonts w:ascii="Times New Roman" w:hAnsi="Times New Roman" w:cs="Times New Roman"/>
        </w:rPr>
        <w:t>no peek of cortisone during the day (in some cases). ELS can lead to somatic problems, depressions, something else, nothing at all</w:t>
      </w:r>
      <w:r w:rsidR="00B40655" w:rsidRPr="009A3EAC">
        <w:rPr>
          <w:rFonts w:ascii="Times New Roman" w:hAnsi="Times New Roman" w:cs="Times New Roman"/>
        </w:rPr>
        <w:t>.</w:t>
      </w:r>
      <w:r w:rsidR="009A3EAC" w:rsidRPr="009A3EAC">
        <w:rPr>
          <w:rFonts w:ascii="Times New Roman" w:hAnsi="Times New Roman" w:cs="Times New Roman"/>
          <w:lang w:val="en-US"/>
        </w:rPr>
        <w:t xml:space="preserve"> In t</w:t>
      </w:r>
      <w:r w:rsidR="009A3EAC">
        <w:rPr>
          <w:rFonts w:ascii="Times New Roman" w:hAnsi="Times New Roman" w:cs="Times New Roman"/>
          <w:lang w:val="en-US"/>
        </w:rPr>
        <w:t xml:space="preserve">he Trier Social Stress </w:t>
      </w:r>
      <w:r w:rsidR="00171FBA">
        <w:rPr>
          <w:rFonts w:ascii="Times New Roman" w:hAnsi="Times New Roman" w:cs="Times New Roman"/>
          <w:lang w:val="en-US"/>
        </w:rPr>
        <w:t>test,</w:t>
      </w:r>
      <w:r w:rsidR="009A3EAC">
        <w:rPr>
          <w:rFonts w:ascii="Times New Roman" w:hAnsi="Times New Roman" w:cs="Times New Roman"/>
          <w:lang w:val="en-US"/>
        </w:rPr>
        <w:t xml:space="preserve"> it resulted that in cases of patients with critique fatigue, even if they are subjectively as stressed as non-fatigue subjects, they are incapable to put the body into motion. (i.e. the cortisol for the high perfectionist is so much lower than the </w:t>
      </w:r>
      <w:r>
        <w:rPr>
          <w:rFonts w:ascii="Times New Roman" w:hAnsi="Times New Roman" w:cs="Times New Roman"/>
          <w:lang w:val="en-US"/>
        </w:rPr>
        <w:t>that of less stressed people. Usually more stress leads to more cortisol)</w:t>
      </w:r>
      <w:r w:rsidR="00EE23D1">
        <w:rPr>
          <w:rFonts w:ascii="Times New Roman" w:hAnsi="Times New Roman" w:cs="Times New Roman"/>
          <w:lang w:val="en-US"/>
        </w:rPr>
        <w:t xml:space="preserve"> </w:t>
      </w:r>
    </w:p>
    <w:p w14:paraId="01426184" w14:textId="14562BFF" w:rsidR="00A03039" w:rsidRDefault="00A03039" w:rsidP="00A03039">
      <w:pPr>
        <w:jc w:val="both"/>
        <w:rPr>
          <w:rFonts w:ascii="Times New Roman" w:hAnsi="Times New Roman" w:cs="Times New Roman"/>
          <w:lang w:val="en-US"/>
        </w:rPr>
      </w:pPr>
    </w:p>
    <w:p w14:paraId="03D9416D" w14:textId="078F97EC" w:rsidR="00A03039" w:rsidRDefault="00A03039" w:rsidP="00A03039">
      <w:pPr>
        <w:jc w:val="both"/>
        <w:rPr>
          <w:rFonts w:ascii="Times New Roman" w:hAnsi="Times New Roman" w:cs="Times New Roman"/>
          <w:lang w:val="en-US"/>
        </w:rPr>
      </w:pPr>
      <w:r>
        <w:rPr>
          <w:rFonts w:ascii="Times New Roman" w:hAnsi="Times New Roman" w:cs="Times New Roman"/>
          <w:lang w:val="en-US"/>
        </w:rPr>
        <w:t xml:space="preserve">SC=Self-critical </w:t>
      </w:r>
    </w:p>
    <w:p w14:paraId="67D1D5A3" w14:textId="596FC666" w:rsidR="00EE23D1" w:rsidRDefault="00EE23D1" w:rsidP="00EE23D1">
      <w:pPr>
        <w:jc w:val="both"/>
        <w:rPr>
          <w:rFonts w:ascii="Times New Roman" w:hAnsi="Times New Roman" w:cs="Times New Roman"/>
          <w:lang w:val="en-US"/>
        </w:rPr>
      </w:pPr>
      <w:r>
        <w:rPr>
          <w:rFonts w:ascii="Times New Roman" w:hAnsi="Times New Roman" w:cs="Times New Roman"/>
          <w:lang w:val="en-US"/>
        </w:rPr>
        <w:t>P</w:t>
      </w:r>
      <w:r w:rsidR="00A03039">
        <w:rPr>
          <w:rFonts w:ascii="Times New Roman" w:hAnsi="Times New Roman" w:cs="Times New Roman"/>
          <w:lang w:val="en-US"/>
        </w:rPr>
        <w:t>erfectionism</w:t>
      </w:r>
    </w:p>
    <w:p w14:paraId="27B310F2" w14:textId="034E2443" w:rsidR="00A03039" w:rsidRDefault="00EE23D1" w:rsidP="00EE23D1">
      <w:pPr>
        <w:jc w:val="both"/>
        <w:rPr>
          <w:rFonts w:ascii="Times New Roman" w:hAnsi="Times New Roman" w:cs="Times New Roman"/>
          <w:lang w:val="en-US"/>
        </w:rPr>
      </w:pPr>
      <w:r>
        <w:rPr>
          <w:rFonts w:ascii="Times New Roman" w:hAnsi="Times New Roman" w:cs="Times New Roman"/>
          <w:b/>
          <w:bCs/>
          <w:lang w:val="en-US"/>
        </w:rPr>
        <w:t>(</w:t>
      </w:r>
      <w:hyperlink w:anchor="FSD" w:history="1">
        <w:r w:rsidRPr="00FE412E">
          <w:rPr>
            <w:rStyle w:val="Hyperlink"/>
            <w:rFonts w:ascii="Times New Roman" w:hAnsi="Times New Roman" w:cs="Times New Roman"/>
            <w:b/>
            <w:bCs/>
            <w:lang w:val="en-US"/>
          </w:rPr>
          <w:t>back to FSD class</w:t>
        </w:r>
      </w:hyperlink>
      <w:r>
        <w:rPr>
          <w:rFonts w:ascii="Times New Roman" w:hAnsi="Times New Roman" w:cs="Times New Roman"/>
          <w:b/>
          <w:bCs/>
          <w:lang w:val="en-US"/>
        </w:rPr>
        <w:t>)</w:t>
      </w:r>
    </w:p>
    <w:p w14:paraId="0F89B268" w14:textId="28BD74DE" w:rsidR="00A03039" w:rsidRDefault="00A03039" w:rsidP="002A21F4">
      <w:pPr>
        <w:ind w:firstLine="720"/>
        <w:jc w:val="both"/>
        <w:rPr>
          <w:rFonts w:ascii="Times New Roman" w:hAnsi="Times New Roman" w:cs="Times New Roman"/>
          <w:lang w:val="en-US"/>
        </w:rPr>
      </w:pPr>
    </w:p>
    <w:p w14:paraId="53A83AE5" w14:textId="2750FAC4" w:rsidR="00A03039" w:rsidRDefault="00A03039" w:rsidP="002A21F4">
      <w:pPr>
        <w:ind w:firstLine="720"/>
        <w:jc w:val="both"/>
        <w:rPr>
          <w:rFonts w:ascii="Times New Roman" w:hAnsi="Times New Roman" w:cs="Times New Roman"/>
          <w:lang w:val="en-US"/>
        </w:rPr>
      </w:pPr>
    </w:p>
    <w:p w14:paraId="233250D0" w14:textId="5C5308F6" w:rsidR="00A03039" w:rsidRDefault="00A03039" w:rsidP="002A21F4">
      <w:pPr>
        <w:ind w:firstLine="720"/>
        <w:jc w:val="both"/>
        <w:rPr>
          <w:rFonts w:ascii="Times New Roman" w:hAnsi="Times New Roman" w:cs="Times New Roman"/>
          <w:lang w:val="en-US"/>
        </w:rPr>
      </w:pPr>
    </w:p>
    <w:p w14:paraId="788BB78E" w14:textId="230DBBE6" w:rsidR="00A03039" w:rsidRDefault="00A03039" w:rsidP="002A21F4">
      <w:pPr>
        <w:ind w:firstLine="720"/>
        <w:jc w:val="both"/>
        <w:rPr>
          <w:rFonts w:ascii="Times New Roman" w:hAnsi="Times New Roman" w:cs="Times New Roman"/>
          <w:lang w:val="en-US"/>
        </w:rPr>
      </w:pPr>
    </w:p>
    <w:p w14:paraId="60EE1D07" w14:textId="29DC7168" w:rsidR="00A03039" w:rsidRDefault="00A03039" w:rsidP="002A21F4">
      <w:pPr>
        <w:ind w:firstLine="720"/>
        <w:jc w:val="both"/>
        <w:rPr>
          <w:rFonts w:ascii="Times New Roman" w:hAnsi="Times New Roman" w:cs="Times New Roman"/>
          <w:lang w:val="en-US"/>
        </w:rPr>
      </w:pPr>
    </w:p>
    <w:p w14:paraId="08F770C9" w14:textId="17AE85DF" w:rsidR="00A03039" w:rsidRDefault="00A03039" w:rsidP="002A21F4">
      <w:pPr>
        <w:ind w:firstLine="720"/>
        <w:jc w:val="both"/>
        <w:rPr>
          <w:rFonts w:ascii="Times New Roman" w:hAnsi="Times New Roman" w:cs="Times New Roman"/>
          <w:lang w:val="en-US"/>
        </w:rPr>
      </w:pPr>
    </w:p>
    <w:p w14:paraId="1D526DFE" w14:textId="7E5262AA" w:rsidR="00A03039" w:rsidRDefault="00A03039" w:rsidP="002A21F4">
      <w:pPr>
        <w:ind w:firstLine="720"/>
        <w:jc w:val="both"/>
        <w:rPr>
          <w:rFonts w:ascii="Times New Roman" w:hAnsi="Times New Roman" w:cs="Times New Roman"/>
          <w:lang w:val="en-US"/>
        </w:rPr>
      </w:pPr>
    </w:p>
    <w:p w14:paraId="5C6F0453" w14:textId="77777777" w:rsidR="00B40655" w:rsidRPr="00B40655" w:rsidRDefault="00B40655" w:rsidP="00B40655">
      <w:pPr>
        <w:rPr>
          <w:rFonts w:ascii="Times New Roman" w:hAnsi="Times New Roman" w:cs="Times New Roman"/>
          <w:lang w:val="en-US"/>
        </w:rPr>
      </w:pPr>
    </w:p>
    <w:p w14:paraId="27D68D11" w14:textId="192A7574" w:rsidR="00FE412E" w:rsidRPr="00B40655" w:rsidRDefault="00B40655" w:rsidP="00A03BB8">
      <w:pPr>
        <w:jc w:val="both"/>
        <w:rPr>
          <w:rFonts w:ascii="Times New Roman" w:hAnsi="Times New Roman" w:cs="Times New Roman"/>
          <w:b/>
          <w:bCs/>
          <w:lang w:val="en-US"/>
        </w:rPr>
      </w:pPr>
      <w:r w:rsidRPr="00B40655">
        <w:rPr>
          <w:rFonts w:ascii="Times New Roman" w:hAnsi="Times New Roman" w:cs="Times New Roman"/>
          <w:b/>
          <w:bCs/>
          <w:lang w:val="en-US"/>
        </w:rPr>
        <w:lastRenderedPageBreak/>
        <w:t>Controversies about treatment</w:t>
      </w:r>
      <w:r w:rsidR="00EE23D1">
        <w:rPr>
          <w:rFonts w:ascii="Times New Roman" w:hAnsi="Times New Roman" w:cs="Times New Roman"/>
          <w:b/>
          <w:bCs/>
          <w:lang w:val="en-US"/>
        </w:rPr>
        <w:t xml:space="preserve"> (</w:t>
      </w:r>
      <w:hyperlink w:anchor="FSD" w:history="1">
        <w:r w:rsidR="00EE23D1" w:rsidRPr="00FE412E">
          <w:rPr>
            <w:rStyle w:val="Hyperlink"/>
            <w:rFonts w:ascii="Times New Roman" w:hAnsi="Times New Roman" w:cs="Times New Roman"/>
            <w:b/>
            <w:bCs/>
            <w:lang w:val="en-US"/>
          </w:rPr>
          <w:t>back to FSD class</w:t>
        </w:r>
      </w:hyperlink>
      <w:r w:rsidR="00EE23D1">
        <w:rPr>
          <w:rFonts w:ascii="Times New Roman" w:hAnsi="Times New Roman" w:cs="Times New Roman"/>
          <w:b/>
          <w:bCs/>
          <w:lang w:val="en-US"/>
        </w:rPr>
        <w:t>)</w:t>
      </w:r>
    </w:p>
    <w:p w14:paraId="7635D82E" w14:textId="77777777" w:rsidR="00B40655" w:rsidRPr="00B40655" w:rsidRDefault="00B40655" w:rsidP="003A0FCF">
      <w:pPr>
        <w:numPr>
          <w:ilvl w:val="1"/>
          <w:numId w:val="69"/>
        </w:numPr>
        <w:tabs>
          <w:tab w:val="clear" w:pos="360"/>
          <w:tab w:val="num" w:pos="1440"/>
        </w:tabs>
        <w:rPr>
          <w:rFonts w:ascii="Times New Roman" w:hAnsi="Times New Roman" w:cs="Times New Roman"/>
        </w:rPr>
      </w:pPr>
      <w:r w:rsidRPr="00B40655">
        <w:rPr>
          <w:rFonts w:ascii="Times New Roman" w:hAnsi="Times New Roman" w:cs="Times New Roman"/>
          <w:lang w:val="nl-BE"/>
        </w:rPr>
        <w:t>Treatment effects of “evidence-based” treatments are relatively limited in substantial proportion of patients</w:t>
      </w:r>
    </w:p>
    <w:p w14:paraId="0AB35C51" w14:textId="421F2029" w:rsidR="00B40655" w:rsidRPr="00B40655" w:rsidRDefault="00B40655" w:rsidP="003A0FCF">
      <w:pPr>
        <w:numPr>
          <w:ilvl w:val="1"/>
          <w:numId w:val="69"/>
        </w:numPr>
        <w:tabs>
          <w:tab w:val="clear" w:pos="360"/>
          <w:tab w:val="num" w:pos="1440"/>
        </w:tabs>
        <w:rPr>
          <w:rFonts w:ascii="Times New Roman" w:hAnsi="Times New Roman" w:cs="Times New Roman"/>
        </w:rPr>
      </w:pPr>
      <w:r w:rsidRPr="00B40655">
        <w:rPr>
          <w:rFonts w:ascii="Times New Roman" w:hAnsi="Times New Roman" w:cs="Times New Roman"/>
          <w:lang w:val="nl-BE"/>
        </w:rPr>
        <w:t>Often known as “difficult” patients: major transference-counter</w:t>
      </w:r>
      <w:r w:rsidR="00467E8A">
        <w:rPr>
          <w:rFonts w:ascii="Times New Roman" w:hAnsi="Times New Roman" w:cs="Times New Roman"/>
          <w:lang w:val="nl-BE"/>
        </w:rPr>
        <w:t xml:space="preserve"> </w:t>
      </w:r>
      <w:r w:rsidRPr="00B40655">
        <w:rPr>
          <w:rFonts w:ascii="Times New Roman" w:hAnsi="Times New Roman" w:cs="Times New Roman"/>
          <w:lang w:val="nl-BE"/>
        </w:rPr>
        <w:t>transference problems</w:t>
      </w:r>
    </w:p>
    <w:p w14:paraId="1DE94FCB" w14:textId="2DDCD06F" w:rsidR="00B40655" w:rsidRPr="00B40655" w:rsidRDefault="00B40655" w:rsidP="003A0FCF">
      <w:pPr>
        <w:numPr>
          <w:ilvl w:val="2"/>
          <w:numId w:val="69"/>
        </w:numPr>
        <w:rPr>
          <w:rFonts w:ascii="Times New Roman" w:hAnsi="Times New Roman" w:cs="Times New Roman"/>
        </w:rPr>
      </w:pPr>
      <w:r w:rsidRPr="00B40655">
        <w:rPr>
          <w:rFonts w:ascii="Times New Roman" w:hAnsi="Times New Roman" w:cs="Times New Roman"/>
        </w:rPr>
        <w:t>Irritation</w:t>
      </w:r>
    </w:p>
    <w:p w14:paraId="1AA6D359" w14:textId="77777777" w:rsidR="00B40655" w:rsidRPr="00B40655" w:rsidRDefault="00B40655" w:rsidP="003A0FCF">
      <w:pPr>
        <w:numPr>
          <w:ilvl w:val="2"/>
          <w:numId w:val="69"/>
        </w:numPr>
        <w:rPr>
          <w:rFonts w:ascii="Times New Roman" w:hAnsi="Times New Roman" w:cs="Times New Roman"/>
        </w:rPr>
      </w:pPr>
      <w:r w:rsidRPr="00B40655">
        <w:rPr>
          <w:rFonts w:ascii="Times New Roman" w:hAnsi="Times New Roman" w:cs="Times New Roman"/>
        </w:rPr>
        <w:t>Powerlessness/helplessness</w:t>
      </w:r>
    </w:p>
    <w:p w14:paraId="0D06C471" w14:textId="2EE86130" w:rsidR="00B40655" w:rsidRPr="00B40655" w:rsidRDefault="00B40655" w:rsidP="003A0FCF">
      <w:pPr>
        <w:numPr>
          <w:ilvl w:val="2"/>
          <w:numId w:val="69"/>
        </w:numPr>
        <w:rPr>
          <w:rFonts w:ascii="Times New Roman" w:hAnsi="Times New Roman" w:cs="Times New Roman"/>
        </w:rPr>
      </w:pPr>
      <w:r w:rsidRPr="00B40655">
        <w:rPr>
          <w:rFonts w:ascii="Times New Roman" w:hAnsi="Times New Roman" w:cs="Times New Roman"/>
        </w:rPr>
        <w:t>Anger/aggression</w:t>
      </w:r>
    </w:p>
    <w:p w14:paraId="57AAE4FD" w14:textId="695952CB" w:rsidR="00B40655" w:rsidRPr="00B40655" w:rsidRDefault="00B40655" w:rsidP="003A0FCF">
      <w:pPr>
        <w:numPr>
          <w:ilvl w:val="2"/>
          <w:numId w:val="69"/>
        </w:numPr>
        <w:rPr>
          <w:rFonts w:ascii="Times New Roman" w:hAnsi="Times New Roman" w:cs="Times New Roman"/>
        </w:rPr>
      </w:pPr>
      <w:r w:rsidRPr="00B40655">
        <w:rPr>
          <w:rFonts w:ascii="Times New Roman" w:hAnsi="Times New Roman" w:cs="Times New Roman"/>
        </w:rPr>
        <w:t>Misunderstanding</w:t>
      </w:r>
    </w:p>
    <w:p w14:paraId="49137142" w14:textId="0885D6CA" w:rsidR="00FE412E" w:rsidRDefault="00FE412E" w:rsidP="00A03BB8">
      <w:pPr>
        <w:jc w:val="both"/>
        <w:rPr>
          <w:rFonts w:ascii="Times New Roman" w:hAnsi="Times New Roman" w:cs="Times New Roman"/>
        </w:rPr>
      </w:pPr>
    </w:p>
    <w:p w14:paraId="54CA9F08" w14:textId="422CAFFD" w:rsidR="00B40655" w:rsidRPr="00B40655" w:rsidRDefault="00B40655" w:rsidP="00B40655">
      <w:pPr>
        <w:rPr>
          <w:rFonts w:ascii="Times New Roman" w:hAnsi="Times New Roman" w:cs="Times New Roman"/>
          <w:b/>
        </w:rPr>
      </w:pPr>
      <w:r w:rsidRPr="00B40655">
        <w:rPr>
          <w:rFonts w:ascii="Times New Roman" w:hAnsi="Times New Roman" w:cs="Times New Roman"/>
          <w:b/>
        </w:rPr>
        <w:t>Three essential features of patients with persistent somatic complains</w:t>
      </w:r>
    </w:p>
    <w:p w14:paraId="7C43E15A" w14:textId="77777777" w:rsidR="00B40655" w:rsidRPr="00B40655" w:rsidRDefault="00B40655" w:rsidP="002A21F4">
      <w:pPr>
        <w:rPr>
          <w:rFonts w:ascii="Times New Roman" w:hAnsi="Times New Roman" w:cs="Times New Roman"/>
        </w:rPr>
      </w:pPr>
      <w:r w:rsidRPr="00B40655">
        <w:rPr>
          <w:rFonts w:ascii="Times New Roman" w:hAnsi="Times New Roman" w:cs="Times New Roman"/>
        </w:rPr>
        <w:t>Attachment problems</w:t>
      </w:r>
    </w:p>
    <w:p w14:paraId="532925AB" w14:textId="315C5732" w:rsidR="00B40655" w:rsidRPr="00B40655" w:rsidRDefault="00B40655" w:rsidP="002A21F4">
      <w:pPr>
        <w:rPr>
          <w:rFonts w:ascii="Times New Roman" w:hAnsi="Times New Roman" w:cs="Times New Roman"/>
        </w:rPr>
      </w:pPr>
      <w:r w:rsidRPr="00B40655">
        <w:rPr>
          <w:rFonts w:ascii="Times New Roman" w:hAnsi="Times New Roman" w:cs="Times New Roman"/>
        </w:rPr>
        <w:t>Problems with (embodied) mentalizing)</w:t>
      </w:r>
    </w:p>
    <w:p w14:paraId="6C96E138" w14:textId="373CADEE" w:rsidR="00B40655" w:rsidRPr="00B40655" w:rsidRDefault="00B40655" w:rsidP="002A21F4">
      <w:pPr>
        <w:rPr>
          <w:rFonts w:ascii="Times New Roman" w:hAnsi="Times New Roman" w:cs="Times New Roman"/>
        </w:rPr>
      </w:pPr>
      <w:r w:rsidRPr="00B40655">
        <w:rPr>
          <w:rFonts w:ascii="Times New Roman" w:hAnsi="Times New Roman" w:cs="Times New Roman"/>
        </w:rPr>
        <w:t>Problems with epistemic trust.</w:t>
      </w:r>
    </w:p>
    <w:p w14:paraId="118DCAB8" w14:textId="566327D1" w:rsidR="00FE412E" w:rsidRDefault="00FE412E" w:rsidP="00A03BB8">
      <w:pPr>
        <w:jc w:val="both"/>
        <w:rPr>
          <w:rFonts w:ascii="Times New Roman" w:hAnsi="Times New Roman" w:cs="Times New Roman"/>
        </w:rPr>
      </w:pPr>
    </w:p>
    <w:p w14:paraId="3F980D17" w14:textId="0569587D" w:rsidR="00FE412E" w:rsidRDefault="00FE412E" w:rsidP="00A03BB8">
      <w:pPr>
        <w:jc w:val="both"/>
        <w:rPr>
          <w:rFonts w:ascii="Times New Roman" w:hAnsi="Times New Roman" w:cs="Times New Roman"/>
        </w:rPr>
      </w:pPr>
    </w:p>
    <w:p w14:paraId="43DB0FBF" w14:textId="52B03404" w:rsidR="002A21F4" w:rsidRPr="009A3EAC" w:rsidRDefault="009A3EAC" w:rsidP="00A03BB8">
      <w:pPr>
        <w:jc w:val="both"/>
        <w:rPr>
          <w:rFonts w:ascii="Times New Roman" w:hAnsi="Times New Roman" w:cs="Times New Roman"/>
          <w:b/>
          <w:bCs/>
          <w:lang w:val="en-US"/>
        </w:rPr>
      </w:pPr>
      <w:r w:rsidRPr="009A3EAC">
        <w:rPr>
          <w:rFonts w:ascii="Times New Roman" w:hAnsi="Times New Roman" w:cs="Times New Roman"/>
          <w:b/>
          <w:bCs/>
          <w:lang w:val="en-US"/>
        </w:rPr>
        <w:t>Dopaminergic reward circuit</w:t>
      </w:r>
      <w:r w:rsidR="00EE23D1">
        <w:rPr>
          <w:rFonts w:ascii="Times New Roman" w:hAnsi="Times New Roman" w:cs="Times New Roman"/>
          <w:b/>
          <w:bCs/>
          <w:lang w:val="en-US"/>
        </w:rPr>
        <w:t xml:space="preserve"> (</w:t>
      </w:r>
      <w:hyperlink w:anchor="FSD" w:history="1">
        <w:r w:rsidR="00EE23D1" w:rsidRPr="00FE412E">
          <w:rPr>
            <w:rStyle w:val="Hyperlink"/>
            <w:rFonts w:ascii="Times New Roman" w:hAnsi="Times New Roman" w:cs="Times New Roman"/>
            <w:b/>
            <w:bCs/>
            <w:lang w:val="en-US"/>
          </w:rPr>
          <w:t>back to FSD class</w:t>
        </w:r>
      </w:hyperlink>
      <w:r w:rsidR="00EE23D1">
        <w:rPr>
          <w:rFonts w:ascii="Times New Roman" w:hAnsi="Times New Roman" w:cs="Times New Roman"/>
          <w:b/>
          <w:bCs/>
          <w:lang w:val="en-US"/>
        </w:rPr>
        <w:t>)</w:t>
      </w:r>
    </w:p>
    <w:p w14:paraId="02089665" w14:textId="12A8E218" w:rsidR="00B40655" w:rsidRDefault="009A3EAC" w:rsidP="00A03BB8">
      <w:pPr>
        <w:jc w:val="both"/>
        <w:rPr>
          <w:rFonts w:ascii="Times New Roman" w:hAnsi="Times New Roman" w:cs="Times New Roman"/>
        </w:rPr>
      </w:pPr>
      <w:r w:rsidRPr="00271448">
        <w:rPr>
          <w:noProof/>
        </w:rPr>
        <w:drawing>
          <wp:anchor distT="0" distB="0" distL="114300" distR="114300" simplePos="0" relativeHeight="251695104" behindDoc="0" locked="0" layoutInCell="1" allowOverlap="1" wp14:anchorId="404316A5" wp14:editId="4FE65063">
            <wp:simplePos x="0" y="0"/>
            <wp:positionH relativeFrom="column">
              <wp:posOffset>-33916</wp:posOffset>
            </wp:positionH>
            <wp:positionV relativeFrom="paragraph">
              <wp:posOffset>53638</wp:posOffset>
            </wp:positionV>
            <wp:extent cx="3468718" cy="2279277"/>
            <wp:effectExtent l="0" t="0" r="0" b="0"/>
            <wp:wrapNone/>
            <wp:docPr id="144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8718" cy="227927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1A4535" w14:textId="669D5584" w:rsidR="00FE412E" w:rsidRDefault="00FE412E" w:rsidP="00A03BB8">
      <w:pPr>
        <w:jc w:val="both"/>
        <w:rPr>
          <w:rFonts w:ascii="Times New Roman" w:hAnsi="Times New Roman" w:cs="Times New Roman"/>
        </w:rPr>
      </w:pPr>
    </w:p>
    <w:p w14:paraId="2F38B259" w14:textId="128899DC" w:rsidR="00FE412E" w:rsidRDefault="00FE412E" w:rsidP="00A03BB8">
      <w:pPr>
        <w:jc w:val="both"/>
        <w:rPr>
          <w:rFonts w:ascii="Times New Roman" w:hAnsi="Times New Roman" w:cs="Times New Roman"/>
        </w:rPr>
      </w:pPr>
    </w:p>
    <w:p w14:paraId="65F69180" w14:textId="4AB46F99" w:rsidR="00FE412E" w:rsidRDefault="00FE412E" w:rsidP="00A03BB8">
      <w:pPr>
        <w:jc w:val="both"/>
        <w:rPr>
          <w:rFonts w:ascii="Times New Roman" w:hAnsi="Times New Roman" w:cs="Times New Roman"/>
        </w:rPr>
      </w:pPr>
    </w:p>
    <w:p w14:paraId="1AB6C8DD" w14:textId="7184C20C" w:rsidR="00FE412E" w:rsidRDefault="00FE412E" w:rsidP="00A03BB8">
      <w:pPr>
        <w:jc w:val="both"/>
        <w:rPr>
          <w:rFonts w:ascii="Times New Roman" w:hAnsi="Times New Roman" w:cs="Times New Roman"/>
        </w:rPr>
      </w:pPr>
    </w:p>
    <w:p w14:paraId="0D15436B" w14:textId="4B374137" w:rsidR="00FE412E" w:rsidRDefault="00FE412E" w:rsidP="00A03BB8">
      <w:pPr>
        <w:jc w:val="both"/>
        <w:rPr>
          <w:rFonts w:ascii="Times New Roman" w:hAnsi="Times New Roman" w:cs="Times New Roman"/>
        </w:rPr>
      </w:pPr>
    </w:p>
    <w:p w14:paraId="64FFD4F7" w14:textId="4C2D1301" w:rsidR="00FE412E" w:rsidRDefault="00FE412E" w:rsidP="00A03BB8">
      <w:pPr>
        <w:jc w:val="both"/>
        <w:rPr>
          <w:rFonts w:ascii="Times New Roman" w:hAnsi="Times New Roman" w:cs="Times New Roman"/>
        </w:rPr>
      </w:pPr>
    </w:p>
    <w:p w14:paraId="1E489AD6" w14:textId="159054AD" w:rsidR="00FE412E" w:rsidRDefault="00FE412E" w:rsidP="00A03BB8">
      <w:pPr>
        <w:jc w:val="both"/>
        <w:rPr>
          <w:rFonts w:ascii="Times New Roman" w:hAnsi="Times New Roman" w:cs="Times New Roman"/>
        </w:rPr>
      </w:pPr>
    </w:p>
    <w:p w14:paraId="265CA5A6" w14:textId="3BDE490C" w:rsidR="00FE412E" w:rsidRDefault="00FE412E" w:rsidP="00A03BB8">
      <w:pPr>
        <w:jc w:val="both"/>
        <w:rPr>
          <w:rFonts w:ascii="Times New Roman" w:hAnsi="Times New Roman" w:cs="Times New Roman"/>
        </w:rPr>
      </w:pPr>
    </w:p>
    <w:p w14:paraId="79318778" w14:textId="3EB25BDB" w:rsidR="00FE412E" w:rsidRDefault="00FE412E" w:rsidP="00A03BB8">
      <w:pPr>
        <w:jc w:val="both"/>
        <w:rPr>
          <w:rFonts w:ascii="Times New Roman" w:hAnsi="Times New Roman" w:cs="Times New Roman"/>
        </w:rPr>
      </w:pPr>
    </w:p>
    <w:p w14:paraId="44D9878E" w14:textId="617CC1C6" w:rsidR="009A3EAC" w:rsidRDefault="009A3EAC" w:rsidP="00A03BB8">
      <w:pPr>
        <w:jc w:val="both"/>
        <w:rPr>
          <w:rFonts w:ascii="Times New Roman" w:hAnsi="Times New Roman" w:cs="Times New Roman"/>
        </w:rPr>
      </w:pPr>
    </w:p>
    <w:p w14:paraId="68497E7B" w14:textId="18F4FE9B" w:rsidR="009A3EAC" w:rsidRDefault="009A3EAC" w:rsidP="00A03BB8">
      <w:pPr>
        <w:jc w:val="both"/>
        <w:rPr>
          <w:rFonts w:ascii="Times New Roman" w:hAnsi="Times New Roman" w:cs="Times New Roman"/>
        </w:rPr>
      </w:pPr>
    </w:p>
    <w:p w14:paraId="45BBD93B" w14:textId="7162A77B" w:rsidR="009A3EAC" w:rsidRDefault="009A3EAC" w:rsidP="00A03BB8">
      <w:pPr>
        <w:jc w:val="both"/>
        <w:rPr>
          <w:rFonts w:ascii="Times New Roman" w:hAnsi="Times New Roman" w:cs="Times New Roman"/>
        </w:rPr>
      </w:pPr>
    </w:p>
    <w:p w14:paraId="024CCD75" w14:textId="7DBA0EC6" w:rsidR="009A3EAC" w:rsidRDefault="009A3EAC" w:rsidP="00A03BB8">
      <w:pPr>
        <w:jc w:val="both"/>
        <w:rPr>
          <w:rFonts w:ascii="Times New Roman" w:hAnsi="Times New Roman" w:cs="Times New Roman"/>
        </w:rPr>
      </w:pPr>
    </w:p>
    <w:p w14:paraId="2D5D9A42" w14:textId="1823A033" w:rsidR="00A03039" w:rsidRPr="00A03039" w:rsidRDefault="00A03039" w:rsidP="00A03BB8">
      <w:pPr>
        <w:jc w:val="both"/>
        <w:rPr>
          <w:rFonts w:ascii="Times New Roman" w:hAnsi="Times New Roman" w:cs="Times New Roman"/>
          <w:b/>
          <w:bCs/>
          <w:lang w:val="en-US"/>
        </w:rPr>
      </w:pPr>
      <w:r w:rsidRPr="00A03039">
        <w:rPr>
          <w:rFonts w:ascii="Times New Roman" w:hAnsi="Times New Roman" w:cs="Times New Roman"/>
          <w:b/>
          <w:bCs/>
          <w:lang w:val="en-US"/>
        </w:rPr>
        <w:t>Embodied perception: which parts of the body are more sensitive</w:t>
      </w:r>
      <w:r w:rsidR="00A375A0">
        <w:rPr>
          <w:rFonts w:ascii="Times New Roman" w:hAnsi="Times New Roman" w:cs="Times New Roman"/>
          <w:b/>
          <w:bCs/>
          <w:lang w:val="en-US"/>
        </w:rPr>
        <w:t xml:space="preserve"> to stimulation (left)</w:t>
      </w:r>
      <w:r w:rsidRPr="00A03039">
        <w:rPr>
          <w:rFonts w:ascii="Times New Roman" w:hAnsi="Times New Roman" w:cs="Times New Roman"/>
          <w:b/>
          <w:bCs/>
          <w:lang w:val="en-US"/>
        </w:rPr>
        <w:t>:</w:t>
      </w:r>
    </w:p>
    <w:p w14:paraId="719A0DFE" w14:textId="4CC86946" w:rsidR="00A03039" w:rsidRDefault="00A375A0" w:rsidP="00A03BB8">
      <w:pPr>
        <w:jc w:val="both"/>
        <w:rPr>
          <w:rFonts w:ascii="Times New Roman" w:hAnsi="Times New Roman" w:cs="Times New Roman"/>
          <w:lang w:val="en-US"/>
        </w:rPr>
      </w:pPr>
      <w:r w:rsidRPr="00A375A0">
        <w:rPr>
          <w:rFonts w:ascii="Times New Roman" w:hAnsi="Times New Roman" w:cs="Times New Roman"/>
          <w:noProof/>
        </w:rPr>
        <w:drawing>
          <wp:anchor distT="0" distB="0" distL="114300" distR="114300" simplePos="0" relativeHeight="251698176" behindDoc="0" locked="0" layoutInCell="1" allowOverlap="1" wp14:anchorId="7C5C306B" wp14:editId="52A0B6CC">
            <wp:simplePos x="0" y="0"/>
            <wp:positionH relativeFrom="column">
              <wp:posOffset>40005</wp:posOffset>
            </wp:positionH>
            <wp:positionV relativeFrom="page">
              <wp:posOffset>6407150</wp:posOffset>
            </wp:positionV>
            <wp:extent cx="2265830" cy="2434939"/>
            <wp:effectExtent l="0" t="0" r="0" b="3810"/>
            <wp:wrapNone/>
            <wp:docPr id="1126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42" name="Picture 2"/>
                    <pic:cNvPicPr>
                      <a:picLocks noGrp="1"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65830" cy="2434939"/>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sidR="00EE23D1">
        <w:rPr>
          <w:rFonts w:ascii="Times New Roman" w:hAnsi="Times New Roman" w:cs="Times New Roman"/>
          <w:b/>
          <w:bCs/>
          <w:lang w:val="en-US"/>
        </w:rPr>
        <w:t>(</w:t>
      </w:r>
      <w:hyperlink w:anchor="FSD" w:history="1">
        <w:r w:rsidR="00EE23D1" w:rsidRPr="00FE412E">
          <w:rPr>
            <w:rStyle w:val="Hyperlink"/>
            <w:rFonts w:ascii="Times New Roman" w:hAnsi="Times New Roman" w:cs="Times New Roman"/>
            <w:b/>
            <w:bCs/>
            <w:lang w:val="en-US"/>
          </w:rPr>
          <w:t>back to FSD class</w:t>
        </w:r>
      </w:hyperlink>
      <w:r w:rsidR="00EE23D1">
        <w:rPr>
          <w:rFonts w:ascii="Times New Roman" w:hAnsi="Times New Roman" w:cs="Times New Roman"/>
          <w:b/>
          <w:bCs/>
          <w:lang w:val="en-US"/>
        </w:rPr>
        <w:t>)</w:t>
      </w:r>
    </w:p>
    <w:p w14:paraId="4E49CC72" w14:textId="17172285" w:rsidR="00A375A0" w:rsidRPr="00A375A0" w:rsidRDefault="00A375A0" w:rsidP="00A03BB8">
      <w:pPr>
        <w:jc w:val="both"/>
        <w:rPr>
          <w:rFonts w:ascii="Times New Roman" w:hAnsi="Times New Roman" w:cs="Times New Roman"/>
          <w:b/>
          <w:bCs/>
          <w:lang w:val="en-US"/>
        </w:rPr>
      </w:pP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r>
      <w:r>
        <w:rPr>
          <w:rFonts w:ascii="Times New Roman" w:hAnsi="Times New Roman" w:cs="Times New Roman"/>
          <w:lang w:val="en-US"/>
        </w:rPr>
        <w:tab/>
        <w:t xml:space="preserve">         </w:t>
      </w:r>
      <w:r w:rsidRPr="00A375A0">
        <w:rPr>
          <w:rFonts w:ascii="Times New Roman" w:hAnsi="Times New Roman" w:cs="Times New Roman"/>
          <w:b/>
          <w:bCs/>
          <w:lang w:val="en-US"/>
        </w:rPr>
        <w:t>The inner-mental map of our body (right):</w:t>
      </w:r>
    </w:p>
    <w:p w14:paraId="05CD44B4" w14:textId="34AE4336" w:rsidR="009A3EAC" w:rsidRDefault="00A375A0" w:rsidP="00A03BB8">
      <w:pPr>
        <w:jc w:val="both"/>
        <w:rPr>
          <w:rFonts w:ascii="Times New Roman" w:hAnsi="Times New Roman" w:cs="Times New Roman"/>
        </w:rPr>
      </w:pPr>
      <w:r w:rsidRPr="00A375A0">
        <w:rPr>
          <w:rFonts w:ascii="Times New Roman" w:hAnsi="Times New Roman" w:cs="Times New Roman"/>
          <w:noProof/>
        </w:rPr>
        <w:drawing>
          <wp:anchor distT="0" distB="0" distL="114300" distR="114300" simplePos="0" relativeHeight="251699200" behindDoc="0" locked="0" layoutInCell="1" allowOverlap="1" wp14:anchorId="04AF6E56" wp14:editId="4EA75FD1">
            <wp:simplePos x="0" y="0"/>
            <wp:positionH relativeFrom="column">
              <wp:posOffset>3009937</wp:posOffset>
            </wp:positionH>
            <wp:positionV relativeFrom="page">
              <wp:posOffset>6751320</wp:posOffset>
            </wp:positionV>
            <wp:extent cx="1548391" cy="2372127"/>
            <wp:effectExtent l="0" t="0" r="1270" b="3175"/>
            <wp:wrapNone/>
            <wp:docPr id="112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3"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8391" cy="2372127"/>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66877381" w14:textId="7566FA7F" w:rsidR="009A3EAC" w:rsidRDefault="009A3EAC" w:rsidP="00A03BB8">
      <w:pPr>
        <w:jc w:val="both"/>
        <w:rPr>
          <w:rFonts w:ascii="Times New Roman" w:hAnsi="Times New Roman" w:cs="Times New Roman"/>
        </w:rPr>
      </w:pPr>
    </w:p>
    <w:p w14:paraId="0AA4C3CA" w14:textId="6DF7D45A" w:rsidR="009A3EAC" w:rsidRDefault="009A3EAC" w:rsidP="00A03BB8">
      <w:pPr>
        <w:jc w:val="both"/>
        <w:rPr>
          <w:rFonts w:ascii="Times New Roman" w:hAnsi="Times New Roman" w:cs="Times New Roman"/>
        </w:rPr>
      </w:pPr>
    </w:p>
    <w:p w14:paraId="579A74D5" w14:textId="5B80FE32" w:rsidR="009A3EAC" w:rsidRDefault="009A3EAC" w:rsidP="00A03BB8">
      <w:pPr>
        <w:jc w:val="both"/>
        <w:rPr>
          <w:rFonts w:ascii="Times New Roman" w:hAnsi="Times New Roman" w:cs="Times New Roman"/>
        </w:rPr>
      </w:pPr>
    </w:p>
    <w:p w14:paraId="7EA4B6CD" w14:textId="1005D33B" w:rsidR="009A3EAC" w:rsidRDefault="009A3EAC" w:rsidP="00A03BB8">
      <w:pPr>
        <w:jc w:val="both"/>
        <w:rPr>
          <w:rFonts w:ascii="Times New Roman" w:hAnsi="Times New Roman" w:cs="Times New Roman"/>
        </w:rPr>
      </w:pPr>
    </w:p>
    <w:p w14:paraId="4A85428B" w14:textId="7556AC9A" w:rsidR="009A3EAC" w:rsidRDefault="009A3EAC" w:rsidP="00A03BB8">
      <w:pPr>
        <w:jc w:val="both"/>
        <w:rPr>
          <w:rFonts w:ascii="Times New Roman" w:hAnsi="Times New Roman" w:cs="Times New Roman"/>
        </w:rPr>
      </w:pPr>
    </w:p>
    <w:p w14:paraId="1928958C" w14:textId="466C40AD" w:rsidR="009A3EAC" w:rsidRDefault="009A3EAC" w:rsidP="00A03BB8">
      <w:pPr>
        <w:jc w:val="both"/>
        <w:rPr>
          <w:rFonts w:ascii="Times New Roman" w:hAnsi="Times New Roman" w:cs="Times New Roman"/>
        </w:rPr>
      </w:pPr>
    </w:p>
    <w:p w14:paraId="574470B5" w14:textId="77A4B4D4" w:rsidR="009A3EAC" w:rsidRDefault="009A3EAC" w:rsidP="00A03BB8">
      <w:pPr>
        <w:jc w:val="both"/>
        <w:rPr>
          <w:rFonts w:ascii="Times New Roman" w:hAnsi="Times New Roman" w:cs="Times New Roman"/>
        </w:rPr>
      </w:pPr>
    </w:p>
    <w:p w14:paraId="04BA2A7F" w14:textId="74FCF8D0" w:rsidR="009A3EAC" w:rsidRDefault="009A3EAC" w:rsidP="00A03BB8">
      <w:pPr>
        <w:jc w:val="both"/>
        <w:rPr>
          <w:rFonts w:ascii="Times New Roman" w:hAnsi="Times New Roman" w:cs="Times New Roman"/>
        </w:rPr>
      </w:pPr>
    </w:p>
    <w:p w14:paraId="27E249FC" w14:textId="2F3D1D4B" w:rsidR="009A3EAC" w:rsidRDefault="009A3EAC" w:rsidP="00A03BB8">
      <w:pPr>
        <w:jc w:val="both"/>
        <w:rPr>
          <w:rFonts w:ascii="Times New Roman" w:hAnsi="Times New Roman" w:cs="Times New Roman"/>
        </w:rPr>
      </w:pPr>
    </w:p>
    <w:p w14:paraId="56998A6E" w14:textId="5B60830A" w:rsidR="009A3EAC" w:rsidRDefault="009A3EAC" w:rsidP="00A03BB8">
      <w:pPr>
        <w:jc w:val="both"/>
        <w:rPr>
          <w:rFonts w:ascii="Times New Roman" w:hAnsi="Times New Roman" w:cs="Times New Roman"/>
        </w:rPr>
      </w:pPr>
    </w:p>
    <w:p w14:paraId="208FF1BF" w14:textId="4D3A016E" w:rsidR="009A3EAC" w:rsidRDefault="009A3EAC" w:rsidP="00A03BB8">
      <w:pPr>
        <w:jc w:val="both"/>
        <w:rPr>
          <w:rFonts w:ascii="Times New Roman" w:hAnsi="Times New Roman" w:cs="Times New Roman"/>
        </w:rPr>
      </w:pPr>
    </w:p>
    <w:p w14:paraId="4555B905" w14:textId="04A7C96A" w:rsidR="009A3EAC" w:rsidRDefault="009A3EAC" w:rsidP="00A03BB8">
      <w:pPr>
        <w:jc w:val="both"/>
        <w:rPr>
          <w:rFonts w:ascii="Times New Roman" w:hAnsi="Times New Roman" w:cs="Times New Roman"/>
        </w:rPr>
      </w:pPr>
    </w:p>
    <w:p w14:paraId="33E69DC2" w14:textId="313EE26F" w:rsidR="009A3EAC" w:rsidRDefault="009A3EAC" w:rsidP="00A03BB8">
      <w:pPr>
        <w:jc w:val="both"/>
        <w:rPr>
          <w:rFonts w:ascii="Times New Roman" w:hAnsi="Times New Roman" w:cs="Times New Roman"/>
        </w:rPr>
      </w:pPr>
    </w:p>
    <w:p w14:paraId="548196B0" w14:textId="0A7EBA07" w:rsidR="009A3EAC" w:rsidRDefault="009A3EAC" w:rsidP="00A03BB8">
      <w:pPr>
        <w:jc w:val="both"/>
        <w:rPr>
          <w:rFonts w:ascii="Times New Roman" w:hAnsi="Times New Roman" w:cs="Times New Roman"/>
        </w:rPr>
      </w:pPr>
    </w:p>
    <w:p w14:paraId="3AB35B16" w14:textId="0DBA2BD8" w:rsidR="009A3EAC" w:rsidRDefault="009A3EAC" w:rsidP="00A03BB8">
      <w:pPr>
        <w:jc w:val="both"/>
        <w:rPr>
          <w:rFonts w:ascii="Times New Roman" w:hAnsi="Times New Roman" w:cs="Times New Roman"/>
        </w:rPr>
      </w:pPr>
    </w:p>
    <w:p w14:paraId="37D6F227" w14:textId="5C037C35" w:rsidR="00FE412E" w:rsidRDefault="00FE412E" w:rsidP="00A03BB8">
      <w:pPr>
        <w:jc w:val="both"/>
        <w:rPr>
          <w:rFonts w:ascii="Times New Roman" w:hAnsi="Times New Roman" w:cs="Times New Roman"/>
        </w:rPr>
      </w:pPr>
    </w:p>
    <w:p w14:paraId="0CC0DC7E" w14:textId="0E3A7163" w:rsidR="00791648" w:rsidRPr="00791648" w:rsidRDefault="00791648" w:rsidP="00A03BB8">
      <w:pPr>
        <w:jc w:val="both"/>
        <w:rPr>
          <w:rFonts w:ascii="Times New Roman" w:hAnsi="Times New Roman" w:cs="Times New Roman"/>
          <w:b/>
          <w:bCs/>
        </w:rPr>
      </w:pPr>
      <w:r w:rsidRPr="00791648">
        <w:rPr>
          <w:rFonts w:ascii="Times New Roman" w:hAnsi="Times New Roman" w:cs="Times New Roman"/>
          <w:b/>
          <w:bCs/>
          <w:lang w:val="en-GB"/>
        </w:rPr>
        <w:lastRenderedPageBreak/>
        <w:t>The mesocorticolimbic dopaminergic reward circuit</w:t>
      </w:r>
    </w:p>
    <w:p w14:paraId="2EBFEED9" w14:textId="5B2C1040" w:rsidR="00791648" w:rsidRDefault="00791648" w:rsidP="00A03BB8">
      <w:pPr>
        <w:jc w:val="both"/>
        <w:rPr>
          <w:rFonts w:ascii="Times New Roman" w:hAnsi="Times New Roman" w:cs="Times New Roman"/>
        </w:rPr>
      </w:pPr>
      <w:r w:rsidRPr="00791648">
        <w:rPr>
          <w:rFonts w:ascii="Times New Roman" w:hAnsi="Times New Roman" w:cs="Times New Roman"/>
          <w:noProof/>
        </w:rPr>
        <w:drawing>
          <wp:anchor distT="0" distB="0" distL="114300" distR="114300" simplePos="0" relativeHeight="251711488" behindDoc="0" locked="0" layoutInCell="1" allowOverlap="1" wp14:anchorId="359D934A" wp14:editId="245EF07B">
            <wp:simplePos x="0" y="0"/>
            <wp:positionH relativeFrom="column">
              <wp:posOffset>0</wp:posOffset>
            </wp:positionH>
            <wp:positionV relativeFrom="page">
              <wp:posOffset>1095935</wp:posOffset>
            </wp:positionV>
            <wp:extent cx="5389927" cy="3449171"/>
            <wp:effectExtent l="0" t="0" r="0" b="5715"/>
            <wp:wrapNone/>
            <wp:docPr id="58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2173" cy="345060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6B994B7" w14:textId="49BE925A" w:rsidR="00791648" w:rsidRDefault="00791648" w:rsidP="00A03BB8">
      <w:pPr>
        <w:jc w:val="both"/>
        <w:rPr>
          <w:rFonts w:ascii="Times New Roman" w:hAnsi="Times New Roman" w:cs="Times New Roman"/>
        </w:rPr>
      </w:pPr>
    </w:p>
    <w:p w14:paraId="0BE4A454" w14:textId="63532BC0" w:rsidR="00791648" w:rsidRDefault="00791648" w:rsidP="00A03BB8">
      <w:pPr>
        <w:jc w:val="both"/>
        <w:rPr>
          <w:rFonts w:ascii="Times New Roman" w:hAnsi="Times New Roman" w:cs="Times New Roman"/>
        </w:rPr>
      </w:pPr>
    </w:p>
    <w:p w14:paraId="716BFCBB" w14:textId="6C502F1B" w:rsidR="00791648" w:rsidRDefault="00791648" w:rsidP="00A03BB8">
      <w:pPr>
        <w:jc w:val="both"/>
        <w:rPr>
          <w:rFonts w:ascii="Times New Roman" w:hAnsi="Times New Roman" w:cs="Times New Roman"/>
        </w:rPr>
      </w:pPr>
    </w:p>
    <w:p w14:paraId="2F7EB2D4" w14:textId="374D4BBF" w:rsidR="00791648" w:rsidRDefault="00791648" w:rsidP="00A03BB8">
      <w:pPr>
        <w:jc w:val="both"/>
        <w:rPr>
          <w:rFonts w:ascii="Times New Roman" w:hAnsi="Times New Roman" w:cs="Times New Roman"/>
        </w:rPr>
      </w:pPr>
    </w:p>
    <w:p w14:paraId="2B5FB3BB" w14:textId="40E45891" w:rsidR="00791648" w:rsidRDefault="00791648" w:rsidP="00A03BB8">
      <w:pPr>
        <w:jc w:val="both"/>
        <w:rPr>
          <w:rFonts w:ascii="Times New Roman" w:hAnsi="Times New Roman" w:cs="Times New Roman"/>
        </w:rPr>
      </w:pPr>
    </w:p>
    <w:p w14:paraId="132691EA" w14:textId="41F7A8C7" w:rsidR="00791648" w:rsidRDefault="00791648" w:rsidP="00A03BB8">
      <w:pPr>
        <w:jc w:val="both"/>
        <w:rPr>
          <w:rFonts w:ascii="Times New Roman" w:hAnsi="Times New Roman" w:cs="Times New Roman"/>
        </w:rPr>
      </w:pPr>
    </w:p>
    <w:p w14:paraId="5512B508" w14:textId="53DF12B2" w:rsidR="00791648" w:rsidRDefault="00791648" w:rsidP="00A03BB8">
      <w:pPr>
        <w:jc w:val="both"/>
        <w:rPr>
          <w:rFonts w:ascii="Times New Roman" w:hAnsi="Times New Roman" w:cs="Times New Roman"/>
        </w:rPr>
      </w:pPr>
    </w:p>
    <w:p w14:paraId="2FDD24E3" w14:textId="21CB8D46" w:rsidR="00791648" w:rsidRDefault="00791648" w:rsidP="00A03BB8">
      <w:pPr>
        <w:jc w:val="both"/>
        <w:rPr>
          <w:rFonts w:ascii="Times New Roman" w:hAnsi="Times New Roman" w:cs="Times New Roman"/>
        </w:rPr>
      </w:pPr>
    </w:p>
    <w:p w14:paraId="18F78362" w14:textId="29521213" w:rsidR="00791648" w:rsidRDefault="00791648" w:rsidP="00A03BB8">
      <w:pPr>
        <w:jc w:val="both"/>
        <w:rPr>
          <w:rFonts w:ascii="Times New Roman" w:hAnsi="Times New Roman" w:cs="Times New Roman"/>
        </w:rPr>
      </w:pPr>
    </w:p>
    <w:p w14:paraId="4C8C2690" w14:textId="0CBC1F4C" w:rsidR="00791648" w:rsidRDefault="00791648" w:rsidP="00A03BB8">
      <w:pPr>
        <w:jc w:val="both"/>
        <w:rPr>
          <w:rFonts w:ascii="Times New Roman" w:hAnsi="Times New Roman" w:cs="Times New Roman"/>
        </w:rPr>
      </w:pPr>
    </w:p>
    <w:p w14:paraId="28095298" w14:textId="6B0FD9C0" w:rsidR="00791648" w:rsidRDefault="00791648" w:rsidP="00A03BB8">
      <w:pPr>
        <w:jc w:val="both"/>
        <w:rPr>
          <w:rFonts w:ascii="Times New Roman" w:hAnsi="Times New Roman" w:cs="Times New Roman"/>
        </w:rPr>
      </w:pPr>
    </w:p>
    <w:p w14:paraId="5A2193C2" w14:textId="32A838CB" w:rsidR="00791648" w:rsidRDefault="00791648" w:rsidP="00A03BB8">
      <w:pPr>
        <w:jc w:val="both"/>
        <w:rPr>
          <w:rFonts w:ascii="Times New Roman" w:hAnsi="Times New Roman" w:cs="Times New Roman"/>
        </w:rPr>
      </w:pPr>
    </w:p>
    <w:p w14:paraId="7A9788C0" w14:textId="0403672A" w:rsidR="00791648" w:rsidRDefault="00791648" w:rsidP="00A03BB8">
      <w:pPr>
        <w:jc w:val="both"/>
        <w:rPr>
          <w:rFonts w:ascii="Times New Roman" w:hAnsi="Times New Roman" w:cs="Times New Roman"/>
        </w:rPr>
      </w:pPr>
    </w:p>
    <w:p w14:paraId="11996F95" w14:textId="7FFB9C16" w:rsidR="00791648" w:rsidRDefault="00791648" w:rsidP="00A03BB8">
      <w:pPr>
        <w:jc w:val="both"/>
        <w:rPr>
          <w:rFonts w:ascii="Times New Roman" w:hAnsi="Times New Roman" w:cs="Times New Roman"/>
        </w:rPr>
      </w:pPr>
    </w:p>
    <w:p w14:paraId="729FE3F6" w14:textId="6A36D7AA" w:rsidR="00791648" w:rsidRDefault="00791648" w:rsidP="00A03BB8">
      <w:pPr>
        <w:jc w:val="both"/>
        <w:rPr>
          <w:rFonts w:ascii="Times New Roman" w:hAnsi="Times New Roman" w:cs="Times New Roman"/>
        </w:rPr>
      </w:pPr>
    </w:p>
    <w:p w14:paraId="54FC81DA" w14:textId="593A70D9" w:rsidR="00791648" w:rsidRDefault="00791648" w:rsidP="00A03BB8">
      <w:pPr>
        <w:jc w:val="both"/>
        <w:rPr>
          <w:rFonts w:ascii="Times New Roman" w:hAnsi="Times New Roman" w:cs="Times New Roman"/>
        </w:rPr>
      </w:pPr>
    </w:p>
    <w:p w14:paraId="32081E2F" w14:textId="6E44BEEE" w:rsidR="00791648" w:rsidRDefault="00791648" w:rsidP="00A03BB8">
      <w:pPr>
        <w:jc w:val="both"/>
        <w:rPr>
          <w:rFonts w:ascii="Times New Roman" w:hAnsi="Times New Roman" w:cs="Times New Roman"/>
        </w:rPr>
      </w:pPr>
    </w:p>
    <w:p w14:paraId="5E5DA280" w14:textId="615A1C61" w:rsidR="00791648" w:rsidRDefault="00791648" w:rsidP="00A03BB8">
      <w:pPr>
        <w:jc w:val="both"/>
        <w:rPr>
          <w:rFonts w:ascii="Times New Roman" w:hAnsi="Times New Roman" w:cs="Times New Roman"/>
        </w:rPr>
      </w:pPr>
    </w:p>
    <w:p w14:paraId="6EAA0178" w14:textId="0B25A24B" w:rsidR="00791648" w:rsidRPr="00791648" w:rsidRDefault="00791648" w:rsidP="00A03BB8">
      <w:pPr>
        <w:jc w:val="both"/>
        <w:rPr>
          <w:rFonts w:ascii="Times New Roman" w:hAnsi="Times New Roman" w:cs="Times New Roman"/>
          <w:lang w:val="en-US"/>
        </w:rPr>
      </w:pPr>
    </w:p>
    <w:p w14:paraId="60E164B2" w14:textId="77777777" w:rsidR="00791648" w:rsidRPr="00791648" w:rsidRDefault="00791648" w:rsidP="00791648">
      <w:pPr>
        <w:jc w:val="both"/>
        <w:rPr>
          <w:rFonts w:ascii="Times New Roman" w:hAnsi="Times New Roman" w:cs="Times New Roman"/>
        </w:rPr>
      </w:pPr>
      <w:r w:rsidRPr="00791648">
        <w:rPr>
          <w:rFonts w:ascii="Times New Roman" w:hAnsi="Times New Roman" w:cs="Times New Roman"/>
          <w:lang w:val="en-GB"/>
        </w:rPr>
        <w:t xml:space="preserve">The pathway of interest includes the </w:t>
      </w:r>
      <w:r w:rsidRPr="00791648">
        <w:rPr>
          <w:rFonts w:ascii="Times New Roman" w:hAnsi="Times New Roman" w:cs="Times New Roman"/>
          <w:b/>
          <w:bCs/>
          <w:lang w:val="en-GB"/>
        </w:rPr>
        <w:t>ventral tegmental area</w:t>
      </w:r>
      <w:r w:rsidRPr="00791648">
        <w:rPr>
          <w:rFonts w:ascii="Times New Roman" w:hAnsi="Times New Roman" w:cs="Times New Roman"/>
          <w:lang w:val="en-GB"/>
        </w:rPr>
        <w:t xml:space="preserve"> (VTA) that projects directly and</w:t>
      </w:r>
      <w:r w:rsidRPr="00791648">
        <w:rPr>
          <w:rFonts w:ascii="Times New Roman" w:hAnsi="Times New Roman" w:cs="Times New Roman"/>
          <w:b/>
          <w:bCs/>
          <w:lang w:val="en-GB"/>
        </w:rPr>
        <w:t xml:space="preserve"> indirectly via the amygdala/bed nucleus of the stria terminalis</w:t>
      </w:r>
      <w:r w:rsidRPr="00791648">
        <w:rPr>
          <w:rFonts w:ascii="Times New Roman" w:hAnsi="Times New Roman" w:cs="Times New Roman"/>
          <w:lang w:val="en-GB"/>
        </w:rPr>
        <w:t xml:space="preserve"> to the </w:t>
      </w:r>
      <w:r w:rsidRPr="00791648">
        <w:rPr>
          <w:rFonts w:ascii="Times New Roman" w:hAnsi="Times New Roman" w:cs="Times New Roman"/>
          <w:b/>
          <w:bCs/>
          <w:lang w:val="en-GB"/>
        </w:rPr>
        <w:t>nucleus accumbens</w:t>
      </w:r>
      <w:r w:rsidRPr="00791648">
        <w:rPr>
          <w:rFonts w:ascii="Times New Roman" w:hAnsi="Times New Roman" w:cs="Times New Roman"/>
          <w:lang w:val="en-GB"/>
        </w:rPr>
        <w:t xml:space="preserve">, which, in turn, projects to the </w:t>
      </w:r>
      <w:r w:rsidRPr="00791648">
        <w:rPr>
          <w:rFonts w:ascii="Times New Roman" w:hAnsi="Times New Roman" w:cs="Times New Roman"/>
          <w:b/>
          <w:bCs/>
          <w:lang w:val="en-GB"/>
        </w:rPr>
        <w:t>ventral pallidum</w:t>
      </w:r>
      <w:r w:rsidRPr="00791648">
        <w:rPr>
          <w:rFonts w:ascii="Times New Roman" w:hAnsi="Times New Roman" w:cs="Times New Roman"/>
          <w:lang w:val="en-GB"/>
        </w:rPr>
        <w:t xml:space="preserve"> and </w:t>
      </w:r>
      <w:r w:rsidRPr="00791648">
        <w:rPr>
          <w:rFonts w:ascii="Times New Roman" w:hAnsi="Times New Roman" w:cs="Times New Roman"/>
          <w:b/>
          <w:bCs/>
          <w:lang w:val="en-GB"/>
        </w:rPr>
        <w:t>thalamus</w:t>
      </w:r>
      <w:r w:rsidRPr="00791648">
        <w:rPr>
          <w:rFonts w:ascii="Times New Roman" w:hAnsi="Times New Roman" w:cs="Times New Roman"/>
          <w:lang w:val="en-GB"/>
        </w:rPr>
        <w:t xml:space="preserve">. Thalamic projections to the </w:t>
      </w:r>
      <w:r w:rsidRPr="00791648">
        <w:rPr>
          <w:rFonts w:ascii="Times New Roman" w:hAnsi="Times New Roman" w:cs="Times New Roman"/>
          <w:b/>
          <w:bCs/>
          <w:lang w:val="en-GB"/>
        </w:rPr>
        <w:t>prefrontal</w:t>
      </w:r>
      <w:r w:rsidRPr="00791648">
        <w:rPr>
          <w:rFonts w:ascii="Times New Roman" w:hAnsi="Times New Roman" w:cs="Times New Roman"/>
          <w:lang w:val="en-GB"/>
        </w:rPr>
        <w:t xml:space="preserve"> and </w:t>
      </w:r>
      <w:r w:rsidRPr="00791648">
        <w:rPr>
          <w:rFonts w:ascii="Times New Roman" w:hAnsi="Times New Roman" w:cs="Times New Roman"/>
          <w:b/>
          <w:bCs/>
          <w:lang w:val="en-GB"/>
        </w:rPr>
        <w:t>cingulate cortex</w:t>
      </w:r>
      <w:r w:rsidRPr="00791648">
        <w:rPr>
          <w:rFonts w:ascii="Times New Roman" w:hAnsi="Times New Roman" w:cs="Times New Roman"/>
          <w:lang w:val="en-GB"/>
        </w:rPr>
        <w:t xml:space="preserve"> are believed to activate cells that ultimately </w:t>
      </w:r>
      <w:r w:rsidRPr="00791648">
        <w:rPr>
          <w:rFonts w:ascii="Times New Roman" w:hAnsi="Times New Roman" w:cs="Times New Roman"/>
          <w:b/>
          <w:bCs/>
          <w:lang w:val="en-GB"/>
        </w:rPr>
        <w:t>feedback</w:t>
      </w:r>
      <w:r w:rsidRPr="00791648">
        <w:rPr>
          <w:rFonts w:ascii="Times New Roman" w:hAnsi="Times New Roman" w:cs="Times New Roman"/>
          <w:lang w:val="en-GB"/>
        </w:rPr>
        <w:t xml:space="preserve"> to the VTA (Fig. 1) [4]. </w:t>
      </w:r>
    </w:p>
    <w:p w14:paraId="41E0FDB8" w14:textId="77777777" w:rsidR="00791648" w:rsidRPr="00791648" w:rsidRDefault="00791648" w:rsidP="00791648">
      <w:pPr>
        <w:jc w:val="both"/>
        <w:rPr>
          <w:rFonts w:ascii="Times New Roman" w:hAnsi="Times New Roman" w:cs="Times New Roman"/>
        </w:rPr>
      </w:pPr>
      <w:r w:rsidRPr="00791648">
        <w:rPr>
          <w:rFonts w:ascii="Times New Roman" w:hAnsi="Times New Roman" w:cs="Times New Roman"/>
          <w:lang w:val="en-GB"/>
        </w:rPr>
        <w:t>In general, drugs that lead to dopamine release in this system, such as psychostimulants, are addictive [5].</w:t>
      </w:r>
    </w:p>
    <w:p w14:paraId="506E5D2B" w14:textId="76ECFB7B" w:rsidR="00791648" w:rsidRDefault="00791648" w:rsidP="00A03BB8">
      <w:pPr>
        <w:jc w:val="both"/>
        <w:rPr>
          <w:rFonts w:ascii="Times New Roman" w:hAnsi="Times New Roman" w:cs="Times New Roman"/>
        </w:rPr>
      </w:pPr>
    </w:p>
    <w:p w14:paraId="7C78835C" w14:textId="24BD0B05" w:rsidR="00791648" w:rsidRDefault="00791648" w:rsidP="00A03BB8">
      <w:pPr>
        <w:jc w:val="both"/>
        <w:rPr>
          <w:rFonts w:ascii="Times New Roman" w:hAnsi="Times New Roman" w:cs="Times New Roman"/>
        </w:rPr>
      </w:pPr>
    </w:p>
    <w:p w14:paraId="035C737F" w14:textId="0CDC1250" w:rsidR="00791648" w:rsidRDefault="00791648" w:rsidP="00A03BB8">
      <w:pPr>
        <w:jc w:val="both"/>
        <w:rPr>
          <w:rFonts w:ascii="Times New Roman" w:hAnsi="Times New Roman" w:cs="Times New Roman"/>
        </w:rPr>
      </w:pPr>
    </w:p>
    <w:p w14:paraId="71B740D4" w14:textId="014B4113" w:rsidR="00791648" w:rsidRDefault="00791648" w:rsidP="00A03BB8">
      <w:pPr>
        <w:jc w:val="both"/>
        <w:rPr>
          <w:rFonts w:ascii="Times New Roman" w:hAnsi="Times New Roman" w:cs="Times New Roman"/>
        </w:rPr>
      </w:pPr>
    </w:p>
    <w:p w14:paraId="3F0C1E4A" w14:textId="524A40B3" w:rsidR="00791648" w:rsidRDefault="00791648" w:rsidP="00A03BB8">
      <w:pPr>
        <w:jc w:val="both"/>
        <w:rPr>
          <w:rFonts w:ascii="Times New Roman" w:hAnsi="Times New Roman" w:cs="Times New Roman"/>
        </w:rPr>
      </w:pPr>
    </w:p>
    <w:p w14:paraId="05A0E48E" w14:textId="6042856D" w:rsidR="00791648" w:rsidRDefault="00791648" w:rsidP="00A03BB8">
      <w:pPr>
        <w:jc w:val="both"/>
        <w:rPr>
          <w:rFonts w:ascii="Times New Roman" w:hAnsi="Times New Roman" w:cs="Times New Roman"/>
        </w:rPr>
      </w:pPr>
    </w:p>
    <w:p w14:paraId="73059FFB" w14:textId="6A730305" w:rsidR="00791648" w:rsidRDefault="00791648" w:rsidP="00A03BB8">
      <w:pPr>
        <w:jc w:val="both"/>
        <w:rPr>
          <w:rFonts w:ascii="Times New Roman" w:hAnsi="Times New Roman" w:cs="Times New Roman"/>
        </w:rPr>
      </w:pPr>
    </w:p>
    <w:p w14:paraId="5947D25F" w14:textId="5D33EA20" w:rsidR="00791648" w:rsidRDefault="00791648" w:rsidP="00A03BB8">
      <w:pPr>
        <w:jc w:val="both"/>
        <w:rPr>
          <w:rFonts w:ascii="Times New Roman" w:hAnsi="Times New Roman" w:cs="Times New Roman"/>
        </w:rPr>
      </w:pPr>
    </w:p>
    <w:p w14:paraId="2BA9B3E7" w14:textId="79E37A95" w:rsidR="00791648" w:rsidRDefault="00791648" w:rsidP="00A03BB8">
      <w:pPr>
        <w:jc w:val="both"/>
        <w:rPr>
          <w:rFonts w:ascii="Times New Roman" w:hAnsi="Times New Roman" w:cs="Times New Roman"/>
        </w:rPr>
      </w:pPr>
    </w:p>
    <w:p w14:paraId="26E28F1B" w14:textId="2E792E4B" w:rsidR="00791648" w:rsidRDefault="00791648" w:rsidP="00A03BB8">
      <w:pPr>
        <w:jc w:val="both"/>
        <w:rPr>
          <w:rFonts w:ascii="Times New Roman" w:hAnsi="Times New Roman" w:cs="Times New Roman"/>
        </w:rPr>
      </w:pPr>
    </w:p>
    <w:p w14:paraId="79F1D0FA" w14:textId="5CC77750" w:rsidR="00791648" w:rsidRDefault="00791648" w:rsidP="00A03BB8">
      <w:pPr>
        <w:jc w:val="both"/>
        <w:rPr>
          <w:rFonts w:ascii="Times New Roman" w:hAnsi="Times New Roman" w:cs="Times New Roman"/>
        </w:rPr>
      </w:pPr>
    </w:p>
    <w:p w14:paraId="6B392AC7" w14:textId="60A9D02C" w:rsidR="00791648" w:rsidRDefault="00791648" w:rsidP="00A03BB8">
      <w:pPr>
        <w:jc w:val="both"/>
        <w:rPr>
          <w:rFonts w:ascii="Times New Roman" w:hAnsi="Times New Roman" w:cs="Times New Roman"/>
        </w:rPr>
      </w:pPr>
    </w:p>
    <w:p w14:paraId="6DA3FF93" w14:textId="1DC5B6A4" w:rsidR="00791648" w:rsidRDefault="00791648" w:rsidP="00A03BB8">
      <w:pPr>
        <w:jc w:val="both"/>
        <w:rPr>
          <w:rFonts w:ascii="Times New Roman" w:hAnsi="Times New Roman" w:cs="Times New Roman"/>
        </w:rPr>
      </w:pPr>
    </w:p>
    <w:p w14:paraId="44FC73E4" w14:textId="5D9E2D05" w:rsidR="00791648" w:rsidRDefault="00791648" w:rsidP="00A03BB8">
      <w:pPr>
        <w:jc w:val="both"/>
        <w:rPr>
          <w:rFonts w:ascii="Times New Roman" w:hAnsi="Times New Roman" w:cs="Times New Roman"/>
        </w:rPr>
      </w:pPr>
    </w:p>
    <w:p w14:paraId="18320431" w14:textId="38F38854" w:rsidR="00791648" w:rsidRDefault="00791648" w:rsidP="00A03BB8">
      <w:pPr>
        <w:jc w:val="both"/>
        <w:rPr>
          <w:rFonts w:ascii="Times New Roman" w:hAnsi="Times New Roman" w:cs="Times New Roman"/>
        </w:rPr>
      </w:pPr>
    </w:p>
    <w:p w14:paraId="71C1DE32" w14:textId="183EFD32" w:rsidR="00791648" w:rsidRDefault="00791648" w:rsidP="00A03BB8">
      <w:pPr>
        <w:jc w:val="both"/>
        <w:rPr>
          <w:rFonts w:ascii="Times New Roman" w:hAnsi="Times New Roman" w:cs="Times New Roman"/>
        </w:rPr>
      </w:pPr>
    </w:p>
    <w:p w14:paraId="43842CC6" w14:textId="2A6FBD80" w:rsidR="00791648" w:rsidRDefault="00791648" w:rsidP="00A03BB8">
      <w:pPr>
        <w:jc w:val="both"/>
        <w:rPr>
          <w:rFonts w:ascii="Times New Roman" w:hAnsi="Times New Roman" w:cs="Times New Roman"/>
        </w:rPr>
      </w:pPr>
    </w:p>
    <w:p w14:paraId="1BC5A102" w14:textId="07BE9B7A" w:rsidR="00171FBA" w:rsidRDefault="00171FBA" w:rsidP="00A03BB8">
      <w:pPr>
        <w:jc w:val="both"/>
        <w:rPr>
          <w:rFonts w:ascii="Times New Roman" w:hAnsi="Times New Roman" w:cs="Times New Roman"/>
        </w:rPr>
      </w:pPr>
    </w:p>
    <w:p w14:paraId="365F5151" w14:textId="77777777" w:rsidR="00171FBA" w:rsidRDefault="00171FBA" w:rsidP="00A03BB8">
      <w:pPr>
        <w:jc w:val="both"/>
        <w:rPr>
          <w:rFonts w:ascii="Times New Roman" w:hAnsi="Times New Roman" w:cs="Times New Roman"/>
        </w:rPr>
      </w:pPr>
    </w:p>
    <w:p w14:paraId="3071A1E3" w14:textId="32D07040" w:rsidR="00791648" w:rsidRDefault="00791648" w:rsidP="00A03BB8">
      <w:pPr>
        <w:jc w:val="both"/>
        <w:rPr>
          <w:rFonts w:ascii="Times New Roman" w:hAnsi="Times New Roman" w:cs="Times New Roman"/>
        </w:rPr>
      </w:pPr>
    </w:p>
    <w:p w14:paraId="016F20CB" w14:textId="7BF6A3BD" w:rsidR="00791648" w:rsidRDefault="00791648" w:rsidP="00A03BB8">
      <w:pPr>
        <w:jc w:val="both"/>
        <w:rPr>
          <w:rFonts w:ascii="Times New Roman" w:hAnsi="Times New Roman" w:cs="Times New Roman"/>
        </w:rPr>
      </w:pPr>
    </w:p>
    <w:p w14:paraId="31540E8C" w14:textId="77777777" w:rsidR="00791648" w:rsidRDefault="00791648" w:rsidP="00A03BB8">
      <w:pPr>
        <w:jc w:val="both"/>
        <w:rPr>
          <w:rFonts w:ascii="Times New Roman" w:hAnsi="Times New Roman" w:cs="Times New Roman"/>
        </w:rPr>
      </w:pPr>
    </w:p>
    <w:p w14:paraId="3D8B9E18" w14:textId="696EEF9E" w:rsidR="00163037" w:rsidRPr="00163037" w:rsidRDefault="00163037" w:rsidP="00163037">
      <w:pPr>
        <w:jc w:val="center"/>
        <w:rPr>
          <w:rFonts w:ascii="Times New Roman" w:hAnsi="Times New Roman" w:cs="Times New Roman"/>
          <w:b/>
          <w:bCs/>
        </w:rPr>
      </w:pPr>
      <w:bookmarkStart w:id="18" w:name="bpd"/>
      <w:r w:rsidRPr="00163037">
        <w:rPr>
          <w:rFonts w:ascii="Times New Roman" w:hAnsi="Times New Roman" w:cs="Times New Roman"/>
          <w:b/>
          <w:bCs/>
          <w:lang w:val="en-US"/>
        </w:rPr>
        <w:lastRenderedPageBreak/>
        <w:t>Borderline Personality Disorder</w:t>
      </w:r>
      <w:r>
        <w:rPr>
          <w:rFonts w:ascii="Times New Roman" w:hAnsi="Times New Roman" w:cs="Times New Roman"/>
          <w:b/>
          <w:bCs/>
          <w:lang w:val="en-US"/>
        </w:rPr>
        <w:t xml:space="preserve"> (B.P.D.)</w:t>
      </w:r>
    </w:p>
    <w:bookmarkEnd w:id="18"/>
    <w:p w14:paraId="53ABB011" w14:textId="0DF6F298" w:rsidR="00163037" w:rsidRPr="00E5719A" w:rsidRDefault="00163037" w:rsidP="00163037">
      <w:pPr>
        <w:jc w:val="both"/>
        <w:rPr>
          <w:rFonts w:ascii="Times New Roman" w:hAnsi="Times New Roman" w:cs="Times New Roman"/>
          <w:b/>
          <w:bCs/>
          <w:u w:val="single"/>
          <w:lang w:val="en-US"/>
        </w:rPr>
      </w:pPr>
      <w:r>
        <w:rPr>
          <w:rFonts w:ascii="Times New Roman" w:hAnsi="Times New Roman" w:cs="Times New Roman"/>
          <w:b/>
          <w:bCs/>
          <w:u w:val="single"/>
          <w:lang w:val="en-US"/>
        </w:rPr>
        <w:t>B.P.D.</w:t>
      </w:r>
      <w:r w:rsidRPr="00E5719A">
        <w:rPr>
          <w:rFonts w:ascii="Times New Roman" w:hAnsi="Times New Roman" w:cs="Times New Roman"/>
          <w:b/>
          <w:bCs/>
          <w:u w:val="single"/>
          <w:lang w:val="en-US"/>
        </w:rPr>
        <w:t xml:space="preserve"> Content list</w:t>
      </w:r>
    </w:p>
    <w:p w14:paraId="3A77864E" w14:textId="77777777" w:rsidR="00163037" w:rsidRPr="00163037" w:rsidRDefault="00687A14" w:rsidP="0036275A">
      <w:pPr>
        <w:pStyle w:val="ListParagraph"/>
        <w:numPr>
          <w:ilvl w:val="0"/>
          <w:numId w:val="43"/>
        </w:numPr>
        <w:rPr>
          <w:rFonts w:ascii="Times New Roman" w:hAnsi="Times New Roman" w:cs="Times New Roman"/>
        </w:rPr>
      </w:pPr>
      <w:hyperlink w:anchor="introductionbpd" w:history="1">
        <w:r w:rsidR="00163037" w:rsidRPr="00163037">
          <w:rPr>
            <w:rStyle w:val="Hyperlink"/>
            <w:rFonts w:ascii="Times New Roman" w:hAnsi="Times New Roman" w:cs="Times New Roman"/>
          </w:rPr>
          <w:t>Introduction</w:t>
        </w:r>
      </w:hyperlink>
    </w:p>
    <w:p w14:paraId="166822D3" w14:textId="132BB2B6" w:rsidR="00163037" w:rsidRPr="00163037" w:rsidRDefault="00687A14" w:rsidP="0036275A">
      <w:pPr>
        <w:pStyle w:val="ListParagraph"/>
        <w:numPr>
          <w:ilvl w:val="0"/>
          <w:numId w:val="43"/>
        </w:numPr>
        <w:rPr>
          <w:rFonts w:ascii="Times New Roman" w:hAnsi="Times New Roman" w:cs="Times New Roman"/>
        </w:rPr>
      </w:pPr>
      <w:hyperlink w:anchor="TFPfocus" w:history="1">
        <w:r w:rsidR="00163037" w:rsidRPr="007C6DD2">
          <w:rPr>
            <w:rStyle w:val="Hyperlink"/>
            <w:rFonts w:ascii="Times New Roman" w:hAnsi="Times New Roman" w:cs="Times New Roman"/>
          </w:rPr>
          <w:t xml:space="preserve">Transference Focus </w:t>
        </w:r>
        <w:r w:rsidR="007C6DD2" w:rsidRPr="007C6DD2">
          <w:rPr>
            <w:rStyle w:val="Hyperlink"/>
            <w:rFonts w:ascii="Times New Roman" w:hAnsi="Times New Roman" w:cs="Times New Roman"/>
          </w:rPr>
          <w:t xml:space="preserve">Psychotherapy </w:t>
        </w:r>
        <w:r w:rsidR="00163037" w:rsidRPr="007C6DD2">
          <w:rPr>
            <w:rStyle w:val="Hyperlink"/>
            <w:rFonts w:ascii="Times New Roman" w:hAnsi="Times New Roman" w:cs="Times New Roman"/>
          </w:rPr>
          <w:t>(T.F.P.) approach to B.P.D</w:t>
        </w:r>
      </w:hyperlink>
      <w:r w:rsidR="00163037" w:rsidRPr="00163037">
        <w:rPr>
          <w:rFonts w:ascii="Times New Roman" w:hAnsi="Times New Roman" w:cs="Times New Roman"/>
        </w:rPr>
        <w:t>.</w:t>
      </w:r>
    </w:p>
    <w:p w14:paraId="340CACE1" w14:textId="77777777" w:rsidR="00163037" w:rsidRPr="00163037" w:rsidRDefault="00687A14" w:rsidP="0036275A">
      <w:pPr>
        <w:pStyle w:val="ListParagraph"/>
        <w:numPr>
          <w:ilvl w:val="0"/>
          <w:numId w:val="43"/>
        </w:numPr>
        <w:rPr>
          <w:rFonts w:ascii="Times New Roman" w:hAnsi="Times New Roman" w:cs="Times New Roman"/>
        </w:rPr>
      </w:pPr>
      <w:hyperlink w:anchor="BPDTFPexample" w:history="1">
        <w:r w:rsidR="00163037" w:rsidRPr="00163037">
          <w:rPr>
            <w:rStyle w:val="Hyperlink"/>
            <w:rFonts w:ascii="Times New Roman" w:hAnsi="Times New Roman" w:cs="Times New Roman"/>
          </w:rPr>
          <w:t>B.P.D. example therapy: T.F.P</w:t>
        </w:r>
      </w:hyperlink>
      <w:r w:rsidR="00163037" w:rsidRPr="00163037">
        <w:rPr>
          <w:rFonts w:ascii="Times New Roman" w:hAnsi="Times New Roman" w:cs="Times New Roman"/>
        </w:rPr>
        <w:t>.</w:t>
      </w:r>
    </w:p>
    <w:p w14:paraId="6550FE5D" w14:textId="77777777" w:rsidR="00163037" w:rsidRPr="00163037" w:rsidRDefault="00687A14" w:rsidP="0036275A">
      <w:pPr>
        <w:pStyle w:val="ListParagraph"/>
        <w:numPr>
          <w:ilvl w:val="0"/>
          <w:numId w:val="43"/>
        </w:numPr>
        <w:rPr>
          <w:rFonts w:ascii="Times New Roman" w:hAnsi="Times New Roman" w:cs="Times New Roman"/>
        </w:rPr>
      </w:pPr>
      <w:hyperlink w:anchor="MBTtreatmentgeneral" w:history="1">
        <w:r w:rsidR="00163037" w:rsidRPr="00163037">
          <w:rPr>
            <w:rStyle w:val="Hyperlink"/>
            <w:rFonts w:ascii="Times New Roman" w:hAnsi="Times New Roman" w:cs="Times New Roman"/>
          </w:rPr>
          <w:t>Mentalizing Based Treatment (M.B.T.) approach to B.P.D</w:t>
        </w:r>
      </w:hyperlink>
      <w:r w:rsidR="00163037" w:rsidRPr="00163037">
        <w:rPr>
          <w:rFonts w:ascii="Times New Roman" w:hAnsi="Times New Roman" w:cs="Times New Roman"/>
        </w:rPr>
        <w:t>.</w:t>
      </w:r>
    </w:p>
    <w:p w14:paraId="6F3B32B0" w14:textId="3A56C8EC" w:rsidR="00163037" w:rsidRDefault="00687A14" w:rsidP="0036275A">
      <w:pPr>
        <w:pStyle w:val="ListParagraph"/>
        <w:numPr>
          <w:ilvl w:val="0"/>
          <w:numId w:val="43"/>
        </w:numPr>
        <w:rPr>
          <w:rFonts w:ascii="Times New Roman" w:hAnsi="Times New Roman" w:cs="Times New Roman"/>
        </w:rPr>
      </w:pPr>
      <w:hyperlink w:anchor="BPDexampleMBT" w:history="1">
        <w:r w:rsidR="00163037" w:rsidRPr="00163037">
          <w:rPr>
            <w:rStyle w:val="Hyperlink"/>
            <w:rFonts w:ascii="Times New Roman" w:hAnsi="Times New Roman" w:cs="Times New Roman"/>
          </w:rPr>
          <w:t>B.P.D. example therapy: M.B.T</w:t>
        </w:r>
      </w:hyperlink>
      <w:r w:rsidR="00163037" w:rsidRPr="00163037">
        <w:rPr>
          <w:rFonts w:ascii="Times New Roman" w:hAnsi="Times New Roman" w:cs="Times New Roman"/>
        </w:rPr>
        <w:t>.</w:t>
      </w:r>
    </w:p>
    <w:p w14:paraId="23485F14" w14:textId="77777777" w:rsidR="00D22AFC" w:rsidRPr="00D22AFC" w:rsidRDefault="00D22AFC" w:rsidP="00D22AFC">
      <w:pPr>
        <w:pStyle w:val="ListParagraph"/>
        <w:rPr>
          <w:rFonts w:ascii="Times New Roman" w:hAnsi="Times New Roman" w:cs="Times New Roman"/>
        </w:rPr>
      </w:pPr>
    </w:p>
    <w:p w14:paraId="65287DB6" w14:textId="1985A5B1" w:rsidR="00163037" w:rsidRPr="00163037" w:rsidRDefault="00163037" w:rsidP="00A03BB8">
      <w:pPr>
        <w:jc w:val="both"/>
        <w:rPr>
          <w:rFonts w:ascii="Times New Roman" w:hAnsi="Times New Roman" w:cs="Times New Roman"/>
          <w:b/>
          <w:bCs/>
          <w:lang w:val="en-US"/>
        </w:rPr>
      </w:pPr>
      <w:bookmarkStart w:id="19" w:name="introductionbpd"/>
      <w:r w:rsidRPr="00163037">
        <w:rPr>
          <w:rFonts w:ascii="Times New Roman" w:hAnsi="Times New Roman" w:cs="Times New Roman"/>
          <w:b/>
          <w:bCs/>
          <w:lang w:val="en-US"/>
        </w:rPr>
        <w:t>Introduction</w:t>
      </w:r>
    </w:p>
    <w:bookmarkEnd w:id="19"/>
    <w:p w14:paraId="598512D8" w14:textId="77777777" w:rsidR="00841A01" w:rsidRPr="00841A01" w:rsidRDefault="00841A01" w:rsidP="00841A01">
      <w:pPr>
        <w:rPr>
          <w:rFonts w:ascii="Times New Roman" w:hAnsi="Times New Roman" w:cs="Times New Roman"/>
          <w:lang w:val="en-US"/>
        </w:rPr>
      </w:pPr>
      <w:r w:rsidRPr="00841A01">
        <w:rPr>
          <w:rFonts w:ascii="Times New Roman" w:hAnsi="Times New Roman" w:cs="Times New Roman"/>
          <w:lang w:val="en-US"/>
        </w:rPr>
        <w:t>Evidence based Psychodynamic Psychology (PP) treatment for BPD.</w:t>
      </w:r>
    </w:p>
    <w:p w14:paraId="6130BB43" w14:textId="77777777" w:rsidR="00841A01" w:rsidRPr="00841A01" w:rsidRDefault="00841A01" w:rsidP="00841A01">
      <w:pPr>
        <w:rPr>
          <w:rFonts w:ascii="Times New Roman" w:hAnsi="Times New Roman" w:cs="Times New Roman"/>
          <w:lang w:val="en-US"/>
        </w:rPr>
      </w:pPr>
      <w:r w:rsidRPr="00841A01">
        <w:rPr>
          <w:rFonts w:ascii="Times New Roman" w:hAnsi="Times New Roman" w:cs="Times New Roman"/>
          <w:lang w:val="en-US"/>
        </w:rPr>
        <w:tab/>
        <w:t>Goals: illustrate two PP treatments focused on object theory and attachment theory:</w:t>
      </w:r>
    </w:p>
    <w:p w14:paraId="258CEE88" w14:textId="77777777" w:rsidR="00841A01" w:rsidRPr="00841A01" w:rsidRDefault="00841A01" w:rsidP="00841A01">
      <w:pPr>
        <w:ind w:left="1440"/>
        <w:rPr>
          <w:rFonts w:ascii="Times New Roman" w:hAnsi="Times New Roman" w:cs="Times New Roman"/>
          <w:lang w:val="en-US"/>
        </w:rPr>
      </w:pPr>
      <w:r w:rsidRPr="00841A01">
        <w:rPr>
          <w:rFonts w:ascii="Times New Roman" w:hAnsi="Times New Roman" w:cs="Times New Roman"/>
          <w:lang w:val="en-US"/>
        </w:rPr>
        <w:t>Transference-Focused Psychotherapy (TFP): mainly based on object relation theory.</w:t>
      </w:r>
    </w:p>
    <w:p w14:paraId="2AA78E2E" w14:textId="77777777" w:rsidR="00841A01" w:rsidRPr="00841A01" w:rsidRDefault="00841A01" w:rsidP="00841A01">
      <w:pPr>
        <w:ind w:left="1440"/>
        <w:rPr>
          <w:rFonts w:ascii="Times New Roman" w:hAnsi="Times New Roman" w:cs="Times New Roman"/>
          <w:lang w:val="en-US"/>
        </w:rPr>
      </w:pPr>
      <w:r w:rsidRPr="00841A01">
        <w:rPr>
          <w:rFonts w:ascii="Times New Roman" w:hAnsi="Times New Roman" w:cs="Times New Roman"/>
          <w:lang w:val="en-US"/>
        </w:rPr>
        <w:t>Mentalization-Based Treatment (MBT): mainly based on attachment theory.</w:t>
      </w:r>
    </w:p>
    <w:p w14:paraId="79064C14" w14:textId="77777777" w:rsidR="00841A01" w:rsidRPr="00841A01" w:rsidRDefault="00841A01" w:rsidP="00841A01">
      <w:pPr>
        <w:ind w:left="1440"/>
        <w:rPr>
          <w:rFonts w:ascii="Times New Roman" w:hAnsi="Times New Roman" w:cs="Times New Roman"/>
          <w:lang w:val="en-US"/>
        </w:rPr>
      </w:pPr>
      <w:r w:rsidRPr="00841A01">
        <w:rPr>
          <w:rFonts w:ascii="Times New Roman" w:hAnsi="Times New Roman" w:cs="Times New Roman"/>
          <w:lang w:val="en-US"/>
        </w:rPr>
        <w:t xml:space="preserve">Illustrate contemporary psychodynamic </w:t>
      </w:r>
      <w:r w:rsidRPr="00841A01">
        <w:rPr>
          <w:rFonts w:ascii="Times New Roman" w:hAnsi="Times New Roman" w:cs="Times New Roman"/>
          <w:b/>
          <w:bCs/>
          <w:lang w:val="en-US"/>
        </w:rPr>
        <w:t>research</w:t>
      </w:r>
      <w:r w:rsidRPr="00841A01">
        <w:rPr>
          <w:rFonts w:ascii="Times New Roman" w:hAnsi="Times New Roman" w:cs="Times New Roman"/>
          <w:lang w:val="en-US"/>
        </w:rPr>
        <w:t xml:space="preserve"> and </w:t>
      </w:r>
      <w:r w:rsidRPr="00841A01">
        <w:rPr>
          <w:rFonts w:ascii="Times New Roman" w:hAnsi="Times New Roman" w:cs="Times New Roman"/>
          <w:b/>
          <w:bCs/>
          <w:lang w:val="en-US"/>
        </w:rPr>
        <w:t>practice</w:t>
      </w:r>
      <w:r w:rsidRPr="00841A01">
        <w:rPr>
          <w:rFonts w:ascii="Times New Roman" w:hAnsi="Times New Roman" w:cs="Times New Roman"/>
          <w:lang w:val="en-US"/>
        </w:rPr>
        <w:t>.</w:t>
      </w:r>
    </w:p>
    <w:p w14:paraId="01A1A583" w14:textId="77777777" w:rsidR="00841A01" w:rsidRPr="00841A01" w:rsidRDefault="00841A01" w:rsidP="00841A01">
      <w:pPr>
        <w:rPr>
          <w:rFonts w:ascii="Times New Roman" w:hAnsi="Times New Roman" w:cs="Times New Roman"/>
          <w:lang w:val="en-US"/>
        </w:rPr>
      </w:pPr>
    </w:p>
    <w:p w14:paraId="31574B03" w14:textId="77777777" w:rsidR="00841A01" w:rsidRPr="00841A01" w:rsidRDefault="00841A01" w:rsidP="00841A01">
      <w:pPr>
        <w:ind w:firstLine="720"/>
        <w:rPr>
          <w:rFonts w:ascii="Times New Roman" w:hAnsi="Times New Roman" w:cs="Times New Roman"/>
          <w:lang w:val="en-US"/>
        </w:rPr>
      </w:pPr>
      <w:r w:rsidRPr="00841A01">
        <w:rPr>
          <w:rFonts w:ascii="Times New Roman" w:hAnsi="Times New Roman" w:cs="Times New Roman"/>
          <w:lang w:val="en-US"/>
        </w:rPr>
        <w:t xml:space="preserve">What is BPD: discovered in 1950s by psychodynamic clinicians. Two meanings: </w:t>
      </w:r>
    </w:p>
    <w:p w14:paraId="7CE5834F" w14:textId="77777777" w:rsidR="00841A01" w:rsidRPr="00841A01" w:rsidRDefault="00841A01" w:rsidP="0036275A">
      <w:pPr>
        <w:numPr>
          <w:ilvl w:val="1"/>
          <w:numId w:val="48"/>
        </w:numPr>
        <w:rPr>
          <w:rFonts w:ascii="Times New Roman" w:hAnsi="Times New Roman" w:cs="Times New Roman"/>
          <w:lang w:val="en-US"/>
        </w:rPr>
      </w:pPr>
      <w:r w:rsidRPr="00841A01">
        <w:rPr>
          <w:rFonts w:ascii="Times New Roman" w:hAnsi="Times New Roman" w:cs="Times New Roman"/>
          <w:i/>
          <w:iCs/>
          <w:lang w:val="en-US"/>
        </w:rPr>
        <w:t>descriptive:</w:t>
      </w:r>
      <w:r w:rsidRPr="00841A01">
        <w:rPr>
          <w:rFonts w:ascii="Times New Roman" w:hAnsi="Times New Roman" w:cs="Times New Roman"/>
          <w:lang w:val="en-US"/>
        </w:rPr>
        <w:t xml:space="preserve"> BPD as described in the DSM</w:t>
      </w:r>
    </w:p>
    <w:p w14:paraId="0BEB7583" w14:textId="78F36B82" w:rsidR="00841A01" w:rsidRDefault="00841A01" w:rsidP="0036275A">
      <w:pPr>
        <w:numPr>
          <w:ilvl w:val="1"/>
          <w:numId w:val="48"/>
        </w:numPr>
        <w:rPr>
          <w:rFonts w:ascii="Times New Roman" w:hAnsi="Times New Roman" w:cs="Times New Roman"/>
          <w:lang w:val="en-US"/>
        </w:rPr>
      </w:pPr>
      <w:r w:rsidRPr="00841A01">
        <w:rPr>
          <w:rFonts w:ascii="Times New Roman" w:hAnsi="Times New Roman" w:cs="Times New Roman"/>
          <w:lang w:val="en-US"/>
        </w:rPr>
        <w:t xml:space="preserve">A particular </w:t>
      </w:r>
      <w:r w:rsidRPr="00841A01">
        <w:rPr>
          <w:rFonts w:ascii="Times New Roman" w:hAnsi="Times New Roman" w:cs="Times New Roman"/>
          <w:i/>
          <w:iCs/>
          <w:lang w:val="en-US"/>
        </w:rPr>
        <w:t xml:space="preserve">level of personality functioning </w:t>
      </w:r>
      <w:r w:rsidRPr="00841A01">
        <w:rPr>
          <w:rFonts w:ascii="Times New Roman" w:hAnsi="Times New Roman" w:cs="Times New Roman"/>
          <w:lang w:val="en-US"/>
        </w:rPr>
        <w:t>mainly characterized by identity diffusion and the use of primitive defense mechanisms (see TFP).</w:t>
      </w:r>
    </w:p>
    <w:p w14:paraId="2D706106" w14:textId="4DBB58F6" w:rsidR="00A17E8B" w:rsidRDefault="00A17E8B" w:rsidP="00A17E8B">
      <w:pPr>
        <w:ind w:left="1440"/>
        <w:jc w:val="both"/>
        <w:rPr>
          <w:rFonts w:ascii="Times New Roman" w:hAnsi="Times New Roman" w:cs="Times New Roman"/>
          <w:sz w:val="20"/>
          <w:szCs w:val="20"/>
          <w:lang w:val="en-US"/>
        </w:rPr>
      </w:pPr>
      <w:r>
        <w:rPr>
          <w:rFonts w:ascii="Times New Roman" w:hAnsi="Times New Roman" w:cs="Times New Roman"/>
          <w:lang w:val="en-US"/>
        </w:rPr>
        <w:t>*</w:t>
      </w:r>
      <w:r w:rsidRPr="00A17E8B">
        <w:rPr>
          <w:rFonts w:ascii="Times New Roman" w:hAnsi="Times New Roman" w:cs="Times New Roman"/>
          <w:sz w:val="20"/>
          <w:szCs w:val="20"/>
          <w:lang w:val="en-US"/>
        </w:rPr>
        <w:t xml:space="preserve">B.P.D. was relatively recently discovered, it was described by </w:t>
      </w:r>
      <w:r>
        <w:rPr>
          <w:rFonts w:ascii="Times New Roman" w:hAnsi="Times New Roman" w:cs="Times New Roman"/>
          <w:sz w:val="20"/>
          <w:szCs w:val="20"/>
          <w:lang w:val="en-US"/>
        </w:rPr>
        <w:t xml:space="preserve">psychodynamic </w:t>
      </w:r>
      <w:r w:rsidRPr="00A17E8B">
        <w:rPr>
          <w:rFonts w:ascii="Times New Roman" w:hAnsi="Times New Roman" w:cs="Times New Roman"/>
          <w:sz w:val="20"/>
          <w:szCs w:val="20"/>
          <w:lang w:val="en-US"/>
        </w:rPr>
        <w:t xml:space="preserve">clinicians </w:t>
      </w:r>
      <w:r>
        <w:rPr>
          <w:rFonts w:ascii="Times New Roman" w:hAnsi="Times New Roman" w:cs="Times New Roman"/>
          <w:sz w:val="20"/>
          <w:szCs w:val="20"/>
          <w:lang w:val="en-US"/>
        </w:rPr>
        <w:t>and hence “why this concept has actually two meanings?”. The first meaning was to refer to a level of personality functioning, more than a specific disorder as in the D.S.M. (Diagnostical and Statistical Manual of Mental Disorders).</w:t>
      </w:r>
    </w:p>
    <w:p w14:paraId="2750B08F" w14:textId="02EC5E2E" w:rsidR="00A17E8B" w:rsidRDefault="00A17E8B" w:rsidP="00A17E8B">
      <w:pPr>
        <w:ind w:left="1440"/>
        <w:jc w:val="both"/>
        <w:rPr>
          <w:rFonts w:ascii="Times New Roman" w:hAnsi="Times New Roman" w:cs="Times New Roman"/>
          <w:sz w:val="20"/>
          <w:szCs w:val="20"/>
          <w:lang w:val="en-US"/>
        </w:rPr>
      </w:pPr>
      <w:r>
        <w:rPr>
          <w:rFonts w:ascii="Times New Roman" w:hAnsi="Times New Roman" w:cs="Times New Roman"/>
          <w:sz w:val="20"/>
          <w:szCs w:val="20"/>
          <w:lang w:val="en-US"/>
        </w:rPr>
        <w:tab/>
        <w:t xml:space="preserve">This personality functioning was characterized by sever disturbances in self-identity. The use of primitive defense mechanism distorts reality and especially interpersonal relationships, as conceptualized in T.F.P. </w:t>
      </w:r>
    </w:p>
    <w:p w14:paraId="40E5C861" w14:textId="0FCDC87E" w:rsidR="00A17E8B" w:rsidRDefault="00A17E8B" w:rsidP="00A17E8B">
      <w:pPr>
        <w:ind w:left="1440"/>
        <w:jc w:val="both"/>
        <w:rPr>
          <w:rFonts w:ascii="Times New Roman" w:hAnsi="Times New Roman" w:cs="Times New Roman"/>
          <w:sz w:val="20"/>
          <w:szCs w:val="20"/>
          <w:lang w:val="en-US"/>
        </w:rPr>
      </w:pPr>
      <w:r>
        <w:rPr>
          <w:rFonts w:ascii="Times New Roman" w:hAnsi="Times New Roman" w:cs="Times New Roman"/>
          <w:sz w:val="20"/>
          <w:szCs w:val="20"/>
          <w:lang w:val="en-US"/>
        </w:rPr>
        <w:tab/>
        <w:t xml:space="preserve">Adolph Stern coined the term, in 1938, </w:t>
      </w:r>
      <w:r w:rsidRPr="00A17E8B">
        <w:rPr>
          <w:rFonts w:ascii="Times New Roman" w:hAnsi="Times New Roman" w:cs="Times New Roman"/>
          <w:i/>
          <w:iCs/>
          <w:sz w:val="20"/>
          <w:szCs w:val="20"/>
          <w:lang w:val="en-US"/>
        </w:rPr>
        <w:t>borderline</w:t>
      </w:r>
      <w:r>
        <w:rPr>
          <w:rFonts w:ascii="Times New Roman" w:hAnsi="Times New Roman" w:cs="Times New Roman"/>
          <w:sz w:val="20"/>
          <w:szCs w:val="20"/>
          <w:lang w:val="en-US"/>
        </w:rPr>
        <w:t xml:space="preserve"> to refer to a group of patients between psychotic (hallucinations, delusions etc.) and neurotic (just all kinds of emotional and mental conflicts in life) symptoms. For Stern these patients were hard to treat due to their in-between status. 1955, these types of patients are described in more detail. (“on the borderline”). </w:t>
      </w:r>
    </w:p>
    <w:p w14:paraId="6491500E" w14:textId="34B69DB4" w:rsidR="00954F89" w:rsidRPr="00A17E8B" w:rsidRDefault="00954F89" w:rsidP="00A17E8B">
      <w:pPr>
        <w:ind w:left="1440"/>
        <w:jc w:val="both"/>
        <w:rPr>
          <w:rFonts w:ascii="Times New Roman" w:hAnsi="Times New Roman" w:cs="Times New Roman"/>
          <w:sz w:val="20"/>
          <w:szCs w:val="20"/>
          <w:lang w:val="en-US"/>
        </w:rPr>
      </w:pPr>
      <w:r>
        <w:rPr>
          <w:rFonts w:ascii="Times New Roman" w:hAnsi="Times New Roman" w:cs="Times New Roman"/>
          <w:sz w:val="20"/>
          <w:szCs w:val="20"/>
          <w:lang w:val="en-US"/>
        </w:rPr>
        <w:tab/>
        <w:t>These patients can have sometimes more delusional/hallucinatory symptoms, but in most of the time they are similar to the neurotic.</w:t>
      </w:r>
    </w:p>
    <w:p w14:paraId="6307CB93" w14:textId="77777777" w:rsidR="00841A01" w:rsidRPr="00841A01" w:rsidRDefault="00841A01" w:rsidP="00841A01">
      <w:pPr>
        <w:rPr>
          <w:rFonts w:ascii="Times New Roman" w:hAnsi="Times New Roman" w:cs="Times New Roman"/>
          <w:lang w:val="en-US"/>
        </w:rPr>
      </w:pPr>
    </w:p>
    <w:p w14:paraId="3D19ADF4" w14:textId="0C55542C" w:rsidR="00841A01" w:rsidRDefault="00841A01" w:rsidP="00841A01">
      <w:pPr>
        <w:ind w:left="720" w:firstLine="360"/>
        <w:rPr>
          <w:rFonts w:ascii="Times New Roman" w:hAnsi="Times New Roman" w:cs="Times New Roman"/>
          <w:lang w:val="en-US"/>
        </w:rPr>
      </w:pPr>
      <w:r w:rsidRPr="00841A01">
        <w:rPr>
          <w:rFonts w:ascii="Times New Roman" w:hAnsi="Times New Roman" w:cs="Times New Roman"/>
          <w:lang w:val="en-US"/>
        </w:rPr>
        <w:t>BPD: DSM criterion</w:t>
      </w:r>
    </w:p>
    <w:p w14:paraId="60C704FC" w14:textId="738EA395" w:rsidR="00954F89" w:rsidRPr="00954F89" w:rsidRDefault="00954F89" w:rsidP="00954F89">
      <w:pPr>
        <w:ind w:left="108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The concept of B.P.D. started to narrow down to the extra-verted, accessible type of </w:t>
      </w:r>
      <w:r w:rsidRPr="00954F89">
        <w:rPr>
          <w:rFonts w:ascii="Times New Roman" w:hAnsi="Times New Roman" w:cs="Times New Roman"/>
          <w:i/>
          <w:iCs/>
          <w:sz w:val="20"/>
          <w:szCs w:val="20"/>
          <w:lang w:val="en-US"/>
        </w:rPr>
        <w:t>borderline</w:t>
      </w:r>
      <w:r>
        <w:rPr>
          <w:rFonts w:ascii="Times New Roman" w:hAnsi="Times New Roman" w:cs="Times New Roman"/>
          <w:sz w:val="20"/>
          <w:szCs w:val="20"/>
          <w:lang w:val="en-US"/>
        </w:rPr>
        <w:t xml:space="preserve"> patient. In reality, the concept of Borderline is much broader than below, and refers to a level of functioning. The criterion</w:t>
      </w:r>
      <w:r w:rsidR="00F22275">
        <w:rPr>
          <w:rFonts w:ascii="Times New Roman" w:hAnsi="Times New Roman" w:cs="Times New Roman"/>
          <w:sz w:val="20"/>
          <w:szCs w:val="20"/>
          <w:lang w:val="en-US"/>
        </w:rPr>
        <w:t>s</w:t>
      </w:r>
      <w:r>
        <w:rPr>
          <w:rFonts w:ascii="Times New Roman" w:hAnsi="Times New Roman" w:cs="Times New Roman"/>
          <w:sz w:val="20"/>
          <w:szCs w:val="20"/>
          <w:lang w:val="en-US"/>
        </w:rPr>
        <w:t xml:space="preserve"> below are based on convention (but do a good job at highlighting the main, the more prominent features). </w:t>
      </w:r>
      <w:r w:rsidRPr="00954F89">
        <w:rPr>
          <w:rFonts w:ascii="Times New Roman" w:hAnsi="Times New Roman" w:cs="Times New Roman"/>
          <w:b/>
          <w:bCs/>
          <w:sz w:val="20"/>
          <w:szCs w:val="20"/>
          <w:lang w:val="en-US"/>
        </w:rPr>
        <w:t>It is important to realize that</w:t>
      </w:r>
      <w:r>
        <w:rPr>
          <w:rFonts w:ascii="Times New Roman" w:hAnsi="Times New Roman" w:cs="Times New Roman"/>
          <w:sz w:val="20"/>
          <w:szCs w:val="20"/>
          <w:lang w:val="en-US"/>
        </w:rPr>
        <w:t xml:space="preserve">: </w:t>
      </w:r>
      <w:r w:rsidRPr="00954F89">
        <w:rPr>
          <w:rFonts w:ascii="Times New Roman" w:hAnsi="Times New Roman" w:cs="Times New Roman"/>
          <w:i/>
          <w:iCs/>
          <w:sz w:val="20"/>
          <w:szCs w:val="20"/>
          <w:lang w:val="en-US"/>
        </w:rPr>
        <w:t>all of the features below are linked together</w:t>
      </w:r>
      <w:r>
        <w:rPr>
          <w:rFonts w:ascii="Times New Roman" w:hAnsi="Times New Roman" w:cs="Times New Roman"/>
          <w:sz w:val="20"/>
          <w:szCs w:val="20"/>
          <w:lang w:val="en-US"/>
        </w:rPr>
        <w:t xml:space="preserve">. A good theory is able to explain how a theory is able to cluster all these features together in one theory. </w:t>
      </w:r>
      <w:r w:rsidRPr="00954F89">
        <w:rPr>
          <w:rFonts w:ascii="Times New Roman" w:hAnsi="Times New Roman" w:cs="Times New Roman"/>
          <w:b/>
          <w:bCs/>
          <w:sz w:val="20"/>
          <w:szCs w:val="20"/>
          <w:u w:val="single"/>
          <w:lang w:val="en-US"/>
        </w:rPr>
        <w:t>[It is important to be able</w:t>
      </w:r>
      <w:r>
        <w:rPr>
          <w:rFonts w:ascii="Times New Roman" w:hAnsi="Times New Roman" w:cs="Times New Roman"/>
          <w:b/>
          <w:bCs/>
          <w:sz w:val="20"/>
          <w:szCs w:val="20"/>
          <w:u w:val="single"/>
          <w:lang w:val="en-US"/>
        </w:rPr>
        <w:t xml:space="preserve"> (for the exam)</w:t>
      </w:r>
      <w:r w:rsidRPr="00954F89">
        <w:rPr>
          <w:rFonts w:ascii="Times New Roman" w:hAnsi="Times New Roman" w:cs="Times New Roman"/>
          <w:b/>
          <w:bCs/>
          <w:sz w:val="20"/>
          <w:szCs w:val="20"/>
          <w:u w:val="single"/>
          <w:lang w:val="en-US"/>
        </w:rPr>
        <w:t xml:space="preserve"> to link together the features below and be able to describe the theoretical perspective of T.F.P. and M.B.T]</w:t>
      </w:r>
    </w:p>
    <w:p w14:paraId="1D334488" w14:textId="2189557B" w:rsidR="00841A01" w:rsidRPr="00841A01" w:rsidRDefault="00841A01" w:rsidP="00954F89">
      <w:pPr>
        <w:numPr>
          <w:ilvl w:val="0"/>
          <w:numId w:val="49"/>
        </w:numPr>
        <w:jc w:val="both"/>
        <w:rPr>
          <w:rFonts w:ascii="Times New Roman" w:hAnsi="Times New Roman" w:cs="Times New Roman"/>
          <w:lang w:val="en-US"/>
        </w:rPr>
      </w:pPr>
      <w:r w:rsidRPr="00841A01">
        <w:rPr>
          <w:rFonts w:ascii="Times New Roman" w:hAnsi="Times New Roman" w:cs="Times New Roman"/>
          <w:lang w:val="en-US"/>
        </w:rPr>
        <w:t xml:space="preserve">Frantic efforts to avoid real or imagined abandonment. [Not including suicidal or self-mutilating behavior covered in Criterion 5] </w:t>
      </w:r>
      <w:r w:rsidR="00954F89" w:rsidRPr="00296B2A">
        <w:rPr>
          <w:rFonts w:ascii="Times New Roman" w:hAnsi="Times New Roman" w:cs="Times New Roman"/>
          <w:sz w:val="20"/>
          <w:szCs w:val="20"/>
          <w:lang w:val="en-US"/>
        </w:rPr>
        <w:t>[</w:t>
      </w:r>
      <w:r w:rsidR="00954F89" w:rsidRPr="00296B2A">
        <w:rPr>
          <w:rFonts w:ascii="Times New Roman" w:hAnsi="Times New Roman" w:cs="Times New Roman"/>
          <w:sz w:val="20"/>
          <w:szCs w:val="20"/>
          <w:highlight w:val="green"/>
          <w:lang w:val="en-US"/>
        </w:rPr>
        <w:t>difficulty in attachment relations</w:t>
      </w:r>
      <w:r w:rsidR="00954F89" w:rsidRPr="00296B2A">
        <w:rPr>
          <w:rFonts w:ascii="Times New Roman" w:hAnsi="Times New Roman" w:cs="Times New Roman"/>
          <w:sz w:val="20"/>
          <w:szCs w:val="20"/>
          <w:lang w:val="en-US"/>
        </w:rPr>
        <w:t>]</w:t>
      </w:r>
    </w:p>
    <w:p w14:paraId="52D8D58B" w14:textId="29FFF466" w:rsidR="00841A01" w:rsidRPr="00296B2A" w:rsidRDefault="00841A01" w:rsidP="00954F89">
      <w:pPr>
        <w:numPr>
          <w:ilvl w:val="0"/>
          <w:numId w:val="49"/>
        </w:numPr>
        <w:jc w:val="both"/>
        <w:rPr>
          <w:rFonts w:ascii="Times New Roman" w:hAnsi="Times New Roman" w:cs="Times New Roman"/>
          <w:sz w:val="20"/>
          <w:szCs w:val="20"/>
          <w:lang w:val="en-US"/>
        </w:rPr>
      </w:pPr>
      <w:r w:rsidRPr="00841A01">
        <w:rPr>
          <w:rFonts w:ascii="Times New Roman" w:hAnsi="Times New Roman" w:cs="Times New Roman"/>
          <w:lang w:val="en-US"/>
        </w:rPr>
        <w:t xml:space="preserve">A pattern of unstable and intense </w:t>
      </w:r>
      <w:hyperlink r:id="rId26" w:history="1">
        <w:r w:rsidRPr="00841A01">
          <w:rPr>
            <w:rStyle w:val="Hyperlink"/>
            <w:rFonts w:ascii="Times New Roman" w:hAnsi="Times New Roman" w:cs="Times New Roman"/>
            <w:lang w:val="en-US"/>
          </w:rPr>
          <w:t>interpersonal relationships</w:t>
        </w:r>
      </w:hyperlink>
      <w:r w:rsidRPr="00841A01">
        <w:rPr>
          <w:rFonts w:ascii="Times New Roman" w:hAnsi="Times New Roman" w:cs="Times New Roman"/>
          <w:lang w:val="en-US"/>
        </w:rPr>
        <w:t xml:space="preserve"> characterized by alternating between extremes of </w:t>
      </w:r>
      <w:hyperlink r:id="rId27" w:history="1">
        <w:r w:rsidRPr="00841A01">
          <w:rPr>
            <w:rStyle w:val="Hyperlink"/>
            <w:rFonts w:ascii="Times New Roman" w:hAnsi="Times New Roman" w:cs="Times New Roman"/>
            <w:lang w:val="en-US"/>
          </w:rPr>
          <w:t>idealization</w:t>
        </w:r>
      </w:hyperlink>
      <w:r w:rsidRPr="00841A01">
        <w:rPr>
          <w:rFonts w:ascii="Times New Roman" w:hAnsi="Times New Roman" w:cs="Times New Roman"/>
          <w:lang w:val="en-US"/>
        </w:rPr>
        <w:t xml:space="preserve"> and </w:t>
      </w:r>
      <w:hyperlink r:id="rId28" w:history="1">
        <w:r w:rsidRPr="00841A01">
          <w:rPr>
            <w:rStyle w:val="Hyperlink"/>
            <w:rFonts w:ascii="Times New Roman" w:hAnsi="Times New Roman" w:cs="Times New Roman"/>
            <w:lang w:val="en-US"/>
          </w:rPr>
          <w:t>devaluation</w:t>
        </w:r>
      </w:hyperlink>
      <w:r w:rsidRPr="00841A01">
        <w:rPr>
          <w:rFonts w:ascii="Times New Roman" w:hAnsi="Times New Roman" w:cs="Times New Roman"/>
          <w:lang w:val="en-US"/>
        </w:rPr>
        <w:t xml:space="preserve">. </w:t>
      </w:r>
      <w:r w:rsidR="00954F89" w:rsidRPr="00296B2A">
        <w:rPr>
          <w:rFonts w:ascii="Times New Roman" w:hAnsi="Times New Roman" w:cs="Times New Roman"/>
          <w:sz w:val="20"/>
          <w:szCs w:val="20"/>
          <w:lang w:val="en-US"/>
        </w:rPr>
        <w:t>[</w:t>
      </w:r>
      <w:r w:rsidR="00954F89" w:rsidRPr="00296B2A">
        <w:rPr>
          <w:rFonts w:ascii="Times New Roman" w:hAnsi="Times New Roman" w:cs="Times New Roman"/>
          <w:sz w:val="20"/>
          <w:szCs w:val="20"/>
          <w:highlight w:val="green"/>
          <w:lang w:val="en-US"/>
        </w:rPr>
        <w:t>obviously, difficult in attachment leaves to this. This might switch rapidly. Happen also in normality, but in B.P.D. cases are more pronounced</w:t>
      </w:r>
      <w:r w:rsidR="00C825E4" w:rsidRPr="00296B2A">
        <w:rPr>
          <w:rFonts w:ascii="Times New Roman" w:hAnsi="Times New Roman" w:cs="Times New Roman"/>
          <w:sz w:val="20"/>
          <w:szCs w:val="20"/>
          <w:highlight w:val="green"/>
          <w:lang w:val="en-US"/>
        </w:rPr>
        <w:t>. This can happen also about the self.</w:t>
      </w:r>
      <w:r w:rsidR="00954F89" w:rsidRPr="00296B2A">
        <w:rPr>
          <w:rFonts w:ascii="Times New Roman" w:hAnsi="Times New Roman" w:cs="Times New Roman"/>
          <w:sz w:val="20"/>
          <w:szCs w:val="20"/>
          <w:highlight w:val="green"/>
          <w:lang w:val="en-US"/>
        </w:rPr>
        <w:t>]</w:t>
      </w:r>
    </w:p>
    <w:p w14:paraId="638521EA" w14:textId="2998B651" w:rsidR="00841A01" w:rsidRPr="00841A01" w:rsidRDefault="00687A14" w:rsidP="00954F89">
      <w:pPr>
        <w:numPr>
          <w:ilvl w:val="0"/>
          <w:numId w:val="49"/>
        </w:numPr>
        <w:jc w:val="both"/>
        <w:rPr>
          <w:rFonts w:ascii="Times New Roman" w:hAnsi="Times New Roman" w:cs="Times New Roman"/>
          <w:lang w:val="en-US"/>
        </w:rPr>
      </w:pPr>
      <w:hyperlink r:id="rId29" w:history="1">
        <w:r w:rsidR="00841A01" w:rsidRPr="00841A01">
          <w:rPr>
            <w:rStyle w:val="Hyperlink"/>
            <w:rFonts w:ascii="Times New Roman" w:hAnsi="Times New Roman" w:cs="Times New Roman"/>
            <w:lang w:val="en-US"/>
          </w:rPr>
          <w:t>Identity</w:t>
        </w:r>
      </w:hyperlink>
      <w:r w:rsidR="00841A01" w:rsidRPr="00841A01">
        <w:rPr>
          <w:rFonts w:ascii="Times New Roman" w:hAnsi="Times New Roman" w:cs="Times New Roman"/>
          <w:lang w:val="en-US"/>
        </w:rPr>
        <w:t xml:space="preserve"> disturbance: markedly and persistently unstable </w:t>
      </w:r>
      <w:hyperlink r:id="rId30" w:history="1">
        <w:r w:rsidR="00841A01" w:rsidRPr="00841A01">
          <w:rPr>
            <w:rStyle w:val="Hyperlink"/>
            <w:rFonts w:ascii="Times New Roman" w:hAnsi="Times New Roman" w:cs="Times New Roman"/>
            <w:lang w:val="en-US"/>
          </w:rPr>
          <w:t>self-image</w:t>
        </w:r>
      </w:hyperlink>
      <w:r w:rsidR="00841A01" w:rsidRPr="00841A01">
        <w:rPr>
          <w:rFonts w:ascii="Times New Roman" w:hAnsi="Times New Roman" w:cs="Times New Roman"/>
          <w:lang w:val="en-US"/>
        </w:rPr>
        <w:t xml:space="preserve"> or </w:t>
      </w:r>
      <w:hyperlink r:id="rId31" w:history="1">
        <w:r w:rsidR="00841A01" w:rsidRPr="00841A01">
          <w:rPr>
            <w:rStyle w:val="Hyperlink"/>
            <w:rFonts w:ascii="Times New Roman" w:hAnsi="Times New Roman" w:cs="Times New Roman"/>
            <w:lang w:val="en-US"/>
          </w:rPr>
          <w:t>sense of self</w:t>
        </w:r>
      </w:hyperlink>
      <w:r w:rsidR="00841A01" w:rsidRPr="00841A01">
        <w:rPr>
          <w:rFonts w:ascii="Times New Roman" w:hAnsi="Times New Roman" w:cs="Times New Roman"/>
          <w:lang w:val="en-US"/>
        </w:rPr>
        <w:t xml:space="preserve">. </w:t>
      </w:r>
      <w:r w:rsidR="00C825E4">
        <w:rPr>
          <w:rFonts w:ascii="Times New Roman" w:hAnsi="Times New Roman" w:cs="Times New Roman"/>
          <w:lang w:val="en-US"/>
        </w:rPr>
        <w:t>[</w:t>
      </w:r>
      <w:r w:rsidR="00C825E4" w:rsidRPr="00296B2A">
        <w:rPr>
          <w:rFonts w:ascii="Times New Roman" w:hAnsi="Times New Roman" w:cs="Times New Roman"/>
          <w:sz w:val="20"/>
          <w:szCs w:val="20"/>
          <w:highlight w:val="green"/>
          <w:lang w:val="en-US"/>
        </w:rPr>
        <w:t>The previous point leads to this.]</w:t>
      </w:r>
      <w:r w:rsidR="00C825E4" w:rsidRPr="00296B2A">
        <w:rPr>
          <w:rFonts w:ascii="Times New Roman" w:hAnsi="Times New Roman" w:cs="Times New Roman"/>
          <w:sz w:val="20"/>
          <w:szCs w:val="20"/>
          <w:lang w:val="en-US"/>
        </w:rPr>
        <w:t xml:space="preserve"> </w:t>
      </w:r>
    </w:p>
    <w:p w14:paraId="057307D8" w14:textId="33B0FC09" w:rsidR="00841A01" w:rsidRPr="00841A01" w:rsidRDefault="00687A14" w:rsidP="00296B2A">
      <w:pPr>
        <w:numPr>
          <w:ilvl w:val="0"/>
          <w:numId w:val="49"/>
        </w:numPr>
        <w:jc w:val="both"/>
        <w:rPr>
          <w:rFonts w:ascii="Times New Roman" w:hAnsi="Times New Roman" w:cs="Times New Roman"/>
          <w:lang w:val="en-US"/>
        </w:rPr>
      </w:pPr>
      <w:hyperlink r:id="rId32" w:history="1">
        <w:r w:rsidR="00841A01" w:rsidRPr="00841A01">
          <w:rPr>
            <w:rStyle w:val="Hyperlink"/>
            <w:rFonts w:ascii="Times New Roman" w:hAnsi="Times New Roman" w:cs="Times New Roman"/>
            <w:lang w:val="en-US"/>
          </w:rPr>
          <w:t>Impulsivity</w:t>
        </w:r>
      </w:hyperlink>
      <w:r w:rsidR="00841A01" w:rsidRPr="00841A01">
        <w:rPr>
          <w:rFonts w:ascii="Times New Roman" w:hAnsi="Times New Roman" w:cs="Times New Roman"/>
          <w:lang w:val="en-US"/>
        </w:rPr>
        <w:t xml:space="preserve"> in at least two areas that are potentially self-damaging (e.g., </w:t>
      </w:r>
      <w:hyperlink r:id="rId33" w:history="1">
        <w:r w:rsidR="00841A01" w:rsidRPr="00841A01">
          <w:rPr>
            <w:rStyle w:val="Hyperlink"/>
            <w:rFonts w:ascii="Times New Roman" w:hAnsi="Times New Roman" w:cs="Times New Roman"/>
            <w:lang w:val="en-US"/>
          </w:rPr>
          <w:t>promiscuous sex</w:t>
        </w:r>
      </w:hyperlink>
      <w:r w:rsidR="00841A01" w:rsidRPr="00841A01">
        <w:rPr>
          <w:rFonts w:ascii="Times New Roman" w:hAnsi="Times New Roman" w:cs="Times New Roman"/>
          <w:lang w:val="en-US"/>
        </w:rPr>
        <w:t xml:space="preserve">, </w:t>
      </w:r>
      <w:hyperlink r:id="rId34" w:history="1">
        <w:r w:rsidR="00841A01" w:rsidRPr="00841A01">
          <w:rPr>
            <w:rStyle w:val="Hyperlink"/>
            <w:rFonts w:ascii="Times New Roman" w:hAnsi="Times New Roman" w:cs="Times New Roman"/>
            <w:lang w:val="en-US"/>
          </w:rPr>
          <w:t>eating disorders</w:t>
        </w:r>
      </w:hyperlink>
      <w:r w:rsidR="00841A01" w:rsidRPr="00841A01">
        <w:rPr>
          <w:rFonts w:ascii="Times New Roman" w:hAnsi="Times New Roman" w:cs="Times New Roman"/>
          <w:lang w:val="en-US"/>
        </w:rPr>
        <w:t xml:space="preserve">, </w:t>
      </w:r>
      <w:hyperlink r:id="rId35" w:history="1">
        <w:r w:rsidR="00841A01" w:rsidRPr="00841A01">
          <w:rPr>
            <w:rStyle w:val="Hyperlink"/>
            <w:rFonts w:ascii="Times New Roman" w:hAnsi="Times New Roman" w:cs="Times New Roman"/>
            <w:lang w:val="en-US"/>
          </w:rPr>
          <w:t>binge eating</w:t>
        </w:r>
      </w:hyperlink>
      <w:r w:rsidR="00841A01" w:rsidRPr="00841A01">
        <w:rPr>
          <w:rFonts w:ascii="Times New Roman" w:hAnsi="Times New Roman" w:cs="Times New Roman"/>
          <w:lang w:val="en-US"/>
        </w:rPr>
        <w:t xml:space="preserve">, </w:t>
      </w:r>
      <w:hyperlink r:id="rId36" w:history="1">
        <w:r w:rsidR="00841A01" w:rsidRPr="00841A01">
          <w:rPr>
            <w:rStyle w:val="Hyperlink"/>
            <w:rFonts w:ascii="Times New Roman" w:hAnsi="Times New Roman" w:cs="Times New Roman"/>
            <w:lang w:val="en-US"/>
          </w:rPr>
          <w:t>substance abuse</w:t>
        </w:r>
      </w:hyperlink>
      <w:r w:rsidR="00841A01" w:rsidRPr="00841A01">
        <w:rPr>
          <w:rFonts w:ascii="Times New Roman" w:hAnsi="Times New Roman" w:cs="Times New Roman"/>
          <w:lang w:val="en-US"/>
        </w:rPr>
        <w:t xml:space="preserve">, </w:t>
      </w:r>
      <w:hyperlink r:id="rId37" w:history="1">
        <w:r w:rsidR="00841A01" w:rsidRPr="00841A01">
          <w:rPr>
            <w:rStyle w:val="Hyperlink"/>
            <w:rFonts w:ascii="Times New Roman" w:hAnsi="Times New Roman" w:cs="Times New Roman"/>
            <w:lang w:val="en-US"/>
          </w:rPr>
          <w:t>reckless driving</w:t>
        </w:r>
      </w:hyperlink>
      <w:r w:rsidR="00841A01" w:rsidRPr="00841A01">
        <w:rPr>
          <w:rFonts w:ascii="Times New Roman" w:hAnsi="Times New Roman" w:cs="Times New Roman"/>
          <w:lang w:val="en-US"/>
        </w:rPr>
        <w:t xml:space="preserve">). </w:t>
      </w:r>
      <w:r w:rsidR="00841A01" w:rsidRPr="00841A01">
        <w:rPr>
          <w:rFonts w:ascii="Times New Roman" w:hAnsi="Times New Roman" w:cs="Times New Roman"/>
          <w:i/>
          <w:iCs/>
          <w:lang w:val="en-US"/>
        </w:rPr>
        <w:t xml:space="preserve">[Again, not including suicidal or self-mutilating behavior covered in </w:t>
      </w:r>
      <w:r w:rsidR="00841A01" w:rsidRPr="00841A01">
        <w:rPr>
          <w:rFonts w:ascii="Times New Roman" w:hAnsi="Times New Roman" w:cs="Times New Roman"/>
          <w:i/>
          <w:iCs/>
          <w:lang w:val="en-US"/>
        </w:rPr>
        <w:lastRenderedPageBreak/>
        <w:t>Criterion 5]</w:t>
      </w:r>
      <w:r w:rsidR="00841A01" w:rsidRPr="00841A01">
        <w:rPr>
          <w:rFonts w:ascii="Times New Roman" w:hAnsi="Times New Roman" w:cs="Times New Roman"/>
          <w:lang w:val="en-US"/>
        </w:rPr>
        <w:t xml:space="preserve"> </w:t>
      </w:r>
      <w:r w:rsidR="00C825E4">
        <w:rPr>
          <w:rFonts w:ascii="Times New Roman" w:hAnsi="Times New Roman" w:cs="Times New Roman"/>
          <w:lang w:val="en-US"/>
        </w:rPr>
        <w:t xml:space="preserve"> [</w:t>
      </w:r>
      <w:r w:rsidR="00C825E4" w:rsidRPr="00296B2A">
        <w:rPr>
          <w:rFonts w:ascii="Times New Roman" w:hAnsi="Times New Roman" w:cs="Times New Roman"/>
          <w:sz w:val="20"/>
          <w:szCs w:val="20"/>
          <w:highlight w:val="green"/>
          <w:lang w:val="en-US"/>
        </w:rPr>
        <w:t>that “in at least two areas” is an arbitrary criterion] [the function of this impulsivity is to deal with the instability in the self and in relationships.]</w:t>
      </w:r>
    </w:p>
    <w:p w14:paraId="2900AA49" w14:textId="140E957B" w:rsidR="00841A01" w:rsidRPr="00841A01" w:rsidRDefault="00841A01" w:rsidP="00296B2A">
      <w:pPr>
        <w:numPr>
          <w:ilvl w:val="0"/>
          <w:numId w:val="49"/>
        </w:numPr>
        <w:jc w:val="both"/>
        <w:rPr>
          <w:rFonts w:ascii="Times New Roman" w:hAnsi="Times New Roman" w:cs="Times New Roman"/>
          <w:lang w:val="en-US"/>
        </w:rPr>
      </w:pPr>
      <w:r w:rsidRPr="00841A01">
        <w:rPr>
          <w:rFonts w:ascii="Times New Roman" w:hAnsi="Times New Roman" w:cs="Times New Roman"/>
          <w:lang w:val="en-US"/>
        </w:rPr>
        <w:t xml:space="preserve">Recurrent </w:t>
      </w:r>
      <w:hyperlink r:id="rId38" w:history="1">
        <w:r w:rsidRPr="00841A01">
          <w:rPr>
            <w:rStyle w:val="Hyperlink"/>
            <w:rFonts w:ascii="Times New Roman" w:hAnsi="Times New Roman" w:cs="Times New Roman"/>
            <w:lang w:val="en-US"/>
          </w:rPr>
          <w:t>suicidal behavior</w:t>
        </w:r>
      </w:hyperlink>
      <w:r w:rsidRPr="00841A01">
        <w:rPr>
          <w:rFonts w:ascii="Times New Roman" w:hAnsi="Times New Roman" w:cs="Times New Roman"/>
          <w:lang w:val="en-US"/>
        </w:rPr>
        <w:t xml:space="preserve">, gestures, threats, or </w:t>
      </w:r>
      <w:hyperlink r:id="rId39" w:history="1">
        <w:r w:rsidRPr="00841A01">
          <w:rPr>
            <w:rStyle w:val="Hyperlink"/>
            <w:rFonts w:ascii="Times New Roman" w:hAnsi="Times New Roman" w:cs="Times New Roman"/>
            <w:lang w:val="en-US"/>
          </w:rPr>
          <w:t>self-mutilating behavior</w:t>
        </w:r>
      </w:hyperlink>
      <w:r w:rsidRPr="00841A01">
        <w:rPr>
          <w:rFonts w:ascii="Times New Roman" w:hAnsi="Times New Roman" w:cs="Times New Roman"/>
          <w:lang w:val="en-US"/>
        </w:rPr>
        <w:t xml:space="preserve">. </w:t>
      </w:r>
      <w:r w:rsidR="00C825E4" w:rsidRPr="00296B2A">
        <w:rPr>
          <w:rFonts w:ascii="Times New Roman" w:hAnsi="Times New Roman" w:cs="Times New Roman"/>
          <w:sz w:val="20"/>
          <w:szCs w:val="20"/>
          <w:lang w:val="en-US"/>
        </w:rPr>
        <w:t>[</w:t>
      </w:r>
      <w:r w:rsidR="00C825E4" w:rsidRPr="00296B2A">
        <w:rPr>
          <w:rFonts w:ascii="Times New Roman" w:hAnsi="Times New Roman" w:cs="Times New Roman"/>
          <w:sz w:val="20"/>
          <w:szCs w:val="20"/>
          <w:highlight w:val="green"/>
          <w:lang w:val="en-US"/>
        </w:rPr>
        <w:t>related to impulsivity]</w:t>
      </w:r>
    </w:p>
    <w:p w14:paraId="19916A92" w14:textId="789A8BE3" w:rsidR="00841A01" w:rsidRPr="00841A01" w:rsidRDefault="00687A14" w:rsidP="00296B2A">
      <w:pPr>
        <w:numPr>
          <w:ilvl w:val="0"/>
          <w:numId w:val="49"/>
        </w:numPr>
        <w:jc w:val="both"/>
        <w:rPr>
          <w:rFonts w:ascii="Times New Roman" w:hAnsi="Times New Roman" w:cs="Times New Roman"/>
          <w:lang w:val="en-US"/>
        </w:rPr>
      </w:pPr>
      <w:hyperlink r:id="rId40" w:history="1">
        <w:r w:rsidR="00841A01" w:rsidRPr="00841A01">
          <w:rPr>
            <w:rStyle w:val="Hyperlink"/>
            <w:rFonts w:ascii="Times New Roman" w:hAnsi="Times New Roman" w:cs="Times New Roman"/>
            <w:lang w:val="en-US"/>
          </w:rPr>
          <w:t>Affective</w:t>
        </w:r>
      </w:hyperlink>
      <w:r w:rsidR="00841A01" w:rsidRPr="00841A01">
        <w:rPr>
          <w:rFonts w:ascii="Times New Roman" w:hAnsi="Times New Roman" w:cs="Times New Roman"/>
          <w:lang w:val="en-US"/>
        </w:rPr>
        <w:t xml:space="preserve"> instability due to a marked reactivity of </w:t>
      </w:r>
      <w:hyperlink r:id="rId41" w:history="1">
        <w:r w:rsidR="00841A01" w:rsidRPr="00841A01">
          <w:rPr>
            <w:rStyle w:val="Hyperlink"/>
            <w:rFonts w:ascii="Times New Roman" w:hAnsi="Times New Roman" w:cs="Times New Roman"/>
            <w:lang w:val="en-US"/>
          </w:rPr>
          <w:t>mood</w:t>
        </w:r>
      </w:hyperlink>
      <w:r w:rsidR="00841A01" w:rsidRPr="00841A01">
        <w:rPr>
          <w:rFonts w:ascii="Times New Roman" w:hAnsi="Times New Roman" w:cs="Times New Roman"/>
          <w:lang w:val="en-US"/>
        </w:rPr>
        <w:t xml:space="preserve"> (e.g., intense episodic </w:t>
      </w:r>
      <w:hyperlink r:id="rId42" w:history="1">
        <w:r w:rsidR="00841A01" w:rsidRPr="00841A01">
          <w:rPr>
            <w:rStyle w:val="Hyperlink"/>
            <w:rFonts w:ascii="Times New Roman" w:hAnsi="Times New Roman" w:cs="Times New Roman"/>
            <w:lang w:val="en-US"/>
          </w:rPr>
          <w:t>dysphoria</w:t>
        </w:r>
      </w:hyperlink>
      <w:r w:rsidR="00841A01" w:rsidRPr="00841A01">
        <w:rPr>
          <w:rFonts w:ascii="Times New Roman" w:hAnsi="Times New Roman" w:cs="Times New Roman"/>
          <w:lang w:val="en-US"/>
        </w:rPr>
        <w:t xml:space="preserve">, irritability, or </w:t>
      </w:r>
      <w:hyperlink r:id="rId43" w:history="1">
        <w:r w:rsidR="00841A01" w:rsidRPr="00841A01">
          <w:rPr>
            <w:rStyle w:val="Hyperlink"/>
            <w:rFonts w:ascii="Times New Roman" w:hAnsi="Times New Roman" w:cs="Times New Roman"/>
            <w:lang w:val="en-US"/>
          </w:rPr>
          <w:t>anxiety</w:t>
        </w:r>
      </w:hyperlink>
      <w:r w:rsidR="00841A01" w:rsidRPr="00841A01">
        <w:rPr>
          <w:rFonts w:ascii="Times New Roman" w:hAnsi="Times New Roman" w:cs="Times New Roman"/>
          <w:lang w:val="en-US"/>
        </w:rPr>
        <w:t xml:space="preserve"> usually lasting a few hours and only rarely more than a few days). </w:t>
      </w:r>
      <w:r w:rsidR="00C825E4">
        <w:rPr>
          <w:rFonts w:ascii="Times New Roman" w:hAnsi="Times New Roman" w:cs="Times New Roman"/>
          <w:lang w:val="en-US"/>
        </w:rPr>
        <w:t>[</w:t>
      </w:r>
      <w:r w:rsidR="00C825E4" w:rsidRPr="00296B2A">
        <w:rPr>
          <w:rFonts w:ascii="Times New Roman" w:hAnsi="Times New Roman" w:cs="Times New Roman"/>
          <w:sz w:val="20"/>
          <w:szCs w:val="20"/>
          <w:highlight w:val="green"/>
          <w:lang w:val="en-US"/>
        </w:rPr>
        <w:t>splitting, switching from feeling very down to feeling very positive. Due to this, in early stages, during a crisis, it is confused with bipolar personality disorder. B.P.D. and bipolar are very distinct</w:t>
      </w:r>
      <w:r w:rsidR="00C825E4">
        <w:rPr>
          <w:rFonts w:ascii="Times New Roman" w:hAnsi="Times New Roman" w:cs="Times New Roman"/>
          <w:lang w:val="en-US"/>
        </w:rPr>
        <w:t>]</w:t>
      </w:r>
    </w:p>
    <w:p w14:paraId="7AB2116B" w14:textId="744F07F2" w:rsidR="00841A01" w:rsidRPr="00841A01" w:rsidRDefault="00841A01" w:rsidP="00296B2A">
      <w:pPr>
        <w:numPr>
          <w:ilvl w:val="0"/>
          <w:numId w:val="49"/>
        </w:numPr>
        <w:jc w:val="both"/>
        <w:rPr>
          <w:rFonts w:ascii="Times New Roman" w:hAnsi="Times New Roman" w:cs="Times New Roman"/>
          <w:lang w:val="en-US"/>
        </w:rPr>
      </w:pPr>
      <w:r w:rsidRPr="00841A01">
        <w:rPr>
          <w:rFonts w:ascii="Times New Roman" w:hAnsi="Times New Roman" w:cs="Times New Roman"/>
          <w:lang w:val="en-US"/>
        </w:rPr>
        <w:t xml:space="preserve">Chronic feelings of </w:t>
      </w:r>
      <w:hyperlink r:id="rId44" w:history="1">
        <w:r w:rsidRPr="00841A01">
          <w:rPr>
            <w:rStyle w:val="Hyperlink"/>
            <w:rFonts w:ascii="Times New Roman" w:hAnsi="Times New Roman" w:cs="Times New Roman"/>
            <w:lang w:val="en-US"/>
          </w:rPr>
          <w:t>emptiness</w:t>
        </w:r>
      </w:hyperlink>
      <w:r w:rsidRPr="00841A01">
        <w:rPr>
          <w:rFonts w:ascii="Times New Roman" w:hAnsi="Times New Roman" w:cs="Times New Roman"/>
          <w:lang w:val="en-US"/>
        </w:rPr>
        <w:t>, worthlessness</w:t>
      </w:r>
      <w:r w:rsidR="00C825E4">
        <w:rPr>
          <w:rFonts w:ascii="Times New Roman" w:hAnsi="Times New Roman" w:cs="Times New Roman"/>
          <w:lang w:val="en-US"/>
        </w:rPr>
        <w:t xml:space="preserve"> [</w:t>
      </w:r>
      <w:r w:rsidR="00C825E4" w:rsidRPr="00296B2A">
        <w:rPr>
          <w:rFonts w:ascii="Times New Roman" w:hAnsi="Times New Roman" w:cs="Times New Roman"/>
          <w:sz w:val="20"/>
          <w:szCs w:val="20"/>
          <w:highlight w:val="green"/>
          <w:lang w:val="en-US"/>
        </w:rPr>
        <w:t>besides this faced of B.P.D. as being extravagant, extrovert, hides a deep feeling of worthlessness, can be linked to splitting]</w:t>
      </w:r>
    </w:p>
    <w:p w14:paraId="1C53206C" w14:textId="4A3D65BA" w:rsidR="00841A01" w:rsidRPr="00841A01" w:rsidRDefault="00841A01" w:rsidP="00296B2A">
      <w:pPr>
        <w:numPr>
          <w:ilvl w:val="0"/>
          <w:numId w:val="49"/>
        </w:numPr>
        <w:jc w:val="both"/>
        <w:rPr>
          <w:rFonts w:ascii="Times New Roman" w:hAnsi="Times New Roman" w:cs="Times New Roman"/>
          <w:lang w:val="en-US"/>
        </w:rPr>
      </w:pPr>
      <w:r w:rsidRPr="00841A01">
        <w:rPr>
          <w:rFonts w:ascii="Times New Roman" w:hAnsi="Times New Roman" w:cs="Times New Roman"/>
          <w:lang w:val="en-US"/>
        </w:rPr>
        <w:t xml:space="preserve">Inappropriate </w:t>
      </w:r>
      <w:hyperlink r:id="rId45" w:history="1">
        <w:r w:rsidRPr="00841A01">
          <w:rPr>
            <w:rStyle w:val="Hyperlink"/>
            <w:rFonts w:ascii="Times New Roman" w:hAnsi="Times New Roman" w:cs="Times New Roman"/>
            <w:lang w:val="en-US"/>
          </w:rPr>
          <w:t>anger</w:t>
        </w:r>
      </w:hyperlink>
      <w:r w:rsidRPr="00841A01">
        <w:rPr>
          <w:rFonts w:ascii="Times New Roman" w:hAnsi="Times New Roman" w:cs="Times New Roman"/>
          <w:lang w:val="en-US"/>
        </w:rPr>
        <w:t xml:space="preserve"> or difficulty controlling anger (e.g., frequent displays of temper, constant anger, recurrent physical fights). </w:t>
      </w:r>
      <w:r w:rsidR="00C825E4" w:rsidRPr="00296B2A">
        <w:rPr>
          <w:rFonts w:ascii="Times New Roman" w:hAnsi="Times New Roman" w:cs="Times New Roman"/>
          <w:sz w:val="20"/>
          <w:szCs w:val="20"/>
          <w:lang w:val="en-US"/>
        </w:rPr>
        <w:t>[</w:t>
      </w:r>
      <w:r w:rsidR="00C825E4" w:rsidRPr="00296B2A">
        <w:rPr>
          <w:rFonts w:ascii="Times New Roman" w:hAnsi="Times New Roman" w:cs="Times New Roman"/>
          <w:sz w:val="20"/>
          <w:szCs w:val="20"/>
          <w:highlight w:val="green"/>
          <w:lang w:val="en-US"/>
        </w:rPr>
        <w:t>related to impulsivity and switch between idealization and devaluation]</w:t>
      </w:r>
    </w:p>
    <w:p w14:paraId="3C0F8E1A" w14:textId="5DFE0443" w:rsidR="00841A01" w:rsidRPr="00841A01" w:rsidRDefault="00841A01" w:rsidP="00296B2A">
      <w:pPr>
        <w:numPr>
          <w:ilvl w:val="0"/>
          <w:numId w:val="49"/>
        </w:numPr>
        <w:jc w:val="both"/>
        <w:rPr>
          <w:rFonts w:ascii="Times New Roman" w:hAnsi="Times New Roman" w:cs="Times New Roman"/>
          <w:lang w:val="en-US"/>
        </w:rPr>
      </w:pPr>
      <w:r w:rsidRPr="00841A01">
        <w:rPr>
          <w:rFonts w:ascii="Times New Roman" w:hAnsi="Times New Roman" w:cs="Times New Roman"/>
          <w:lang w:val="en-US"/>
        </w:rPr>
        <w:t xml:space="preserve">Transient, </w:t>
      </w:r>
      <w:hyperlink r:id="rId46" w:history="1">
        <w:r w:rsidRPr="00841A01">
          <w:rPr>
            <w:rStyle w:val="Hyperlink"/>
            <w:rFonts w:ascii="Times New Roman" w:hAnsi="Times New Roman" w:cs="Times New Roman"/>
            <w:lang w:val="en-US"/>
          </w:rPr>
          <w:t>stress</w:t>
        </w:r>
      </w:hyperlink>
      <w:r w:rsidRPr="00841A01">
        <w:rPr>
          <w:rFonts w:ascii="Times New Roman" w:hAnsi="Times New Roman" w:cs="Times New Roman"/>
          <w:lang w:val="en-US"/>
        </w:rPr>
        <w:t xml:space="preserve">-related </w:t>
      </w:r>
      <w:hyperlink r:id="rId47" w:history="1">
        <w:r w:rsidRPr="00841A01">
          <w:rPr>
            <w:rStyle w:val="Hyperlink"/>
            <w:rFonts w:ascii="Times New Roman" w:hAnsi="Times New Roman" w:cs="Times New Roman"/>
            <w:lang w:val="en-US"/>
          </w:rPr>
          <w:t>paranoid</w:t>
        </w:r>
      </w:hyperlink>
      <w:r w:rsidRPr="00841A01">
        <w:rPr>
          <w:rFonts w:ascii="Times New Roman" w:hAnsi="Times New Roman" w:cs="Times New Roman"/>
          <w:lang w:val="en-US"/>
        </w:rPr>
        <w:t xml:space="preserve"> </w:t>
      </w:r>
      <w:hyperlink r:id="rId48" w:history="1">
        <w:r w:rsidRPr="00841A01">
          <w:rPr>
            <w:rStyle w:val="Hyperlink"/>
            <w:rFonts w:ascii="Times New Roman" w:hAnsi="Times New Roman" w:cs="Times New Roman"/>
            <w:lang w:val="en-US"/>
          </w:rPr>
          <w:t>ideation</w:t>
        </w:r>
      </w:hyperlink>
      <w:r w:rsidRPr="00841A01">
        <w:rPr>
          <w:rFonts w:ascii="Times New Roman" w:hAnsi="Times New Roman" w:cs="Times New Roman"/>
          <w:lang w:val="en-US"/>
        </w:rPr>
        <w:t xml:space="preserve"> or severe </w:t>
      </w:r>
      <w:hyperlink r:id="rId49" w:history="1">
        <w:r w:rsidRPr="00841A01">
          <w:rPr>
            <w:rStyle w:val="Hyperlink"/>
            <w:rFonts w:ascii="Times New Roman" w:hAnsi="Times New Roman" w:cs="Times New Roman"/>
            <w:lang w:val="en-US"/>
          </w:rPr>
          <w:t>dissociative</w:t>
        </w:r>
      </w:hyperlink>
      <w:r w:rsidRPr="00841A01">
        <w:rPr>
          <w:rFonts w:ascii="Times New Roman" w:hAnsi="Times New Roman" w:cs="Times New Roman"/>
          <w:lang w:val="en-US"/>
        </w:rPr>
        <w:t xml:space="preserve"> symptoms</w:t>
      </w:r>
      <w:r w:rsidR="00C825E4">
        <w:rPr>
          <w:rFonts w:ascii="Times New Roman" w:hAnsi="Times New Roman" w:cs="Times New Roman"/>
          <w:lang w:val="en-US"/>
        </w:rPr>
        <w:t xml:space="preserve"> </w:t>
      </w:r>
      <w:r w:rsidR="00C825E4" w:rsidRPr="00296B2A">
        <w:rPr>
          <w:rFonts w:ascii="Times New Roman" w:hAnsi="Times New Roman" w:cs="Times New Roman"/>
          <w:sz w:val="20"/>
          <w:szCs w:val="20"/>
          <w:highlight w:val="green"/>
          <w:lang w:val="en-US"/>
        </w:rPr>
        <w:t>[as a tribute to the original B.P.D. definition as a type of personality organization]</w:t>
      </w:r>
    </w:p>
    <w:p w14:paraId="3BCB3E22" w14:textId="32C78D6E" w:rsidR="00841A01" w:rsidRPr="00841A01" w:rsidRDefault="00841A01" w:rsidP="00841A01">
      <w:pPr>
        <w:rPr>
          <w:rFonts w:ascii="Times New Roman" w:hAnsi="Times New Roman" w:cs="Times New Roman"/>
          <w:lang w:val="en-US"/>
        </w:rPr>
      </w:pPr>
    </w:p>
    <w:p w14:paraId="7F1B6B26" w14:textId="77777777" w:rsidR="00841A01" w:rsidRPr="00841A01" w:rsidRDefault="00841A01" w:rsidP="00841A01">
      <w:pPr>
        <w:ind w:left="1134"/>
        <w:rPr>
          <w:rFonts w:ascii="Times New Roman" w:hAnsi="Times New Roman" w:cs="Times New Roman"/>
          <w:lang w:val="en-US"/>
        </w:rPr>
      </w:pPr>
      <w:r w:rsidRPr="00296B2A">
        <w:rPr>
          <w:rFonts w:ascii="Times New Roman" w:hAnsi="Times New Roman" w:cs="Times New Roman"/>
          <w:b/>
          <w:bCs/>
          <w:lang w:val="en-US"/>
        </w:rPr>
        <w:t>Core features of BPD</w:t>
      </w:r>
      <w:r w:rsidRPr="00841A01">
        <w:rPr>
          <w:rFonts w:ascii="Times New Roman" w:hAnsi="Times New Roman" w:cs="Times New Roman"/>
          <w:lang w:val="en-US"/>
        </w:rPr>
        <w:t>:</w:t>
      </w:r>
    </w:p>
    <w:p w14:paraId="59EA97F9" w14:textId="74F62941" w:rsidR="00841A01" w:rsidRPr="00841A01" w:rsidRDefault="00841A01" w:rsidP="0036275A">
      <w:pPr>
        <w:numPr>
          <w:ilvl w:val="0"/>
          <w:numId w:val="50"/>
        </w:numPr>
        <w:rPr>
          <w:rFonts w:ascii="Times New Roman" w:hAnsi="Times New Roman" w:cs="Times New Roman"/>
          <w:lang w:val="en-US"/>
        </w:rPr>
      </w:pPr>
      <w:r w:rsidRPr="00841A01">
        <w:rPr>
          <w:rFonts w:ascii="Times New Roman" w:hAnsi="Times New Roman" w:cs="Times New Roman"/>
          <w:lang w:val="en-US"/>
        </w:rPr>
        <w:t>Affective dysregulation</w:t>
      </w:r>
      <w:r w:rsidR="00296B2A">
        <w:rPr>
          <w:rFonts w:ascii="Times New Roman" w:hAnsi="Times New Roman" w:cs="Times New Roman"/>
          <w:lang w:val="en-US"/>
        </w:rPr>
        <w:t xml:space="preserve"> </w:t>
      </w:r>
      <w:r w:rsidR="00296B2A" w:rsidRPr="00296B2A">
        <w:rPr>
          <w:rFonts w:ascii="Times New Roman" w:hAnsi="Times New Roman" w:cs="Times New Roman"/>
          <w:sz w:val="20"/>
          <w:szCs w:val="20"/>
          <w:highlight w:val="green"/>
          <w:lang w:val="en-US"/>
        </w:rPr>
        <w:t>[mood, switches between idealization and devaluation]</w:t>
      </w:r>
    </w:p>
    <w:p w14:paraId="17D51F60" w14:textId="77777777" w:rsidR="00841A01" w:rsidRPr="00841A01" w:rsidRDefault="00841A01" w:rsidP="0036275A">
      <w:pPr>
        <w:numPr>
          <w:ilvl w:val="0"/>
          <w:numId w:val="50"/>
        </w:numPr>
        <w:rPr>
          <w:rFonts w:ascii="Times New Roman" w:hAnsi="Times New Roman" w:cs="Times New Roman"/>
          <w:lang w:val="en-US"/>
        </w:rPr>
      </w:pPr>
      <w:r w:rsidRPr="00841A01">
        <w:rPr>
          <w:rFonts w:ascii="Times New Roman" w:hAnsi="Times New Roman" w:cs="Times New Roman"/>
          <w:lang w:val="en-US"/>
        </w:rPr>
        <w:t>Impulsivity (including self-harm, suicidality)</w:t>
      </w:r>
    </w:p>
    <w:p w14:paraId="66215946" w14:textId="7CE36FFA" w:rsidR="00841A01" w:rsidRPr="00841A01" w:rsidRDefault="00841A01" w:rsidP="0036275A">
      <w:pPr>
        <w:numPr>
          <w:ilvl w:val="0"/>
          <w:numId w:val="50"/>
        </w:numPr>
        <w:rPr>
          <w:rFonts w:ascii="Times New Roman" w:hAnsi="Times New Roman" w:cs="Times New Roman"/>
          <w:lang w:val="en-US"/>
        </w:rPr>
      </w:pPr>
      <w:r w:rsidRPr="00841A01">
        <w:rPr>
          <w:rFonts w:ascii="Times New Roman" w:hAnsi="Times New Roman" w:cs="Times New Roman"/>
          <w:lang w:val="en-US"/>
        </w:rPr>
        <w:t>Interpersonal dysfunctions</w:t>
      </w:r>
      <w:r w:rsidR="00296B2A">
        <w:rPr>
          <w:rFonts w:ascii="Times New Roman" w:hAnsi="Times New Roman" w:cs="Times New Roman"/>
          <w:lang w:val="en-US"/>
        </w:rPr>
        <w:t xml:space="preserve"> </w:t>
      </w:r>
    </w:p>
    <w:p w14:paraId="286AC380" w14:textId="6A156777" w:rsidR="00841A01" w:rsidRPr="00841A01" w:rsidRDefault="00841A01" w:rsidP="0036275A">
      <w:pPr>
        <w:numPr>
          <w:ilvl w:val="0"/>
          <w:numId w:val="50"/>
        </w:numPr>
        <w:rPr>
          <w:rFonts w:ascii="Times New Roman" w:hAnsi="Times New Roman" w:cs="Times New Roman"/>
          <w:lang w:val="en-US"/>
        </w:rPr>
      </w:pPr>
      <w:r w:rsidRPr="00841A01">
        <w:rPr>
          <w:rFonts w:ascii="Times New Roman" w:hAnsi="Times New Roman" w:cs="Times New Roman"/>
          <w:lang w:val="en-US"/>
        </w:rPr>
        <w:t>Identity diffusion</w:t>
      </w:r>
      <w:r w:rsidR="00296B2A">
        <w:rPr>
          <w:rFonts w:ascii="Times New Roman" w:hAnsi="Times New Roman" w:cs="Times New Roman"/>
          <w:lang w:val="en-US"/>
        </w:rPr>
        <w:t xml:space="preserve"> </w:t>
      </w:r>
      <w:r w:rsidR="00296B2A" w:rsidRPr="00296B2A">
        <w:rPr>
          <w:rFonts w:ascii="Times New Roman" w:hAnsi="Times New Roman" w:cs="Times New Roman"/>
          <w:sz w:val="20"/>
          <w:szCs w:val="20"/>
          <w:highlight w:val="green"/>
          <w:lang w:val="en-US"/>
        </w:rPr>
        <w:t>[important to not forget this, the stability of the self is attacked]</w:t>
      </w:r>
    </w:p>
    <w:p w14:paraId="22DABCA6" w14:textId="40C57D4D" w:rsidR="00841A01" w:rsidRPr="00841A01" w:rsidRDefault="00841A01" w:rsidP="0036275A">
      <w:pPr>
        <w:numPr>
          <w:ilvl w:val="0"/>
          <w:numId w:val="50"/>
        </w:numPr>
        <w:rPr>
          <w:rFonts w:ascii="Times New Roman" w:hAnsi="Times New Roman" w:cs="Times New Roman"/>
          <w:lang w:val="en-US"/>
        </w:rPr>
      </w:pPr>
      <w:r w:rsidRPr="00841A01">
        <w:rPr>
          <w:rFonts w:ascii="Times New Roman" w:hAnsi="Times New Roman" w:cs="Times New Roman"/>
          <w:lang w:val="en-US"/>
        </w:rPr>
        <w:t>Dissociation</w:t>
      </w:r>
      <w:r w:rsidR="00296B2A">
        <w:rPr>
          <w:rFonts w:ascii="Times New Roman" w:hAnsi="Times New Roman" w:cs="Times New Roman"/>
          <w:lang w:val="en-US"/>
        </w:rPr>
        <w:t xml:space="preserve"> </w:t>
      </w:r>
      <w:r w:rsidR="00296B2A" w:rsidRPr="00296B2A">
        <w:rPr>
          <w:rFonts w:ascii="Times New Roman" w:hAnsi="Times New Roman" w:cs="Times New Roman"/>
          <w:sz w:val="20"/>
          <w:szCs w:val="20"/>
          <w:lang w:val="en-US"/>
        </w:rPr>
        <w:t>[</w:t>
      </w:r>
      <w:r w:rsidR="00296B2A" w:rsidRPr="00296B2A">
        <w:rPr>
          <w:rFonts w:ascii="Times New Roman" w:hAnsi="Times New Roman" w:cs="Times New Roman"/>
          <w:sz w:val="20"/>
          <w:szCs w:val="20"/>
          <w:highlight w:val="green"/>
          <w:lang w:val="en-US"/>
        </w:rPr>
        <w:t>absences of normal functioning, particularly in highly traumatized cases]</w:t>
      </w:r>
    </w:p>
    <w:p w14:paraId="3C83FA28" w14:textId="4400D4BD" w:rsidR="00841A01" w:rsidRPr="00841A01" w:rsidRDefault="00841A01" w:rsidP="0036275A">
      <w:pPr>
        <w:numPr>
          <w:ilvl w:val="0"/>
          <w:numId w:val="50"/>
        </w:numPr>
        <w:rPr>
          <w:rFonts w:ascii="Times New Roman" w:hAnsi="Times New Roman" w:cs="Times New Roman"/>
          <w:lang w:val="en-US"/>
        </w:rPr>
      </w:pPr>
      <w:r w:rsidRPr="00841A01">
        <w:rPr>
          <w:rFonts w:ascii="Times New Roman" w:hAnsi="Times New Roman" w:cs="Times New Roman"/>
          <w:lang w:val="en-US"/>
        </w:rPr>
        <w:t>Sense of inner pain</w:t>
      </w:r>
      <w:r w:rsidR="00296B2A">
        <w:rPr>
          <w:rFonts w:ascii="Times New Roman" w:hAnsi="Times New Roman" w:cs="Times New Roman"/>
          <w:lang w:val="en-US"/>
        </w:rPr>
        <w:t xml:space="preserve"> </w:t>
      </w:r>
      <w:r w:rsidR="00296B2A" w:rsidRPr="00296B2A">
        <w:rPr>
          <w:rFonts w:ascii="Times New Roman" w:hAnsi="Times New Roman" w:cs="Times New Roman"/>
          <w:sz w:val="20"/>
          <w:szCs w:val="20"/>
          <w:highlight w:val="green"/>
          <w:lang w:val="en-US"/>
        </w:rPr>
        <w:t>[“the pain of being borderline”</w:t>
      </w:r>
      <w:r w:rsidR="00296B2A">
        <w:rPr>
          <w:rFonts w:ascii="Times New Roman" w:hAnsi="Times New Roman" w:cs="Times New Roman"/>
          <w:sz w:val="20"/>
          <w:szCs w:val="20"/>
          <w:highlight w:val="green"/>
          <w:lang w:val="en-US"/>
        </w:rPr>
        <w:t>—it is often forgotten the deep sense of isolation of these patients.</w:t>
      </w:r>
      <w:r w:rsidR="00296B2A" w:rsidRPr="00296B2A">
        <w:rPr>
          <w:rFonts w:ascii="Times New Roman" w:hAnsi="Times New Roman" w:cs="Times New Roman"/>
          <w:sz w:val="20"/>
          <w:szCs w:val="20"/>
          <w:highlight w:val="green"/>
          <w:lang w:val="en-US"/>
        </w:rPr>
        <w:t>]</w:t>
      </w:r>
    </w:p>
    <w:p w14:paraId="53681FF9" w14:textId="77777777" w:rsidR="00296B2A" w:rsidRDefault="00296B2A" w:rsidP="00296B2A">
      <w:pPr>
        <w:ind w:left="1440"/>
        <w:jc w:val="both"/>
        <w:rPr>
          <w:rFonts w:ascii="Times New Roman" w:hAnsi="Times New Roman" w:cs="Times New Roman"/>
          <w:lang w:val="en-US"/>
        </w:rPr>
      </w:pPr>
    </w:p>
    <w:p w14:paraId="26D76E09" w14:textId="3B1C211D" w:rsidR="00296B2A" w:rsidRDefault="00687A14" w:rsidP="00296B2A">
      <w:pPr>
        <w:ind w:left="1440"/>
        <w:jc w:val="both"/>
        <w:rPr>
          <w:rFonts w:ascii="Times New Roman" w:hAnsi="Times New Roman" w:cs="Times New Roman"/>
          <w:lang w:val="en-US"/>
        </w:rPr>
      </w:pPr>
      <w:hyperlink r:id="rId50" w:history="1">
        <w:r w:rsidR="00296B2A" w:rsidRPr="00296B2A">
          <w:rPr>
            <w:rStyle w:val="Hyperlink"/>
            <w:rFonts w:ascii="Times New Roman" w:hAnsi="Times New Roman" w:cs="Times New Roman"/>
            <w:b/>
            <w:bCs/>
            <w:lang w:val="en-US"/>
          </w:rPr>
          <w:t>Look at the Brook and Gary Video</w:t>
        </w:r>
      </w:hyperlink>
      <w:r w:rsidR="00296B2A">
        <w:rPr>
          <w:rFonts w:ascii="Times New Roman" w:hAnsi="Times New Roman" w:cs="Times New Roman"/>
          <w:lang w:val="en-US"/>
        </w:rPr>
        <w:t xml:space="preserve"> </w:t>
      </w:r>
    </w:p>
    <w:p w14:paraId="6C759FAA" w14:textId="584D9E3C" w:rsidR="00296B2A" w:rsidRDefault="00296B2A" w:rsidP="00296B2A">
      <w:pPr>
        <w:ind w:left="1440"/>
        <w:jc w:val="both"/>
        <w:rPr>
          <w:rFonts w:ascii="Times New Roman" w:hAnsi="Times New Roman" w:cs="Times New Roman"/>
          <w:lang w:val="en-US"/>
        </w:rPr>
      </w:pPr>
    </w:p>
    <w:p w14:paraId="34BC55D7" w14:textId="3835DE1D" w:rsidR="007C6DD2" w:rsidRDefault="007C6DD2" w:rsidP="00296B2A">
      <w:pPr>
        <w:ind w:left="1440"/>
        <w:jc w:val="both"/>
        <w:rPr>
          <w:rFonts w:ascii="Times New Roman" w:hAnsi="Times New Roman" w:cs="Times New Roman"/>
          <w:lang w:val="en-US"/>
        </w:rPr>
      </w:pPr>
    </w:p>
    <w:p w14:paraId="0596E38B" w14:textId="7926EF0D" w:rsidR="007C6DD2" w:rsidRDefault="007C6DD2" w:rsidP="00296B2A">
      <w:pPr>
        <w:ind w:left="1440"/>
        <w:jc w:val="both"/>
        <w:rPr>
          <w:rFonts w:ascii="Times New Roman" w:hAnsi="Times New Roman" w:cs="Times New Roman"/>
          <w:lang w:val="en-US"/>
        </w:rPr>
      </w:pPr>
    </w:p>
    <w:p w14:paraId="65ADB6F0" w14:textId="2E320291" w:rsidR="007C6DD2" w:rsidRDefault="007C6DD2" w:rsidP="00296B2A">
      <w:pPr>
        <w:ind w:left="1440"/>
        <w:jc w:val="both"/>
        <w:rPr>
          <w:rFonts w:ascii="Times New Roman" w:hAnsi="Times New Roman" w:cs="Times New Roman"/>
          <w:lang w:val="en-US"/>
        </w:rPr>
      </w:pPr>
    </w:p>
    <w:p w14:paraId="4F994E97" w14:textId="139B3462" w:rsidR="007C6DD2" w:rsidRDefault="007C6DD2" w:rsidP="00296B2A">
      <w:pPr>
        <w:ind w:left="1440"/>
        <w:jc w:val="both"/>
        <w:rPr>
          <w:rFonts w:ascii="Times New Roman" w:hAnsi="Times New Roman" w:cs="Times New Roman"/>
          <w:lang w:val="en-US"/>
        </w:rPr>
      </w:pPr>
    </w:p>
    <w:p w14:paraId="44355BD5" w14:textId="61CE0728" w:rsidR="007C6DD2" w:rsidRDefault="007C6DD2" w:rsidP="00296B2A">
      <w:pPr>
        <w:ind w:left="1440"/>
        <w:jc w:val="both"/>
        <w:rPr>
          <w:rFonts w:ascii="Times New Roman" w:hAnsi="Times New Roman" w:cs="Times New Roman"/>
          <w:lang w:val="en-US"/>
        </w:rPr>
      </w:pPr>
    </w:p>
    <w:p w14:paraId="37F56B50" w14:textId="5C8099F3" w:rsidR="007C6DD2" w:rsidRDefault="007C6DD2" w:rsidP="00296B2A">
      <w:pPr>
        <w:ind w:left="1440"/>
        <w:jc w:val="both"/>
        <w:rPr>
          <w:rFonts w:ascii="Times New Roman" w:hAnsi="Times New Roman" w:cs="Times New Roman"/>
          <w:lang w:val="en-US"/>
        </w:rPr>
      </w:pPr>
    </w:p>
    <w:p w14:paraId="4C9ED55F" w14:textId="25B93F0D" w:rsidR="007C6DD2" w:rsidRDefault="007C6DD2" w:rsidP="00296B2A">
      <w:pPr>
        <w:ind w:left="1440"/>
        <w:jc w:val="both"/>
        <w:rPr>
          <w:rFonts w:ascii="Times New Roman" w:hAnsi="Times New Roman" w:cs="Times New Roman"/>
          <w:lang w:val="en-US"/>
        </w:rPr>
      </w:pPr>
    </w:p>
    <w:p w14:paraId="4EB491BD" w14:textId="5BE878B6" w:rsidR="007C6DD2" w:rsidRDefault="007C6DD2" w:rsidP="00296B2A">
      <w:pPr>
        <w:ind w:left="1440"/>
        <w:jc w:val="both"/>
        <w:rPr>
          <w:rFonts w:ascii="Times New Roman" w:hAnsi="Times New Roman" w:cs="Times New Roman"/>
          <w:lang w:val="en-US"/>
        </w:rPr>
      </w:pPr>
    </w:p>
    <w:p w14:paraId="006BCCCA" w14:textId="2FCD5F38" w:rsidR="007C6DD2" w:rsidRDefault="007C6DD2" w:rsidP="00296B2A">
      <w:pPr>
        <w:ind w:left="1440"/>
        <w:jc w:val="both"/>
        <w:rPr>
          <w:rFonts w:ascii="Times New Roman" w:hAnsi="Times New Roman" w:cs="Times New Roman"/>
          <w:lang w:val="en-US"/>
        </w:rPr>
      </w:pPr>
    </w:p>
    <w:p w14:paraId="74CABD95" w14:textId="54836F87" w:rsidR="007C6DD2" w:rsidRDefault="007C6DD2" w:rsidP="00296B2A">
      <w:pPr>
        <w:ind w:left="1440"/>
        <w:jc w:val="both"/>
        <w:rPr>
          <w:rFonts w:ascii="Times New Roman" w:hAnsi="Times New Roman" w:cs="Times New Roman"/>
          <w:lang w:val="en-US"/>
        </w:rPr>
      </w:pPr>
    </w:p>
    <w:p w14:paraId="515A6123" w14:textId="1C8BA0C5" w:rsidR="007C6DD2" w:rsidRDefault="007C6DD2" w:rsidP="00296B2A">
      <w:pPr>
        <w:ind w:left="1440"/>
        <w:jc w:val="both"/>
        <w:rPr>
          <w:rFonts w:ascii="Times New Roman" w:hAnsi="Times New Roman" w:cs="Times New Roman"/>
          <w:lang w:val="en-US"/>
        </w:rPr>
      </w:pPr>
    </w:p>
    <w:p w14:paraId="33A354FF" w14:textId="2BE6A5DE" w:rsidR="007C6DD2" w:rsidRDefault="007C6DD2" w:rsidP="00296B2A">
      <w:pPr>
        <w:ind w:left="1440"/>
        <w:jc w:val="both"/>
        <w:rPr>
          <w:rFonts w:ascii="Times New Roman" w:hAnsi="Times New Roman" w:cs="Times New Roman"/>
          <w:lang w:val="en-US"/>
        </w:rPr>
      </w:pPr>
    </w:p>
    <w:p w14:paraId="4A75FFC1" w14:textId="72026675" w:rsidR="007C6DD2" w:rsidRDefault="007C6DD2" w:rsidP="00296B2A">
      <w:pPr>
        <w:ind w:left="1440"/>
        <w:jc w:val="both"/>
        <w:rPr>
          <w:rFonts w:ascii="Times New Roman" w:hAnsi="Times New Roman" w:cs="Times New Roman"/>
          <w:lang w:val="en-US"/>
        </w:rPr>
      </w:pPr>
    </w:p>
    <w:p w14:paraId="61219368" w14:textId="09EA361C" w:rsidR="007C6DD2" w:rsidRDefault="007C6DD2" w:rsidP="00296B2A">
      <w:pPr>
        <w:ind w:left="1440"/>
        <w:jc w:val="both"/>
        <w:rPr>
          <w:rFonts w:ascii="Times New Roman" w:hAnsi="Times New Roman" w:cs="Times New Roman"/>
          <w:lang w:val="en-US"/>
        </w:rPr>
      </w:pPr>
    </w:p>
    <w:p w14:paraId="792A7782" w14:textId="1E62BD12" w:rsidR="007C6DD2" w:rsidRDefault="007C6DD2" w:rsidP="00296B2A">
      <w:pPr>
        <w:ind w:left="1440"/>
        <w:jc w:val="both"/>
        <w:rPr>
          <w:rFonts w:ascii="Times New Roman" w:hAnsi="Times New Roman" w:cs="Times New Roman"/>
          <w:lang w:val="en-US"/>
        </w:rPr>
      </w:pPr>
    </w:p>
    <w:p w14:paraId="4CFC2950" w14:textId="58C29DD9" w:rsidR="007C6DD2" w:rsidRDefault="007C6DD2" w:rsidP="00296B2A">
      <w:pPr>
        <w:ind w:left="1440"/>
        <w:jc w:val="both"/>
        <w:rPr>
          <w:rFonts w:ascii="Times New Roman" w:hAnsi="Times New Roman" w:cs="Times New Roman"/>
          <w:lang w:val="en-US"/>
        </w:rPr>
      </w:pPr>
    </w:p>
    <w:p w14:paraId="3D2E82F2" w14:textId="7C59ABC3" w:rsidR="007C6DD2" w:rsidRDefault="007C6DD2" w:rsidP="00296B2A">
      <w:pPr>
        <w:ind w:left="1440"/>
        <w:jc w:val="both"/>
        <w:rPr>
          <w:rFonts w:ascii="Times New Roman" w:hAnsi="Times New Roman" w:cs="Times New Roman"/>
          <w:lang w:val="en-US"/>
        </w:rPr>
      </w:pPr>
    </w:p>
    <w:p w14:paraId="171F6070" w14:textId="3B4D0C6B" w:rsidR="007C6DD2" w:rsidRDefault="007C6DD2" w:rsidP="00296B2A">
      <w:pPr>
        <w:ind w:left="1440"/>
        <w:jc w:val="both"/>
        <w:rPr>
          <w:rFonts w:ascii="Times New Roman" w:hAnsi="Times New Roman" w:cs="Times New Roman"/>
          <w:lang w:val="en-US"/>
        </w:rPr>
      </w:pPr>
    </w:p>
    <w:p w14:paraId="15E22636" w14:textId="061E32DB" w:rsidR="007C6DD2" w:rsidRDefault="007C6DD2" w:rsidP="00296B2A">
      <w:pPr>
        <w:ind w:left="1440"/>
        <w:jc w:val="both"/>
        <w:rPr>
          <w:rFonts w:ascii="Times New Roman" w:hAnsi="Times New Roman" w:cs="Times New Roman"/>
          <w:lang w:val="en-US"/>
        </w:rPr>
      </w:pPr>
    </w:p>
    <w:p w14:paraId="4F91A19F" w14:textId="16D39A7C" w:rsidR="007C6DD2" w:rsidRDefault="007C6DD2" w:rsidP="00296B2A">
      <w:pPr>
        <w:ind w:left="1440"/>
        <w:jc w:val="both"/>
        <w:rPr>
          <w:rFonts w:ascii="Times New Roman" w:hAnsi="Times New Roman" w:cs="Times New Roman"/>
          <w:lang w:val="en-US"/>
        </w:rPr>
      </w:pPr>
    </w:p>
    <w:p w14:paraId="4EDA3CFF" w14:textId="4F7166E8" w:rsidR="007C6DD2" w:rsidRDefault="007C6DD2" w:rsidP="00296B2A">
      <w:pPr>
        <w:ind w:left="1440"/>
        <w:jc w:val="both"/>
        <w:rPr>
          <w:rFonts w:ascii="Times New Roman" w:hAnsi="Times New Roman" w:cs="Times New Roman"/>
          <w:lang w:val="en-US"/>
        </w:rPr>
      </w:pPr>
    </w:p>
    <w:p w14:paraId="4C85C346" w14:textId="0A79B9F1" w:rsidR="007C6DD2" w:rsidRDefault="007C6DD2" w:rsidP="00296B2A">
      <w:pPr>
        <w:ind w:left="1440"/>
        <w:jc w:val="both"/>
        <w:rPr>
          <w:rFonts w:ascii="Times New Roman" w:hAnsi="Times New Roman" w:cs="Times New Roman"/>
          <w:lang w:val="en-US"/>
        </w:rPr>
      </w:pPr>
    </w:p>
    <w:p w14:paraId="7ADF0367" w14:textId="77777777" w:rsidR="007C6DD2" w:rsidRPr="00296B2A" w:rsidRDefault="007C6DD2" w:rsidP="00296B2A">
      <w:pPr>
        <w:ind w:left="1440"/>
        <w:jc w:val="both"/>
        <w:rPr>
          <w:rFonts w:ascii="Times New Roman" w:hAnsi="Times New Roman" w:cs="Times New Roman"/>
          <w:lang w:val="en-US"/>
        </w:rPr>
      </w:pPr>
    </w:p>
    <w:p w14:paraId="7CB5757C" w14:textId="41A7C47F" w:rsidR="00163037" w:rsidRPr="00163037" w:rsidRDefault="00163037" w:rsidP="00163037">
      <w:pPr>
        <w:rPr>
          <w:rFonts w:ascii="Times New Roman" w:hAnsi="Times New Roman" w:cs="Times New Roman"/>
          <w:b/>
          <w:bCs/>
          <w:lang w:val="en-US"/>
        </w:rPr>
      </w:pPr>
      <w:bookmarkStart w:id="20" w:name="TFPfocus"/>
      <w:r w:rsidRPr="00163037">
        <w:rPr>
          <w:rFonts w:ascii="Times New Roman" w:hAnsi="Times New Roman" w:cs="Times New Roman"/>
          <w:b/>
          <w:bCs/>
          <w:lang w:val="en-US"/>
        </w:rPr>
        <w:lastRenderedPageBreak/>
        <w:t xml:space="preserve">Transference Focus </w:t>
      </w:r>
      <w:r w:rsidR="007C6DD2">
        <w:rPr>
          <w:rFonts w:ascii="Times New Roman" w:hAnsi="Times New Roman" w:cs="Times New Roman"/>
          <w:b/>
          <w:bCs/>
          <w:lang w:val="en-US"/>
        </w:rPr>
        <w:t xml:space="preserve">Psychotherapy </w:t>
      </w:r>
      <w:r w:rsidRPr="00163037">
        <w:rPr>
          <w:rFonts w:ascii="Times New Roman" w:hAnsi="Times New Roman" w:cs="Times New Roman"/>
          <w:b/>
          <w:bCs/>
          <w:lang w:val="en-US"/>
        </w:rPr>
        <w:t>(T.F.P.) approach to B.P.D</w:t>
      </w:r>
      <w:bookmarkEnd w:id="20"/>
      <w:r w:rsidRPr="00163037">
        <w:rPr>
          <w:rFonts w:ascii="Times New Roman" w:hAnsi="Times New Roman" w:cs="Times New Roman"/>
          <w:b/>
          <w:bCs/>
          <w:lang w:val="en-US"/>
        </w:rPr>
        <w:t>.</w:t>
      </w:r>
    </w:p>
    <w:p w14:paraId="2AF1A5AE" w14:textId="41BB6D2E" w:rsidR="00D52DC6" w:rsidRPr="00D52DC6" w:rsidRDefault="00D52DC6" w:rsidP="00FE2403">
      <w:pPr>
        <w:ind w:left="1440"/>
        <w:jc w:val="both"/>
        <w:rPr>
          <w:rFonts w:ascii="Times New Roman" w:hAnsi="Times New Roman" w:cs="Times New Roman"/>
          <w:sz w:val="20"/>
          <w:szCs w:val="20"/>
          <w:lang w:val="en-US"/>
        </w:rPr>
      </w:pPr>
      <w:r w:rsidRPr="00D52DC6">
        <w:rPr>
          <w:rFonts w:ascii="Times New Roman" w:hAnsi="Times New Roman" w:cs="Times New Roman"/>
          <w:sz w:val="20"/>
          <w:szCs w:val="20"/>
          <w:lang w:val="en-US"/>
        </w:rPr>
        <w:t>This</w:t>
      </w:r>
      <w:r>
        <w:rPr>
          <w:rFonts w:ascii="Times New Roman" w:hAnsi="Times New Roman" w:cs="Times New Roman"/>
          <w:sz w:val="20"/>
          <w:szCs w:val="20"/>
          <w:lang w:val="en-US"/>
        </w:rPr>
        <w:t xml:space="preserve"> type of therapy was developed in a period over than 30 years, </w:t>
      </w:r>
      <w:r w:rsidRPr="00D52DC6">
        <w:rPr>
          <w:rFonts w:ascii="Times New Roman" w:hAnsi="Times New Roman" w:cs="Times New Roman"/>
          <w:sz w:val="20"/>
          <w:szCs w:val="20"/>
          <w:lang w:val="nl-BE"/>
        </w:rPr>
        <w:t>Otto Kernberg, John</w:t>
      </w:r>
      <w:r>
        <w:rPr>
          <w:rFonts w:ascii="Times New Roman" w:hAnsi="Times New Roman" w:cs="Times New Roman"/>
          <w:sz w:val="20"/>
          <w:szCs w:val="20"/>
          <w:lang w:val="nl-BE"/>
        </w:rPr>
        <w:t xml:space="preserve"> </w:t>
      </w:r>
      <w:r w:rsidRPr="00D52DC6">
        <w:rPr>
          <w:rFonts w:ascii="Times New Roman" w:hAnsi="Times New Roman" w:cs="Times New Roman"/>
          <w:sz w:val="20"/>
          <w:szCs w:val="20"/>
          <w:lang w:val="nl-BE"/>
        </w:rPr>
        <w:t>Clarkin, Kenneth Levy, Eve Caligor, Frank Yeomans (Cornell, New York)</w:t>
      </w:r>
      <w:r>
        <w:rPr>
          <w:rFonts w:ascii="Times New Roman" w:hAnsi="Times New Roman" w:cs="Times New Roman"/>
          <w:sz w:val="20"/>
          <w:szCs w:val="20"/>
          <w:lang w:val="nl-BE"/>
        </w:rPr>
        <w:t xml:space="preserve">. </w:t>
      </w:r>
    </w:p>
    <w:p w14:paraId="45A4E86D" w14:textId="3D4498F7" w:rsidR="00841A01" w:rsidRPr="00FE2403" w:rsidRDefault="00841A01" w:rsidP="0036275A">
      <w:pPr>
        <w:numPr>
          <w:ilvl w:val="0"/>
          <w:numId w:val="51"/>
        </w:numPr>
        <w:rPr>
          <w:rFonts w:ascii="Times New Roman" w:hAnsi="Times New Roman" w:cs="Times New Roman"/>
          <w:b/>
          <w:bCs/>
          <w:i/>
          <w:iCs/>
          <w:sz w:val="20"/>
          <w:szCs w:val="20"/>
        </w:rPr>
      </w:pPr>
      <w:r w:rsidRPr="00FE2403">
        <w:rPr>
          <w:rFonts w:ascii="Times New Roman" w:hAnsi="Times New Roman" w:cs="Times New Roman"/>
          <w:b/>
          <w:bCs/>
          <w:i/>
          <w:iCs/>
          <w:sz w:val="20"/>
          <w:szCs w:val="20"/>
          <w:lang w:val="nl-BE"/>
        </w:rPr>
        <w:t>Based on continuing dialogue between clinical experience, theory, and research</w:t>
      </w:r>
    </w:p>
    <w:p w14:paraId="627570C4" w14:textId="4F574995" w:rsidR="00841A01" w:rsidRPr="00FE2403" w:rsidRDefault="00841A01" w:rsidP="0036275A">
      <w:pPr>
        <w:numPr>
          <w:ilvl w:val="0"/>
          <w:numId w:val="51"/>
        </w:numPr>
        <w:rPr>
          <w:rFonts w:ascii="Times New Roman" w:hAnsi="Times New Roman" w:cs="Times New Roman"/>
          <w:sz w:val="20"/>
          <w:szCs w:val="20"/>
        </w:rPr>
      </w:pPr>
      <w:r w:rsidRPr="00FE2403">
        <w:rPr>
          <w:rFonts w:ascii="Times New Roman" w:hAnsi="Times New Roman" w:cs="Times New Roman"/>
          <w:sz w:val="20"/>
          <w:szCs w:val="20"/>
          <w:lang w:val="nl-BE"/>
        </w:rPr>
        <w:t>Mainly based on Object Relations (OR) theories, but recently also attachment theory and neuroscience</w:t>
      </w:r>
    </w:p>
    <w:p w14:paraId="4E7400DE" w14:textId="4785E283" w:rsidR="00841A01" w:rsidRPr="00FE2403" w:rsidRDefault="00841A01" w:rsidP="0036275A">
      <w:pPr>
        <w:numPr>
          <w:ilvl w:val="0"/>
          <w:numId w:val="51"/>
        </w:numPr>
        <w:rPr>
          <w:rFonts w:ascii="Times New Roman" w:hAnsi="Times New Roman" w:cs="Times New Roman"/>
          <w:sz w:val="20"/>
          <w:szCs w:val="20"/>
        </w:rPr>
      </w:pPr>
      <w:r w:rsidRPr="00FE2403">
        <w:rPr>
          <w:rFonts w:ascii="Times New Roman" w:hAnsi="Times New Roman" w:cs="Times New Roman"/>
          <w:sz w:val="20"/>
          <w:szCs w:val="20"/>
          <w:lang w:val="nl-BE"/>
        </w:rPr>
        <w:t>One of 4 current evidence based treatments for BPD</w:t>
      </w:r>
      <w:r w:rsidR="00FE2403" w:rsidRPr="00FE2403">
        <w:rPr>
          <w:rFonts w:ascii="Times New Roman" w:hAnsi="Times New Roman" w:cs="Times New Roman"/>
          <w:sz w:val="20"/>
          <w:szCs w:val="20"/>
          <w:lang w:val="nl-BE"/>
        </w:rPr>
        <w:t xml:space="preserve"> [together with M.B.T. and to cognitive based treatment: Schema Focused Therapy; Dialectical Behavioural Therapy].</w:t>
      </w:r>
    </w:p>
    <w:p w14:paraId="5352338B" w14:textId="55A5D886" w:rsidR="00841A01" w:rsidRPr="008F26CD" w:rsidRDefault="007C6DD2" w:rsidP="00841A01">
      <w:pPr>
        <w:ind w:left="1276"/>
        <w:rPr>
          <w:rFonts w:ascii="Times New Roman" w:hAnsi="Times New Roman" w:cs="Times New Roman"/>
          <w:lang w:val="en-US"/>
        </w:rPr>
      </w:pPr>
      <w:r>
        <w:rPr>
          <w:noProof/>
          <w:lang w:val="en-US"/>
        </w:rPr>
        <w:drawing>
          <wp:anchor distT="0" distB="0" distL="114300" distR="114300" simplePos="0" relativeHeight="251685888" behindDoc="0" locked="0" layoutInCell="1" allowOverlap="1" wp14:anchorId="08E363B5" wp14:editId="616F2949">
            <wp:simplePos x="0" y="0"/>
            <wp:positionH relativeFrom="column">
              <wp:posOffset>1303655</wp:posOffset>
            </wp:positionH>
            <wp:positionV relativeFrom="page">
              <wp:posOffset>2152650</wp:posOffset>
            </wp:positionV>
            <wp:extent cx="3483610" cy="2397125"/>
            <wp:effectExtent l="0" t="0" r="0" b="3175"/>
            <wp:wrapNone/>
            <wp:docPr id="36" name="Picture 36"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4-17 at 11.26.39.png"/>
                    <pic:cNvPicPr/>
                  </pic:nvPicPr>
                  <pic:blipFill>
                    <a:blip r:embed="rId51">
                      <a:extLst>
                        <a:ext uri="{28A0092B-C50C-407E-A947-70E740481C1C}">
                          <a14:useLocalDpi xmlns:a14="http://schemas.microsoft.com/office/drawing/2010/main" val="0"/>
                        </a:ext>
                      </a:extLst>
                    </a:blip>
                    <a:stretch>
                      <a:fillRect/>
                    </a:stretch>
                  </pic:blipFill>
                  <pic:spPr>
                    <a:xfrm>
                      <a:off x="0" y="0"/>
                      <a:ext cx="3483610" cy="2397125"/>
                    </a:xfrm>
                    <a:prstGeom prst="rect">
                      <a:avLst/>
                    </a:prstGeom>
                  </pic:spPr>
                </pic:pic>
              </a:graphicData>
            </a:graphic>
            <wp14:sizeRelH relativeFrom="page">
              <wp14:pctWidth>0</wp14:pctWidth>
            </wp14:sizeRelH>
            <wp14:sizeRelV relativeFrom="page">
              <wp14:pctHeight>0</wp14:pctHeight>
            </wp14:sizeRelV>
          </wp:anchor>
        </w:drawing>
      </w:r>
    </w:p>
    <w:p w14:paraId="13902EBF" w14:textId="01BB6D84" w:rsidR="00841A01" w:rsidRDefault="00841A01" w:rsidP="00841A01">
      <w:pPr>
        <w:ind w:left="1276"/>
        <w:rPr>
          <w:lang w:val="en-US"/>
        </w:rPr>
      </w:pPr>
    </w:p>
    <w:p w14:paraId="1D5E014C" w14:textId="013B7635" w:rsidR="00841A01" w:rsidRPr="002F66BB" w:rsidRDefault="00841A01" w:rsidP="00841A01">
      <w:pPr>
        <w:ind w:left="1276"/>
        <w:rPr>
          <w:lang w:val="en-US"/>
        </w:rPr>
      </w:pPr>
    </w:p>
    <w:p w14:paraId="3A648505" w14:textId="5E5E5A14" w:rsidR="00841A01" w:rsidRPr="002F66BB" w:rsidRDefault="00841A01" w:rsidP="00841A01">
      <w:pPr>
        <w:ind w:firstLine="720"/>
        <w:rPr>
          <w:lang w:val="en-US"/>
        </w:rPr>
      </w:pPr>
    </w:p>
    <w:p w14:paraId="3D4FE470" w14:textId="26E96977" w:rsidR="00841A01" w:rsidRDefault="00841A01" w:rsidP="00841A01">
      <w:pPr>
        <w:ind w:firstLine="720"/>
        <w:rPr>
          <w:lang w:val="en-US"/>
        </w:rPr>
      </w:pPr>
    </w:p>
    <w:p w14:paraId="3CFB6B70" w14:textId="4967AC2B" w:rsidR="00841A01" w:rsidRDefault="00841A01" w:rsidP="00841A01">
      <w:pPr>
        <w:ind w:firstLine="720"/>
        <w:rPr>
          <w:lang w:val="en-US"/>
        </w:rPr>
      </w:pPr>
    </w:p>
    <w:p w14:paraId="14557DDC" w14:textId="619049AF" w:rsidR="00841A01" w:rsidRDefault="00841A01" w:rsidP="00841A01">
      <w:pPr>
        <w:ind w:firstLine="720"/>
        <w:rPr>
          <w:lang w:val="en-US"/>
        </w:rPr>
      </w:pPr>
    </w:p>
    <w:p w14:paraId="7B689A19" w14:textId="280276C4" w:rsidR="00FE2403" w:rsidRDefault="00FE2403" w:rsidP="00841A01">
      <w:pPr>
        <w:rPr>
          <w:rFonts w:ascii="Times New Roman" w:hAnsi="Times New Roman" w:cs="Times New Roman"/>
          <w:lang w:val="en-US"/>
        </w:rPr>
      </w:pPr>
    </w:p>
    <w:p w14:paraId="266C11BB" w14:textId="48A11401" w:rsidR="00FE2403" w:rsidRDefault="00FE2403" w:rsidP="00841A01">
      <w:pPr>
        <w:rPr>
          <w:rFonts w:ascii="Times New Roman" w:hAnsi="Times New Roman" w:cs="Times New Roman"/>
          <w:lang w:val="en-US"/>
        </w:rPr>
      </w:pPr>
    </w:p>
    <w:p w14:paraId="2BC06266" w14:textId="2DBD76C8" w:rsidR="00FE2403" w:rsidRDefault="00FE2403" w:rsidP="00841A01">
      <w:pPr>
        <w:rPr>
          <w:rFonts w:ascii="Times New Roman" w:hAnsi="Times New Roman" w:cs="Times New Roman"/>
          <w:lang w:val="en-US"/>
        </w:rPr>
      </w:pPr>
    </w:p>
    <w:p w14:paraId="1DC9DDAE" w14:textId="644A3141" w:rsidR="00FE2403" w:rsidRDefault="00FE2403" w:rsidP="00841A01">
      <w:pPr>
        <w:rPr>
          <w:rFonts w:ascii="Times New Roman" w:hAnsi="Times New Roman" w:cs="Times New Roman"/>
          <w:lang w:val="en-US"/>
        </w:rPr>
      </w:pPr>
    </w:p>
    <w:p w14:paraId="0D506AAD" w14:textId="52C1C969" w:rsidR="00FE2403" w:rsidRDefault="00FE2403" w:rsidP="00841A01">
      <w:pPr>
        <w:rPr>
          <w:rFonts w:ascii="Times New Roman" w:hAnsi="Times New Roman" w:cs="Times New Roman"/>
          <w:lang w:val="en-US"/>
        </w:rPr>
      </w:pPr>
    </w:p>
    <w:p w14:paraId="1B7D64E1" w14:textId="5B6BFE8D" w:rsidR="00FE2403" w:rsidRDefault="00FE2403" w:rsidP="00841A01">
      <w:pPr>
        <w:rPr>
          <w:rFonts w:ascii="Times New Roman" w:hAnsi="Times New Roman" w:cs="Times New Roman"/>
          <w:lang w:val="en-US"/>
        </w:rPr>
      </w:pPr>
    </w:p>
    <w:p w14:paraId="76D5FA9A" w14:textId="1C8C83B8" w:rsidR="00FE2403" w:rsidRDefault="00FE2403" w:rsidP="00841A01">
      <w:pPr>
        <w:rPr>
          <w:rFonts w:ascii="Times New Roman" w:hAnsi="Times New Roman" w:cs="Times New Roman"/>
          <w:lang w:val="en-US"/>
        </w:rPr>
      </w:pPr>
    </w:p>
    <w:p w14:paraId="21262BEC" w14:textId="506FD3CD" w:rsidR="00FE2403" w:rsidRDefault="00FE2403" w:rsidP="00FE2403">
      <w:pPr>
        <w:jc w:val="both"/>
        <w:rPr>
          <w:rFonts w:ascii="Times New Roman" w:hAnsi="Times New Roman" w:cs="Times New Roman"/>
        </w:rPr>
      </w:pPr>
    </w:p>
    <w:p w14:paraId="6D1D3BDB" w14:textId="362E1EA3" w:rsidR="00FE2403" w:rsidRPr="00FE2403" w:rsidRDefault="00FE2403" w:rsidP="00FE2403">
      <w:pPr>
        <w:jc w:val="both"/>
        <w:rPr>
          <w:rFonts w:ascii="Times New Roman" w:hAnsi="Times New Roman" w:cs="Times New Roman"/>
          <w:sz w:val="20"/>
          <w:szCs w:val="20"/>
          <w:lang w:val="en-US"/>
        </w:rPr>
      </w:pPr>
      <w:r>
        <w:rPr>
          <w:rFonts w:ascii="Times New Roman" w:hAnsi="Times New Roman" w:cs="Times New Roman"/>
        </w:rPr>
        <w:tab/>
      </w:r>
      <w:r>
        <w:rPr>
          <w:rFonts w:ascii="Times New Roman" w:hAnsi="Times New Roman" w:cs="Times New Roman"/>
        </w:rPr>
        <w:tab/>
      </w:r>
      <w:r>
        <w:rPr>
          <w:rFonts w:ascii="Times New Roman" w:hAnsi="Times New Roman" w:cs="Times New Roman"/>
          <w:sz w:val="20"/>
          <w:szCs w:val="20"/>
          <w:lang w:val="en-US"/>
        </w:rPr>
        <w:t>*The model above is simplified but does a good job at describing the main concepts.</w:t>
      </w:r>
    </w:p>
    <w:p w14:paraId="1D1869EC" w14:textId="77777777" w:rsidR="00FE2403" w:rsidRPr="00FE2403" w:rsidRDefault="00FE2403" w:rsidP="00FE2403">
      <w:pPr>
        <w:jc w:val="both"/>
        <w:rPr>
          <w:rFonts w:ascii="Times New Roman" w:hAnsi="Times New Roman" w:cs="Times New Roman"/>
        </w:rPr>
      </w:pPr>
    </w:p>
    <w:p w14:paraId="3D3855A7" w14:textId="037E17FB" w:rsidR="001C018B" w:rsidRDefault="001C018B" w:rsidP="00FE2403">
      <w:pPr>
        <w:pStyle w:val="ListParagraph"/>
        <w:numPr>
          <w:ilvl w:val="0"/>
          <w:numId w:val="66"/>
        </w:numPr>
        <w:jc w:val="both"/>
        <w:rPr>
          <w:rFonts w:ascii="Times New Roman" w:hAnsi="Times New Roman" w:cs="Times New Roman"/>
        </w:rPr>
      </w:pPr>
      <w:r>
        <w:rPr>
          <w:rFonts w:ascii="Times New Roman" w:hAnsi="Times New Roman" w:cs="Times New Roman"/>
        </w:rPr>
        <w:t xml:space="preserve">OR Theory is about </w:t>
      </w:r>
      <w:r w:rsidR="00FE2403">
        <w:rPr>
          <w:rFonts w:ascii="Times New Roman" w:hAnsi="Times New Roman" w:cs="Times New Roman"/>
        </w:rPr>
        <w:t xml:space="preserve">cognitive schemas of </w:t>
      </w:r>
      <w:r w:rsidR="00FE2403" w:rsidRPr="00FE2403">
        <w:rPr>
          <w:rFonts w:ascii="Times New Roman" w:hAnsi="Times New Roman" w:cs="Times New Roman"/>
          <w:i/>
          <w:iCs/>
        </w:rPr>
        <w:t>ourselves</w:t>
      </w:r>
      <w:r w:rsidR="00FE2403">
        <w:rPr>
          <w:rFonts w:ascii="Times New Roman" w:hAnsi="Times New Roman" w:cs="Times New Roman"/>
        </w:rPr>
        <w:t xml:space="preserve"> and </w:t>
      </w:r>
      <w:r w:rsidR="00FE2403" w:rsidRPr="00FE2403">
        <w:rPr>
          <w:rFonts w:ascii="Times New Roman" w:hAnsi="Times New Roman" w:cs="Times New Roman"/>
          <w:i/>
          <w:iCs/>
        </w:rPr>
        <w:t>others</w:t>
      </w:r>
      <w:r w:rsidR="00FE2403">
        <w:rPr>
          <w:rFonts w:ascii="Times New Roman" w:hAnsi="Times New Roman" w:cs="Times New Roman"/>
        </w:rPr>
        <w:t xml:space="preserve">. </w:t>
      </w:r>
      <w:r w:rsidR="00FE2403" w:rsidRPr="00FE2403">
        <w:rPr>
          <w:rFonts w:ascii="Times New Roman" w:hAnsi="Times New Roman" w:cs="Times New Roman"/>
          <w:b/>
          <w:bCs/>
        </w:rPr>
        <w:t>The schema states that every relationship is based on</w:t>
      </w:r>
      <w:r w:rsidR="00FE2403">
        <w:rPr>
          <w:rFonts w:ascii="Times New Roman" w:hAnsi="Times New Roman" w:cs="Times New Roman"/>
        </w:rPr>
        <w:t xml:space="preserve">: a representation of </w:t>
      </w:r>
      <w:r w:rsidR="00FE2403" w:rsidRPr="00FE2403">
        <w:rPr>
          <w:rFonts w:ascii="Times New Roman" w:hAnsi="Times New Roman" w:cs="Times New Roman"/>
          <w:i/>
          <w:iCs/>
        </w:rPr>
        <w:t>the self</w:t>
      </w:r>
      <w:r w:rsidR="00FE2403">
        <w:rPr>
          <w:rFonts w:ascii="Times New Roman" w:hAnsi="Times New Roman" w:cs="Times New Roman"/>
        </w:rPr>
        <w:t xml:space="preserve">, of </w:t>
      </w:r>
      <w:r w:rsidR="00FE2403" w:rsidRPr="00FE2403">
        <w:rPr>
          <w:rFonts w:ascii="Times New Roman" w:hAnsi="Times New Roman" w:cs="Times New Roman"/>
          <w:i/>
          <w:iCs/>
        </w:rPr>
        <w:t>the other</w:t>
      </w:r>
      <w:r w:rsidR="00FE2403">
        <w:rPr>
          <w:rFonts w:ascii="Times New Roman" w:hAnsi="Times New Roman" w:cs="Times New Roman"/>
        </w:rPr>
        <w:t xml:space="preserve">, an </w:t>
      </w:r>
      <w:r w:rsidR="00FE2403" w:rsidRPr="00FE2403">
        <w:rPr>
          <w:rFonts w:ascii="Times New Roman" w:hAnsi="Times New Roman" w:cs="Times New Roman"/>
          <w:i/>
          <w:iCs/>
        </w:rPr>
        <w:t>emotion in between</w:t>
      </w:r>
      <w:r w:rsidR="00FE2403">
        <w:rPr>
          <w:rFonts w:ascii="Times New Roman" w:hAnsi="Times New Roman" w:cs="Times New Roman"/>
        </w:rPr>
        <w:t xml:space="preserve">. </w:t>
      </w:r>
      <w:r w:rsidR="00FE2403" w:rsidRPr="00FE2403">
        <w:rPr>
          <w:rFonts w:ascii="Times New Roman" w:hAnsi="Times New Roman" w:cs="Times New Roman"/>
        </w:rPr>
        <w:t xml:space="preserve">It is about </w:t>
      </w:r>
      <w:r w:rsidR="00FE2403">
        <w:rPr>
          <w:rFonts w:ascii="Times New Roman" w:hAnsi="Times New Roman" w:cs="Times New Roman"/>
        </w:rPr>
        <w:t xml:space="preserve">how the </w:t>
      </w:r>
      <w:r w:rsidRPr="00FE2403">
        <w:rPr>
          <w:rFonts w:ascii="Times New Roman" w:hAnsi="Times New Roman" w:cs="Times New Roman"/>
        </w:rPr>
        <w:t xml:space="preserve">emotions create </w:t>
      </w:r>
      <w:r w:rsidR="00171FBA" w:rsidRPr="00FE2403">
        <w:rPr>
          <w:rFonts w:ascii="Times New Roman" w:hAnsi="Times New Roman" w:cs="Times New Roman"/>
        </w:rPr>
        <w:t>a</w:t>
      </w:r>
      <w:r w:rsidRPr="00FE2403">
        <w:rPr>
          <w:rFonts w:ascii="Times New Roman" w:hAnsi="Times New Roman" w:cs="Times New Roman"/>
        </w:rPr>
        <w:t xml:space="preserve"> self and other image (e.g. Anger produces the image of self as “a victim” and of the object “that which disserves to be punched in the face”).</w:t>
      </w:r>
    </w:p>
    <w:p w14:paraId="37B888D3" w14:textId="48EA5C45" w:rsidR="00FE2403" w:rsidRDefault="00FE2403" w:rsidP="00F22275">
      <w:pPr>
        <w:pStyle w:val="ListParagraph"/>
        <w:ind w:left="2160"/>
        <w:jc w:val="both"/>
        <w:rPr>
          <w:rFonts w:ascii="Times New Roman" w:hAnsi="Times New Roman" w:cs="Times New Roman"/>
          <w:sz w:val="20"/>
          <w:szCs w:val="20"/>
        </w:rPr>
      </w:pPr>
      <w:r>
        <w:rPr>
          <w:rFonts w:ascii="Times New Roman" w:hAnsi="Times New Roman" w:cs="Times New Roman"/>
          <w:sz w:val="20"/>
          <w:szCs w:val="20"/>
        </w:rPr>
        <w:t xml:space="preserve">It is clearly visible in infants. You are not born with a </w:t>
      </w:r>
      <w:r w:rsidR="00F22275">
        <w:rPr>
          <w:rFonts w:ascii="Times New Roman" w:hAnsi="Times New Roman" w:cs="Times New Roman"/>
          <w:sz w:val="20"/>
          <w:szCs w:val="20"/>
        </w:rPr>
        <w:t>self;</w:t>
      </w:r>
      <w:r>
        <w:rPr>
          <w:rFonts w:ascii="Times New Roman" w:hAnsi="Times New Roman" w:cs="Times New Roman"/>
          <w:sz w:val="20"/>
          <w:szCs w:val="20"/>
        </w:rPr>
        <w:t xml:space="preserve"> it becomes more and more differentiated in time. If it would be to ask a baby, “describe yourself”, even if the baby were able to talk, he could not tell much. The baby would state: “I am not feeling happy if my attachment figure, my mother/father, is</w:t>
      </w:r>
      <w:r w:rsidR="00A07E7A">
        <w:rPr>
          <w:rFonts w:ascii="Times New Roman" w:hAnsi="Times New Roman" w:cs="Times New Roman"/>
          <w:sz w:val="20"/>
          <w:szCs w:val="20"/>
        </w:rPr>
        <w:t xml:space="preserve"> not</w:t>
      </w:r>
      <w:r>
        <w:rPr>
          <w:rFonts w:ascii="Times New Roman" w:hAnsi="Times New Roman" w:cs="Times New Roman"/>
          <w:sz w:val="20"/>
          <w:szCs w:val="20"/>
        </w:rPr>
        <w:t xml:space="preserve"> present. If he/she provides me with </w:t>
      </w:r>
      <w:r w:rsidR="00F22275">
        <w:rPr>
          <w:rFonts w:ascii="Times New Roman" w:hAnsi="Times New Roman" w:cs="Times New Roman"/>
          <w:sz w:val="20"/>
          <w:szCs w:val="20"/>
        </w:rPr>
        <w:t>comfort</w:t>
      </w:r>
      <w:r>
        <w:rPr>
          <w:rFonts w:ascii="Times New Roman" w:hAnsi="Times New Roman" w:cs="Times New Roman"/>
          <w:sz w:val="20"/>
          <w:szCs w:val="20"/>
        </w:rPr>
        <w:t xml:space="preserve">, </w:t>
      </w:r>
      <w:r w:rsidR="00F22275">
        <w:rPr>
          <w:rFonts w:ascii="Times New Roman" w:hAnsi="Times New Roman" w:cs="Times New Roman"/>
          <w:sz w:val="20"/>
          <w:szCs w:val="20"/>
        </w:rPr>
        <w:t>with food, with milk</w:t>
      </w:r>
      <w:r w:rsidR="00A07E7A">
        <w:rPr>
          <w:rFonts w:ascii="Times New Roman" w:hAnsi="Times New Roman" w:cs="Times New Roman"/>
          <w:sz w:val="20"/>
          <w:szCs w:val="20"/>
        </w:rPr>
        <w:t>, I am happy</w:t>
      </w:r>
      <w:r w:rsidR="00F22275">
        <w:rPr>
          <w:rFonts w:ascii="Times New Roman" w:hAnsi="Times New Roman" w:cs="Times New Roman"/>
          <w:sz w:val="20"/>
          <w:szCs w:val="20"/>
        </w:rPr>
        <w:t xml:space="preserve">”. From the start of development, our </w:t>
      </w:r>
      <w:r w:rsidR="00F22275" w:rsidRPr="00F22275">
        <w:rPr>
          <w:rFonts w:ascii="Times New Roman" w:hAnsi="Times New Roman" w:cs="Times New Roman"/>
          <w:i/>
          <w:iCs/>
          <w:sz w:val="20"/>
          <w:szCs w:val="20"/>
        </w:rPr>
        <w:t>self-state</w:t>
      </w:r>
      <w:r w:rsidR="00F22275">
        <w:rPr>
          <w:rFonts w:ascii="Times New Roman" w:hAnsi="Times New Roman" w:cs="Times New Roman"/>
          <w:sz w:val="20"/>
          <w:szCs w:val="20"/>
        </w:rPr>
        <w:t xml:space="preserve">, which develops into a set of representations, is always linked to the presence/absence of </w:t>
      </w:r>
      <w:r w:rsidR="00F22275" w:rsidRPr="00F22275">
        <w:rPr>
          <w:rFonts w:ascii="Times New Roman" w:hAnsi="Times New Roman" w:cs="Times New Roman"/>
          <w:i/>
          <w:iCs/>
          <w:sz w:val="20"/>
          <w:szCs w:val="20"/>
        </w:rPr>
        <w:t>the other</w:t>
      </w:r>
      <w:r w:rsidR="00F22275">
        <w:rPr>
          <w:rFonts w:ascii="Times New Roman" w:hAnsi="Times New Roman" w:cs="Times New Roman"/>
          <w:sz w:val="20"/>
          <w:szCs w:val="20"/>
        </w:rPr>
        <w:t xml:space="preserve">. The </w:t>
      </w:r>
      <w:r w:rsidR="00F22275" w:rsidRPr="00F22275">
        <w:rPr>
          <w:rFonts w:ascii="Times New Roman" w:hAnsi="Times New Roman" w:cs="Times New Roman"/>
          <w:i/>
          <w:iCs/>
          <w:sz w:val="20"/>
          <w:szCs w:val="20"/>
        </w:rPr>
        <w:t>self</w:t>
      </w:r>
      <w:r w:rsidR="00F22275">
        <w:rPr>
          <w:rFonts w:ascii="Times New Roman" w:hAnsi="Times New Roman" w:cs="Times New Roman"/>
          <w:sz w:val="20"/>
          <w:szCs w:val="20"/>
        </w:rPr>
        <w:t xml:space="preserve"> develops a representation of the </w:t>
      </w:r>
      <w:r w:rsidR="00F22275" w:rsidRPr="00F22275">
        <w:rPr>
          <w:rFonts w:ascii="Times New Roman" w:hAnsi="Times New Roman" w:cs="Times New Roman"/>
          <w:i/>
          <w:iCs/>
          <w:sz w:val="20"/>
          <w:szCs w:val="20"/>
        </w:rPr>
        <w:t>other</w:t>
      </w:r>
      <w:r w:rsidR="00F22275">
        <w:rPr>
          <w:rFonts w:ascii="Times New Roman" w:hAnsi="Times New Roman" w:cs="Times New Roman"/>
          <w:sz w:val="20"/>
          <w:szCs w:val="20"/>
        </w:rPr>
        <w:t xml:space="preserve">. There is the </w:t>
      </w:r>
      <w:r w:rsidR="00F22275" w:rsidRPr="00F22275">
        <w:rPr>
          <w:rFonts w:ascii="Times New Roman" w:hAnsi="Times New Roman" w:cs="Times New Roman"/>
          <w:i/>
          <w:iCs/>
          <w:sz w:val="20"/>
          <w:szCs w:val="20"/>
        </w:rPr>
        <w:t>affect</w:t>
      </w:r>
      <w:r w:rsidR="00F22275">
        <w:rPr>
          <w:rFonts w:ascii="Times New Roman" w:hAnsi="Times New Roman" w:cs="Times New Roman"/>
          <w:sz w:val="20"/>
          <w:szCs w:val="20"/>
        </w:rPr>
        <w:t xml:space="preserve"> linking the two. In the first instance, we have two types of affects: positive (presence of attachment figure) or negative (absence of it). If the attachment figure is misreading my constitutional states</w:t>
      </w:r>
      <w:r w:rsidR="00F22275" w:rsidRPr="00F22275">
        <w:rPr>
          <w:rFonts w:ascii="Times New Roman" w:hAnsi="Times New Roman" w:cs="Times New Roman"/>
          <w:sz w:val="20"/>
          <w:szCs w:val="20"/>
        </w:rPr>
        <w:sym w:font="Wingdings" w:char="F0E0"/>
      </w:r>
      <w:r w:rsidR="00F22275">
        <w:rPr>
          <w:rFonts w:ascii="Times New Roman" w:hAnsi="Times New Roman" w:cs="Times New Roman"/>
          <w:sz w:val="20"/>
          <w:szCs w:val="20"/>
        </w:rPr>
        <w:t>a negative affect result [by misreading it is meant that the attachment figure instead of properly satisfying the infant’s needs, it is doing the opposite or doing nothing].</w:t>
      </w:r>
    </w:p>
    <w:p w14:paraId="2ECF26C1" w14:textId="38B69F79" w:rsidR="00281638" w:rsidRDefault="00F22275" w:rsidP="00F22275">
      <w:pPr>
        <w:pStyle w:val="ListParagraph"/>
        <w:ind w:left="2160"/>
        <w:jc w:val="both"/>
        <w:rPr>
          <w:rFonts w:ascii="Times New Roman" w:hAnsi="Times New Roman" w:cs="Times New Roman"/>
          <w:sz w:val="20"/>
          <w:szCs w:val="20"/>
        </w:rPr>
      </w:pPr>
      <w:r>
        <w:rPr>
          <w:rFonts w:ascii="Times New Roman" w:hAnsi="Times New Roman" w:cs="Times New Roman"/>
          <w:sz w:val="20"/>
          <w:szCs w:val="20"/>
        </w:rPr>
        <w:tab/>
        <w:t xml:space="preserve">It is a lot of truth in this theory because </w:t>
      </w:r>
      <w:r w:rsidR="008349ED">
        <w:rPr>
          <w:rFonts w:ascii="Times New Roman" w:hAnsi="Times New Roman" w:cs="Times New Roman"/>
          <w:sz w:val="20"/>
          <w:szCs w:val="20"/>
        </w:rPr>
        <w:t xml:space="preserve">our development is linked with the </w:t>
      </w:r>
      <w:r>
        <w:rPr>
          <w:rFonts w:ascii="Times New Roman" w:hAnsi="Times New Roman" w:cs="Times New Roman"/>
          <w:sz w:val="20"/>
          <w:szCs w:val="20"/>
        </w:rPr>
        <w:t>relationships with other</w:t>
      </w:r>
      <w:r w:rsidR="008349ED">
        <w:rPr>
          <w:rFonts w:ascii="Times New Roman" w:hAnsi="Times New Roman" w:cs="Times New Roman"/>
          <w:sz w:val="20"/>
          <w:szCs w:val="20"/>
        </w:rPr>
        <w:t xml:space="preserve">s. We gradually start to generalize to other relationships those experiences. </w:t>
      </w:r>
      <w:r w:rsidR="00281638">
        <w:rPr>
          <w:rFonts w:ascii="Times New Roman" w:hAnsi="Times New Roman" w:cs="Times New Roman"/>
          <w:sz w:val="20"/>
          <w:szCs w:val="20"/>
        </w:rPr>
        <w:t xml:space="preserve">As we generalize, we form more self-parts. These self-parts need to be integrated. We have both positive self-parts (positive features) and negative features. We develop the capacity for </w:t>
      </w:r>
      <w:r w:rsidR="00281638" w:rsidRPr="008349ED">
        <w:rPr>
          <w:rFonts w:ascii="Times New Roman" w:hAnsi="Times New Roman" w:cs="Times New Roman"/>
          <w:b/>
          <w:bCs/>
          <w:sz w:val="20"/>
          <w:szCs w:val="20"/>
        </w:rPr>
        <w:t>ambivalence tolerance</w:t>
      </w:r>
      <w:r w:rsidR="00281638">
        <w:rPr>
          <w:rFonts w:ascii="Times New Roman" w:hAnsi="Times New Roman" w:cs="Times New Roman"/>
          <w:sz w:val="20"/>
          <w:szCs w:val="20"/>
        </w:rPr>
        <w:t xml:space="preserve">. (E.g. positive features=you feel that you have a sense of self-hood; negative features=you feel, sometimes, inferior to others, envy others, feel you have failed). In normal development we are more or less able to integrate, tolerate, this ambivalence within the self. Accepting the we have both positive and negative features is always a challenge. This job is never finished, we will always confront ourselves with the fact that we have both positive and negative features. </w:t>
      </w:r>
    </w:p>
    <w:p w14:paraId="023BA6B7" w14:textId="5110CA1C" w:rsidR="00281638" w:rsidRDefault="00281638" w:rsidP="00F22275">
      <w:pPr>
        <w:pStyle w:val="ListParagraph"/>
        <w:ind w:left="2160"/>
        <w:jc w:val="both"/>
        <w:rPr>
          <w:rFonts w:ascii="Times New Roman" w:hAnsi="Times New Roman" w:cs="Times New Roman"/>
          <w:sz w:val="20"/>
          <w:szCs w:val="20"/>
        </w:rPr>
      </w:pPr>
      <w:r>
        <w:rPr>
          <w:rFonts w:ascii="Times New Roman" w:hAnsi="Times New Roman" w:cs="Times New Roman"/>
          <w:sz w:val="20"/>
          <w:szCs w:val="20"/>
        </w:rPr>
        <w:tab/>
        <w:t>A way to look at (some)</w:t>
      </w:r>
      <w:r w:rsidR="00A07E7A">
        <w:rPr>
          <w:rFonts w:ascii="Times New Roman" w:hAnsi="Times New Roman" w:cs="Times New Roman"/>
          <w:sz w:val="20"/>
          <w:szCs w:val="20"/>
        </w:rPr>
        <w:t xml:space="preserve"> </w:t>
      </w:r>
      <w:r>
        <w:rPr>
          <w:rFonts w:ascii="Times New Roman" w:hAnsi="Times New Roman" w:cs="Times New Roman"/>
          <w:sz w:val="20"/>
          <w:szCs w:val="20"/>
        </w:rPr>
        <w:t xml:space="preserve">psychopathology is to consider that there is an issue with ambivalence tolerance. In B.P.D., there is a major problem with ambivalence </w:t>
      </w:r>
      <w:r>
        <w:rPr>
          <w:rFonts w:ascii="Times New Roman" w:hAnsi="Times New Roman" w:cs="Times New Roman"/>
          <w:sz w:val="20"/>
          <w:szCs w:val="20"/>
        </w:rPr>
        <w:lastRenderedPageBreak/>
        <w:t xml:space="preserve">tolerance (e.g. beyond B.P.D. there are also other disorders with ambivalence tolerance issues, such as: depression—being unable to see that you have also a positive side; nervosa—I think that I am ugly, unattractive). </w:t>
      </w:r>
    </w:p>
    <w:p w14:paraId="36296AFF" w14:textId="23A294BE" w:rsidR="00281638" w:rsidRDefault="00281638" w:rsidP="00281638">
      <w:pPr>
        <w:pStyle w:val="ListParagraph"/>
        <w:ind w:left="2160" w:firstLine="720"/>
        <w:jc w:val="both"/>
        <w:rPr>
          <w:rFonts w:ascii="Times New Roman" w:hAnsi="Times New Roman" w:cs="Times New Roman"/>
          <w:sz w:val="20"/>
          <w:szCs w:val="20"/>
        </w:rPr>
      </w:pPr>
      <w:r>
        <w:rPr>
          <w:rFonts w:ascii="Times New Roman" w:hAnsi="Times New Roman" w:cs="Times New Roman"/>
          <w:sz w:val="20"/>
          <w:szCs w:val="20"/>
        </w:rPr>
        <w:t>There is need to develop ambivalence tolerance also with regards to others.</w:t>
      </w:r>
      <w:r w:rsidR="00E213E4">
        <w:rPr>
          <w:rFonts w:ascii="Times New Roman" w:hAnsi="Times New Roman" w:cs="Times New Roman"/>
          <w:sz w:val="20"/>
          <w:szCs w:val="20"/>
        </w:rPr>
        <w:t xml:space="preserve"> Think about attachment figures and relationships (e.g. Brook and Gary). Those with B.P.D. are also unable to have ambivalence tolerance regarding others. Either they are great or they are the worse. Often, they switch fast between the two. [In any relationship we weight the positive and negative aspects of a person and we see if we are able to tolerate the negative features one had. During a vacation, one sees that one’s love is not always that perfect] B.P.D. patients switch fast between idealization and devaluation</w:t>
      </w:r>
      <w:r w:rsidR="00C24E48">
        <w:rPr>
          <w:rFonts w:ascii="Times New Roman" w:hAnsi="Times New Roman" w:cs="Times New Roman"/>
          <w:sz w:val="20"/>
          <w:szCs w:val="20"/>
        </w:rPr>
        <w:t xml:space="preserve">; </w:t>
      </w:r>
      <w:r w:rsidR="00E213E4">
        <w:rPr>
          <w:rFonts w:ascii="Times New Roman" w:hAnsi="Times New Roman" w:cs="Times New Roman"/>
          <w:sz w:val="20"/>
          <w:szCs w:val="20"/>
        </w:rPr>
        <w:t>pretty fast also regarding their own self-image.</w:t>
      </w:r>
    </w:p>
    <w:p w14:paraId="45BFECC7" w14:textId="57A62121" w:rsidR="00F22275" w:rsidRDefault="00E213E4" w:rsidP="00A07E7A">
      <w:pPr>
        <w:pStyle w:val="ListParagraph"/>
        <w:ind w:left="2160"/>
        <w:jc w:val="both"/>
        <w:rPr>
          <w:rFonts w:ascii="Times New Roman" w:hAnsi="Times New Roman" w:cs="Times New Roman"/>
          <w:sz w:val="20"/>
          <w:szCs w:val="20"/>
        </w:rPr>
      </w:pPr>
      <w:r>
        <w:rPr>
          <w:rFonts w:ascii="Times New Roman" w:hAnsi="Times New Roman" w:cs="Times New Roman"/>
          <w:sz w:val="20"/>
          <w:szCs w:val="20"/>
        </w:rPr>
        <w:tab/>
        <w:t xml:space="preserve">Due to the unpleasantness of pain everybody uses </w:t>
      </w:r>
      <w:r w:rsidR="00A07E7A" w:rsidRPr="00A07E7A">
        <w:rPr>
          <w:rFonts w:ascii="Times New Roman" w:hAnsi="Times New Roman" w:cs="Times New Roman"/>
          <w:b/>
          <w:bCs/>
          <w:sz w:val="20"/>
          <w:szCs w:val="20"/>
        </w:rPr>
        <w:t xml:space="preserve">primary </w:t>
      </w:r>
      <w:r w:rsidRPr="00A07E7A">
        <w:rPr>
          <w:rFonts w:ascii="Times New Roman" w:hAnsi="Times New Roman" w:cs="Times New Roman"/>
          <w:b/>
          <w:bCs/>
          <w:sz w:val="20"/>
          <w:szCs w:val="20"/>
        </w:rPr>
        <w:t>defense mechanism</w:t>
      </w:r>
      <w:r w:rsidR="00A07E7A" w:rsidRPr="00A07E7A">
        <w:rPr>
          <w:rFonts w:ascii="Times New Roman" w:hAnsi="Times New Roman" w:cs="Times New Roman"/>
          <w:b/>
          <w:bCs/>
          <w:sz w:val="20"/>
          <w:szCs w:val="20"/>
        </w:rPr>
        <w:t>s</w:t>
      </w:r>
      <w:r w:rsidRPr="00A07E7A">
        <w:rPr>
          <w:rFonts w:ascii="Times New Roman" w:hAnsi="Times New Roman" w:cs="Times New Roman"/>
          <w:b/>
          <w:bCs/>
          <w:sz w:val="20"/>
          <w:szCs w:val="20"/>
        </w:rPr>
        <w:t>.</w:t>
      </w:r>
      <w:r>
        <w:rPr>
          <w:rFonts w:ascii="Times New Roman" w:hAnsi="Times New Roman" w:cs="Times New Roman"/>
          <w:sz w:val="20"/>
          <w:szCs w:val="20"/>
        </w:rPr>
        <w:t xml:space="preserve"> When faced with traumatic experience, and especially in B.P.D., patients unconsciously use the primary defense mechanism of </w:t>
      </w:r>
      <w:r w:rsidRPr="00E213E4">
        <w:rPr>
          <w:rFonts w:ascii="Times New Roman" w:hAnsi="Times New Roman" w:cs="Times New Roman"/>
          <w:b/>
          <w:bCs/>
          <w:sz w:val="20"/>
          <w:szCs w:val="20"/>
        </w:rPr>
        <w:t>splitting</w:t>
      </w:r>
      <w:r>
        <w:rPr>
          <w:rFonts w:ascii="Times New Roman" w:hAnsi="Times New Roman" w:cs="Times New Roman"/>
          <w:sz w:val="20"/>
          <w:szCs w:val="20"/>
        </w:rPr>
        <w:t xml:space="preserve">. Splitting means that for securing the little happiness one has, knowing it might get away, is by hiding the negative thought “it might go away”. In this way, when one has a positive experience, one believes it will last forever and everything is perfect. However, the </w:t>
      </w:r>
      <w:r w:rsidR="00A07E7A">
        <w:rPr>
          <w:rFonts w:ascii="Times New Roman" w:hAnsi="Times New Roman" w:cs="Times New Roman"/>
          <w:sz w:val="20"/>
          <w:szCs w:val="20"/>
        </w:rPr>
        <w:t xml:space="preserve">bad </w:t>
      </w:r>
      <w:r>
        <w:rPr>
          <w:rFonts w:ascii="Times New Roman" w:hAnsi="Times New Roman" w:cs="Times New Roman"/>
          <w:sz w:val="20"/>
          <w:szCs w:val="20"/>
        </w:rPr>
        <w:t xml:space="preserve">side of </w:t>
      </w:r>
      <w:r w:rsidRPr="00E213E4">
        <w:rPr>
          <w:rFonts w:ascii="Times New Roman" w:hAnsi="Times New Roman" w:cs="Times New Roman"/>
          <w:b/>
          <w:bCs/>
          <w:sz w:val="20"/>
          <w:szCs w:val="20"/>
        </w:rPr>
        <w:t>splitting</w:t>
      </w:r>
      <w:r>
        <w:rPr>
          <w:rFonts w:ascii="Times New Roman" w:hAnsi="Times New Roman" w:cs="Times New Roman"/>
          <w:sz w:val="20"/>
          <w:szCs w:val="20"/>
        </w:rPr>
        <w:t xml:space="preserve"> between the negative and the positive self/other features is that the </w:t>
      </w:r>
      <w:r w:rsidR="00A07E7A">
        <w:rPr>
          <w:rFonts w:ascii="Times New Roman" w:hAnsi="Times New Roman" w:cs="Times New Roman"/>
          <w:sz w:val="20"/>
          <w:szCs w:val="20"/>
        </w:rPr>
        <w:t xml:space="preserve">bad </w:t>
      </w:r>
      <w:r>
        <w:rPr>
          <w:rFonts w:ascii="Times New Roman" w:hAnsi="Times New Roman" w:cs="Times New Roman"/>
          <w:sz w:val="20"/>
          <w:szCs w:val="20"/>
        </w:rPr>
        <w:t xml:space="preserve">side also exists. During the </w:t>
      </w:r>
      <w:r w:rsidR="00A07E7A">
        <w:rPr>
          <w:rFonts w:ascii="Times New Roman" w:hAnsi="Times New Roman" w:cs="Times New Roman"/>
          <w:sz w:val="20"/>
          <w:szCs w:val="20"/>
        </w:rPr>
        <w:t xml:space="preserve">bad </w:t>
      </w:r>
      <w:r>
        <w:rPr>
          <w:rFonts w:ascii="Times New Roman" w:hAnsi="Times New Roman" w:cs="Times New Roman"/>
          <w:sz w:val="20"/>
          <w:szCs w:val="20"/>
        </w:rPr>
        <w:t>side, everyone and everything is</w:t>
      </w:r>
      <w:r w:rsidR="00A07E7A">
        <w:rPr>
          <w:rFonts w:ascii="Times New Roman" w:hAnsi="Times New Roman" w:cs="Times New Roman"/>
          <w:sz w:val="20"/>
          <w:szCs w:val="20"/>
        </w:rPr>
        <w:t xml:space="preserve"> painful</w:t>
      </w:r>
      <w:r>
        <w:rPr>
          <w:rFonts w:ascii="Times New Roman" w:hAnsi="Times New Roman" w:cs="Times New Roman"/>
          <w:sz w:val="20"/>
          <w:szCs w:val="20"/>
        </w:rPr>
        <w:t xml:space="preserve">, including oneself. </w:t>
      </w:r>
      <w:r w:rsidR="00A07E7A">
        <w:rPr>
          <w:rFonts w:ascii="Times New Roman" w:hAnsi="Times New Roman" w:cs="Times New Roman"/>
          <w:sz w:val="20"/>
          <w:szCs w:val="20"/>
        </w:rPr>
        <w:t>Due to the use of splitting, B.P.D. patients are less able to achieve ambivalence tolerance.</w:t>
      </w:r>
    </w:p>
    <w:p w14:paraId="6994C85F" w14:textId="5D9659CB" w:rsidR="00FE2403" w:rsidRPr="00A07E7A" w:rsidRDefault="008349ED" w:rsidP="00A07E7A">
      <w:pPr>
        <w:pStyle w:val="ListParagraph"/>
        <w:ind w:left="2160"/>
        <w:jc w:val="both"/>
        <w:rPr>
          <w:rFonts w:ascii="Times New Roman" w:hAnsi="Times New Roman" w:cs="Times New Roman"/>
          <w:sz w:val="20"/>
          <w:szCs w:val="20"/>
        </w:rPr>
      </w:pPr>
      <w:r>
        <w:rPr>
          <w:rFonts w:ascii="Times New Roman" w:hAnsi="Times New Roman" w:cs="Times New Roman"/>
          <w:sz w:val="20"/>
          <w:szCs w:val="20"/>
        </w:rPr>
        <w:tab/>
      </w:r>
    </w:p>
    <w:p w14:paraId="4C4D3B1A" w14:textId="0480494B" w:rsidR="00841A01" w:rsidRPr="009B1897" w:rsidRDefault="00841A01" w:rsidP="0036275A">
      <w:pPr>
        <w:numPr>
          <w:ilvl w:val="0"/>
          <w:numId w:val="52"/>
        </w:numPr>
        <w:rPr>
          <w:rFonts w:ascii="Times New Roman" w:hAnsi="Times New Roman" w:cs="Times New Roman"/>
          <w:sz w:val="20"/>
          <w:szCs w:val="20"/>
        </w:rPr>
      </w:pPr>
      <w:r w:rsidRPr="008F26CD">
        <w:rPr>
          <w:rFonts w:ascii="Times New Roman" w:hAnsi="Times New Roman" w:cs="Times New Roman"/>
          <w:b/>
          <w:bCs/>
          <w:lang w:val="nl-BE"/>
        </w:rPr>
        <w:t>Causes</w:t>
      </w:r>
      <w:r w:rsidRPr="008F26CD">
        <w:rPr>
          <w:rFonts w:ascii="Times New Roman" w:hAnsi="Times New Roman" w:cs="Times New Roman"/>
          <w:lang w:val="nl-BE"/>
        </w:rPr>
        <w:t xml:space="preserve">: interplay between </w:t>
      </w:r>
      <w:r w:rsidR="009B1897" w:rsidRPr="009B1897">
        <w:rPr>
          <w:rFonts w:ascii="Times New Roman" w:hAnsi="Times New Roman" w:cs="Times New Roman"/>
          <w:sz w:val="20"/>
          <w:szCs w:val="20"/>
          <w:lang w:val="nl-BE"/>
        </w:rPr>
        <w:t>[in some patietns biological factors are more inportant, in other psychosocial factors are more important</w:t>
      </w:r>
      <w:r w:rsidR="009B1897">
        <w:rPr>
          <w:rFonts w:ascii="Times New Roman" w:hAnsi="Times New Roman" w:cs="Times New Roman"/>
          <w:sz w:val="20"/>
          <w:szCs w:val="20"/>
          <w:lang w:val="nl-BE"/>
        </w:rPr>
        <w:t>. It is difficult to determine in an individal what are the proportions of the causes. The present tests are done on a large sample of groups.</w:t>
      </w:r>
      <w:r w:rsidR="009B1897" w:rsidRPr="009B1897">
        <w:rPr>
          <w:rFonts w:ascii="Times New Roman" w:hAnsi="Times New Roman" w:cs="Times New Roman"/>
          <w:sz w:val="20"/>
          <w:szCs w:val="20"/>
          <w:lang w:val="nl-BE"/>
        </w:rPr>
        <w:t>]</w:t>
      </w:r>
    </w:p>
    <w:p w14:paraId="49E13FF8" w14:textId="4562B473" w:rsidR="00841A01" w:rsidRPr="008F26CD" w:rsidRDefault="00841A01" w:rsidP="0036275A">
      <w:pPr>
        <w:numPr>
          <w:ilvl w:val="1"/>
          <w:numId w:val="52"/>
        </w:numPr>
        <w:rPr>
          <w:rFonts w:ascii="Times New Roman" w:hAnsi="Times New Roman" w:cs="Times New Roman"/>
        </w:rPr>
      </w:pPr>
      <w:r w:rsidRPr="008F26CD">
        <w:rPr>
          <w:rFonts w:ascii="Times New Roman" w:hAnsi="Times New Roman" w:cs="Times New Roman"/>
          <w:b/>
          <w:bCs/>
          <w:lang w:val="nl-BE"/>
        </w:rPr>
        <w:t xml:space="preserve">Biological factors </w:t>
      </w:r>
      <w:r w:rsidRPr="008F26CD">
        <w:rPr>
          <w:rFonts w:ascii="Times New Roman" w:hAnsi="Times New Roman" w:cs="Times New Roman"/>
          <w:lang w:val="nl-BE"/>
        </w:rPr>
        <w:t>(eg, impulsivity, particularly aggression, low frustration tolerance)</w:t>
      </w:r>
    </w:p>
    <w:p w14:paraId="615FD9AB" w14:textId="1E582456" w:rsidR="00841A01" w:rsidRPr="00A07E7A" w:rsidRDefault="00841A01" w:rsidP="0036275A">
      <w:pPr>
        <w:numPr>
          <w:ilvl w:val="1"/>
          <w:numId w:val="52"/>
        </w:numPr>
        <w:jc w:val="both"/>
        <w:rPr>
          <w:rFonts w:ascii="Times New Roman" w:hAnsi="Times New Roman" w:cs="Times New Roman"/>
          <w:sz w:val="20"/>
          <w:szCs w:val="20"/>
        </w:rPr>
      </w:pPr>
      <w:r w:rsidRPr="008F26CD">
        <w:rPr>
          <w:rFonts w:ascii="Times New Roman" w:hAnsi="Times New Roman" w:cs="Times New Roman"/>
          <w:b/>
          <w:bCs/>
          <w:lang w:val="nl-BE"/>
        </w:rPr>
        <w:t>Psychosocial factors</w:t>
      </w:r>
      <w:r w:rsidRPr="008F26CD">
        <w:rPr>
          <w:rFonts w:ascii="Times New Roman" w:hAnsi="Times New Roman" w:cs="Times New Roman"/>
          <w:lang w:val="nl-BE"/>
        </w:rPr>
        <w:t>: traumatic experiences in the broad sense of the word</w:t>
      </w:r>
      <w:r w:rsidR="00A07E7A">
        <w:rPr>
          <w:rFonts w:ascii="Times New Roman" w:hAnsi="Times New Roman" w:cs="Times New Roman"/>
          <w:lang w:val="nl-BE"/>
        </w:rPr>
        <w:t xml:space="preserve">. </w:t>
      </w:r>
      <w:r w:rsidR="00A07E7A" w:rsidRPr="00A07E7A">
        <w:rPr>
          <w:rFonts w:ascii="Times New Roman" w:hAnsi="Times New Roman" w:cs="Times New Roman"/>
          <w:sz w:val="20"/>
          <w:szCs w:val="20"/>
          <w:lang w:val="nl-BE"/>
        </w:rPr>
        <w:t>[</w:t>
      </w:r>
      <w:r w:rsidR="00A07E7A">
        <w:rPr>
          <w:rFonts w:ascii="Times New Roman" w:hAnsi="Times New Roman" w:cs="Times New Roman"/>
          <w:sz w:val="20"/>
          <w:szCs w:val="20"/>
          <w:lang w:val="nl-BE"/>
        </w:rPr>
        <w:t xml:space="preserve">e.g. </w:t>
      </w:r>
      <w:r w:rsidR="00A07E7A" w:rsidRPr="00A07E7A">
        <w:rPr>
          <w:rFonts w:ascii="Times New Roman" w:hAnsi="Times New Roman" w:cs="Times New Roman"/>
          <w:sz w:val="20"/>
          <w:szCs w:val="20"/>
          <w:lang w:val="nl-BE"/>
        </w:rPr>
        <w:t>reseach sugests that early adversity such as sexual abuse, physical abuse</w:t>
      </w:r>
      <w:r w:rsidR="00A07E7A">
        <w:rPr>
          <w:rFonts w:ascii="Times New Roman" w:hAnsi="Times New Roman" w:cs="Times New Roman"/>
          <w:sz w:val="20"/>
          <w:szCs w:val="20"/>
          <w:lang w:val="nl-BE"/>
        </w:rPr>
        <w:t xml:space="preserve">—play a role in the onset of B.P.D, in rather a small number of people. </w:t>
      </w:r>
      <w:r w:rsidR="00A07E7A" w:rsidRPr="00A07E7A">
        <w:rPr>
          <w:rFonts w:ascii="Times New Roman" w:hAnsi="Times New Roman" w:cs="Times New Roman"/>
          <w:sz w:val="20"/>
          <w:szCs w:val="20"/>
          <w:u w:val="single"/>
          <w:lang w:val="nl-BE"/>
        </w:rPr>
        <w:t>What seems to lead the most to B.P.D. is the neglect and emotional abuse</w:t>
      </w:r>
      <w:r w:rsidR="00A07E7A">
        <w:rPr>
          <w:rFonts w:ascii="Times New Roman" w:hAnsi="Times New Roman" w:cs="Times New Roman"/>
          <w:sz w:val="20"/>
          <w:szCs w:val="20"/>
          <w:lang w:val="nl-BE"/>
        </w:rPr>
        <w:t>.] [in emotinal abuse one is always afriad that due to the emotional abuse all the little positivity one has might go away</w:t>
      </w:r>
      <w:r w:rsidR="00A07E7A" w:rsidRPr="00A07E7A">
        <w:rPr>
          <w:rFonts w:ascii="Times New Roman" w:hAnsi="Times New Roman" w:cs="Times New Roman"/>
          <w:sz w:val="20"/>
          <w:szCs w:val="20"/>
          <w:lang w:val="nl-BE"/>
        </w:rPr>
        <w:sym w:font="Wingdings" w:char="F0E0"/>
      </w:r>
      <w:r w:rsidR="00A07E7A">
        <w:rPr>
          <w:rFonts w:ascii="Times New Roman" w:hAnsi="Times New Roman" w:cs="Times New Roman"/>
          <w:sz w:val="20"/>
          <w:szCs w:val="20"/>
          <w:lang w:val="nl-BE"/>
        </w:rPr>
        <w:t>splitting]</w:t>
      </w:r>
    </w:p>
    <w:p w14:paraId="352E6763" w14:textId="60E7E6B8" w:rsidR="00841A01" w:rsidRPr="009B1897" w:rsidRDefault="00841A01" w:rsidP="0036275A">
      <w:pPr>
        <w:numPr>
          <w:ilvl w:val="0"/>
          <w:numId w:val="52"/>
        </w:numPr>
        <w:jc w:val="both"/>
        <w:rPr>
          <w:rFonts w:ascii="Times New Roman" w:hAnsi="Times New Roman" w:cs="Times New Roman"/>
        </w:rPr>
      </w:pPr>
      <w:r w:rsidRPr="008F26CD">
        <w:rPr>
          <w:rFonts w:ascii="Times New Roman" w:hAnsi="Times New Roman" w:cs="Times New Roman"/>
          <w:b/>
          <w:bCs/>
          <w:lang w:val="nl-BE"/>
        </w:rPr>
        <w:t>Central dynamic</w:t>
      </w:r>
      <w:r w:rsidRPr="008F26CD">
        <w:rPr>
          <w:rFonts w:ascii="Times New Roman" w:hAnsi="Times New Roman" w:cs="Times New Roman"/>
          <w:lang w:val="nl-BE"/>
        </w:rPr>
        <w:t>: positive experiences are always treathened by intrusion by negativity, what necessitates the use of primary defense mechanisms (</w:t>
      </w:r>
      <w:r w:rsidR="009B1897">
        <w:rPr>
          <w:rFonts w:ascii="Times New Roman" w:hAnsi="Times New Roman" w:cs="Times New Roman"/>
          <w:lang w:val="nl-BE"/>
        </w:rPr>
        <w:t xml:space="preserve">e.g. </w:t>
      </w:r>
      <w:r w:rsidRPr="008F26CD">
        <w:rPr>
          <w:rFonts w:ascii="Times New Roman" w:hAnsi="Times New Roman" w:cs="Times New Roman"/>
          <w:lang w:val="nl-BE"/>
        </w:rPr>
        <w:t>splitting, projection, projective identification)</w:t>
      </w:r>
      <w:r w:rsidR="009B1897">
        <w:rPr>
          <w:rFonts w:ascii="Times New Roman" w:hAnsi="Times New Roman" w:cs="Times New Roman"/>
          <w:lang w:val="nl-BE"/>
        </w:rPr>
        <w:t xml:space="preserve"> </w:t>
      </w:r>
      <w:r w:rsidR="009B1897" w:rsidRPr="009B1897">
        <w:rPr>
          <w:rFonts w:ascii="Times New Roman" w:hAnsi="Times New Roman" w:cs="Times New Roman"/>
          <w:sz w:val="20"/>
          <w:szCs w:val="20"/>
          <w:lang w:val="nl-BE"/>
        </w:rPr>
        <w:t>[</w:t>
      </w:r>
      <w:r w:rsidR="009B1897" w:rsidRPr="009B1897">
        <w:rPr>
          <w:rFonts w:ascii="Times New Roman" w:hAnsi="Times New Roman" w:cs="Times New Roman"/>
          <w:b/>
          <w:bCs/>
          <w:sz w:val="20"/>
          <w:szCs w:val="20"/>
          <w:lang w:val="nl-BE"/>
        </w:rPr>
        <w:t>projecti</w:t>
      </w:r>
      <w:r w:rsidR="009B1897">
        <w:rPr>
          <w:rFonts w:ascii="Times New Roman" w:hAnsi="Times New Roman" w:cs="Times New Roman"/>
          <w:b/>
          <w:bCs/>
          <w:sz w:val="20"/>
          <w:szCs w:val="20"/>
          <w:lang w:val="nl-BE"/>
        </w:rPr>
        <w:t>on</w:t>
      </w:r>
      <w:r w:rsidR="009B1897" w:rsidRPr="009B1897">
        <w:rPr>
          <w:rFonts w:ascii="Times New Roman" w:hAnsi="Times New Roman" w:cs="Times New Roman"/>
          <w:sz w:val="20"/>
          <w:szCs w:val="20"/>
          <w:lang w:val="nl-BE"/>
        </w:rPr>
        <w:t>=in order to protect our positivity we blame the other]</w:t>
      </w:r>
      <w:r w:rsidR="009B1897">
        <w:rPr>
          <w:rFonts w:ascii="Times New Roman" w:hAnsi="Times New Roman" w:cs="Times New Roman"/>
          <w:sz w:val="20"/>
          <w:szCs w:val="20"/>
          <w:lang w:val="nl-BE"/>
        </w:rPr>
        <w:t>[</w:t>
      </w:r>
      <w:r w:rsidR="009B1897" w:rsidRPr="009B1897">
        <w:rPr>
          <w:rFonts w:ascii="Times New Roman" w:hAnsi="Times New Roman" w:cs="Times New Roman"/>
          <w:b/>
          <w:bCs/>
          <w:sz w:val="20"/>
          <w:szCs w:val="20"/>
          <w:lang w:val="nl-BE"/>
        </w:rPr>
        <w:t>projective identification</w:t>
      </w:r>
      <w:r w:rsidR="009B1897">
        <w:rPr>
          <w:rFonts w:ascii="Times New Roman" w:hAnsi="Times New Roman" w:cs="Times New Roman"/>
          <w:sz w:val="20"/>
          <w:szCs w:val="20"/>
          <w:lang w:val="nl-BE"/>
        </w:rPr>
        <w:t xml:space="preserve">=a further step in </w:t>
      </w:r>
      <w:r w:rsidR="009B1897" w:rsidRPr="009B1897">
        <w:rPr>
          <w:rFonts w:ascii="Times New Roman" w:hAnsi="Times New Roman" w:cs="Times New Roman"/>
          <w:b/>
          <w:bCs/>
          <w:sz w:val="20"/>
          <w:szCs w:val="20"/>
          <w:lang w:val="nl-BE"/>
        </w:rPr>
        <w:t>projection</w:t>
      </w:r>
      <w:r w:rsidR="007C6DD2">
        <w:rPr>
          <w:rFonts w:ascii="Times New Roman" w:hAnsi="Times New Roman" w:cs="Times New Roman"/>
          <w:sz w:val="20"/>
          <w:szCs w:val="20"/>
          <w:lang w:val="nl-BE"/>
        </w:rPr>
        <w:t xml:space="preserve">, by blaming the other I start to feel better about myself. The disadvantage of </w:t>
      </w:r>
      <w:r w:rsidR="007C6DD2" w:rsidRPr="007C6DD2">
        <w:rPr>
          <w:rFonts w:ascii="Times New Roman" w:hAnsi="Times New Roman" w:cs="Times New Roman"/>
          <w:b/>
          <w:bCs/>
          <w:sz w:val="20"/>
          <w:szCs w:val="20"/>
          <w:lang w:val="nl-BE"/>
        </w:rPr>
        <w:t>projecti</w:t>
      </w:r>
      <w:r w:rsidR="007C6DD2">
        <w:rPr>
          <w:rFonts w:ascii="Times New Roman" w:hAnsi="Times New Roman" w:cs="Times New Roman"/>
          <w:b/>
          <w:bCs/>
          <w:sz w:val="20"/>
          <w:szCs w:val="20"/>
          <w:lang w:val="nl-BE"/>
        </w:rPr>
        <w:t>ve identification</w:t>
      </w:r>
      <w:r w:rsidR="007C6DD2">
        <w:rPr>
          <w:rFonts w:ascii="Times New Roman" w:hAnsi="Times New Roman" w:cs="Times New Roman"/>
          <w:sz w:val="20"/>
          <w:szCs w:val="20"/>
          <w:lang w:val="nl-BE"/>
        </w:rPr>
        <w:t xml:space="preserve"> is that you </w:t>
      </w:r>
      <w:r w:rsidR="007C6DD2" w:rsidRPr="007C6DD2">
        <w:rPr>
          <w:rFonts w:ascii="Times New Roman" w:hAnsi="Times New Roman" w:cs="Times New Roman"/>
          <w:i/>
          <w:iCs/>
          <w:sz w:val="20"/>
          <w:szCs w:val="20"/>
          <w:lang w:val="nl-BE"/>
        </w:rPr>
        <w:t>constantly</w:t>
      </w:r>
      <w:r w:rsidR="007C6DD2">
        <w:rPr>
          <w:rFonts w:ascii="Times New Roman" w:hAnsi="Times New Roman" w:cs="Times New Roman"/>
          <w:sz w:val="20"/>
          <w:szCs w:val="20"/>
          <w:lang w:val="nl-BE"/>
        </w:rPr>
        <w:t xml:space="preserve"> need an ‘other’ to blame. The problem with this constant need is that other people retaliate and start to feel victime and accuse you back… and so on </w:t>
      </w:r>
      <w:r w:rsidR="007C6DD2" w:rsidRPr="007C6DD2">
        <w:rPr>
          <w:rFonts w:ascii="Times New Roman" w:hAnsi="Times New Roman" w:cs="Times New Roman"/>
          <w:i/>
          <w:iCs/>
          <w:sz w:val="20"/>
          <w:szCs w:val="20"/>
          <w:lang w:val="nl-BE"/>
        </w:rPr>
        <w:t>ad infinitum</w:t>
      </w:r>
      <w:r w:rsidR="007C6DD2">
        <w:rPr>
          <w:rFonts w:ascii="Times New Roman" w:hAnsi="Times New Roman" w:cs="Times New Roman"/>
          <w:sz w:val="20"/>
          <w:szCs w:val="20"/>
          <w:lang w:val="nl-BE"/>
        </w:rPr>
        <w:t>] [e.g. Laura, everytime she feels negetive she needs another person to blame]</w:t>
      </w:r>
    </w:p>
    <w:p w14:paraId="761B6B50" w14:textId="15CAA9C5" w:rsidR="009B1897" w:rsidRDefault="009B1897" w:rsidP="009B1897">
      <w:pPr>
        <w:jc w:val="both"/>
        <w:rPr>
          <w:rFonts w:ascii="Times New Roman" w:hAnsi="Times New Roman" w:cs="Times New Roman"/>
        </w:rPr>
      </w:pPr>
    </w:p>
    <w:p w14:paraId="1ADFB905" w14:textId="13C9AF1D" w:rsidR="007C6DD2" w:rsidRDefault="007C6DD2" w:rsidP="009B1897">
      <w:pPr>
        <w:jc w:val="both"/>
        <w:rPr>
          <w:rFonts w:ascii="Times New Roman" w:hAnsi="Times New Roman" w:cs="Times New Roman"/>
        </w:rPr>
      </w:pPr>
    </w:p>
    <w:p w14:paraId="3B4FAB26" w14:textId="7A65B2CF" w:rsidR="007C6DD2" w:rsidRDefault="007C6DD2" w:rsidP="009B1897">
      <w:pPr>
        <w:jc w:val="both"/>
        <w:rPr>
          <w:rFonts w:ascii="Times New Roman" w:hAnsi="Times New Roman" w:cs="Times New Roman"/>
        </w:rPr>
      </w:pPr>
    </w:p>
    <w:p w14:paraId="2A899F85" w14:textId="7CB96F94" w:rsidR="007C6DD2" w:rsidRDefault="007C6DD2" w:rsidP="009B1897">
      <w:pPr>
        <w:jc w:val="both"/>
        <w:rPr>
          <w:rFonts w:ascii="Times New Roman" w:hAnsi="Times New Roman" w:cs="Times New Roman"/>
        </w:rPr>
      </w:pPr>
    </w:p>
    <w:p w14:paraId="70FA7ECB" w14:textId="54DF1FAA" w:rsidR="007C6DD2" w:rsidRDefault="007C6DD2" w:rsidP="009B1897">
      <w:pPr>
        <w:jc w:val="both"/>
        <w:rPr>
          <w:rFonts w:ascii="Times New Roman" w:hAnsi="Times New Roman" w:cs="Times New Roman"/>
        </w:rPr>
      </w:pPr>
    </w:p>
    <w:p w14:paraId="0ECEA895" w14:textId="29261E38" w:rsidR="007C6DD2" w:rsidRDefault="007C6DD2" w:rsidP="009B1897">
      <w:pPr>
        <w:jc w:val="both"/>
        <w:rPr>
          <w:rFonts w:ascii="Times New Roman" w:hAnsi="Times New Roman" w:cs="Times New Roman"/>
        </w:rPr>
      </w:pPr>
    </w:p>
    <w:p w14:paraId="366205C3" w14:textId="6983E540" w:rsidR="007C6DD2" w:rsidRDefault="007C6DD2" w:rsidP="009B1897">
      <w:pPr>
        <w:jc w:val="both"/>
        <w:rPr>
          <w:rFonts w:ascii="Times New Roman" w:hAnsi="Times New Roman" w:cs="Times New Roman"/>
        </w:rPr>
      </w:pPr>
    </w:p>
    <w:p w14:paraId="03FEB92C" w14:textId="5E127632" w:rsidR="007C6DD2" w:rsidRDefault="007C6DD2" w:rsidP="009B1897">
      <w:pPr>
        <w:jc w:val="both"/>
        <w:rPr>
          <w:rFonts w:ascii="Times New Roman" w:hAnsi="Times New Roman" w:cs="Times New Roman"/>
        </w:rPr>
      </w:pPr>
    </w:p>
    <w:p w14:paraId="054D3243" w14:textId="7D8DDC7F" w:rsidR="007C6DD2" w:rsidRDefault="007C6DD2" w:rsidP="009B1897">
      <w:pPr>
        <w:jc w:val="both"/>
        <w:rPr>
          <w:rFonts w:ascii="Times New Roman" w:hAnsi="Times New Roman" w:cs="Times New Roman"/>
        </w:rPr>
      </w:pPr>
    </w:p>
    <w:p w14:paraId="46510220" w14:textId="2CCB678F" w:rsidR="007C6DD2" w:rsidRDefault="007C6DD2" w:rsidP="009B1897">
      <w:pPr>
        <w:jc w:val="both"/>
        <w:rPr>
          <w:rFonts w:ascii="Times New Roman" w:hAnsi="Times New Roman" w:cs="Times New Roman"/>
        </w:rPr>
      </w:pPr>
    </w:p>
    <w:p w14:paraId="12509BF0" w14:textId="397B0880" w:rsidR="007C6DD2" w:rsidRDefault="007C6DD2" w:rsidP="009B1897">
      <w:pPr>
        <w:jc w:val="both"/>
        <w:rPr>
          <w:rFonts w:ascii="Times New Roman" w:hAnsi="Times New Roman" w:cs="Times New Roman"/>
        </w:rPr>
      </w:pPr>
    </w:p>
    <w:p w14:paraId="4001E6D3" w14:textId="2400FBB4" w:rsidR="007C6DD2" w:rsidRDefault="007C6DD2" w:rsidP="009B1897">
      <w:pPr>
        <w:jc w:val="both"/>
        <w:rPr>
          <w:rFonts w:ascii="Times New Roman" w:hAnsi="Times New Roman" w:cs="Times New Roman"/>
        </w:rPr>
      </w:pPr>
    </w:p>
    <w:p w14:paraId="54C4F411" w14:textId="22D41B8D" w:rsidR="007C6DD2" w:rsidRDefault="007C6DD2" w:rsidP="009B1897">
      <w:pPr>
        <w:jc w:val="both"/>
        <w:rPr>
          <w:rFonts w:ascii="Times New Roman" w:hAnsi="Times New Roman" w:cs="Times New Roman"/>
        </w:rPr>
      </w:pPr>
    </w:p>
    <w:p w14:paraId="3E31AEDD" w14:textId="130E286F" w:rsidR="007C6DD2" w:rsidRDefault="007C6DD2" w:rsidP="009B1897">
      <w:pPr>
        <w:jc w:val="both"/>
        <w:rPr>
          <w:rFonts w:ascii="Times New Roman" w:hAnsi="Times New Roman" w:cs="Times New Roman"/>
        </w:rPr>
      </w:pPr>
    </w:p>
    <w:p w14:paraId="2131DD21" w14:textId="77777777" w:rsidR="007C6DD2" w:rsidRDefault="007C6DD2" w:rsidP="009B1897">
      <w:pPr>
        <w:jc w:val="both"/>
        <w:rPr>
          <w:rFonts w:ascii="Times New Roman" w:hAnsi="Times New Roman" w:cs="Times New Roman"/>
        </w:rPr>
      </w:pPr>
    </w:p>
    <w:p w14:paraId="6D1B64CC" w14:textId="23F2F3D8" w:rsidR="009B1897" w:rsidRPr="009B1897" w:rsidRDefault="009B1897" w:rsidP="009B1897">
      <w:pPr>
        <w:ind w:left="720"/>
        <w:jc w:val="both"/>
        <w:rPr>
          <w:rFonts w:ascii="Times New Roman" w:hAnsi="Times New Roman" w:cs="Times New Roman"/>
          <w:b/>
          <w:bCs/>
          <w:lang w:val="en-US"/>
        </w:rPr>
      </w:pPr>
      <w:r w:rsidRPr="009B1897">
        <w:rPr>
          <w:rFonts w:ascii="Times New Roman" w:hAnsi="Times New Roman" w:cs="Times New Roman"/>
          <w:b/>
          <w:bCs/>
          <w:lang w:val="en-US"/>
        </w:rPr>
        <w:lastRenderedPageBreak/>
        <w:t>Interpersonal relationship shifts in B.P.D. and T.F.P. treatment</w:t>
      </w:r>
      <w:r>
        <w:rPr>
          <w:rFonts w:ascii="Times New Roman" w:hAnsi="Times New Roman" w:cs="Times New Roman"/>
          <w:b/>
          <w:bCs/>
          <w:lang w:val="en-US"/>
        </w:rPr>
        <w:t xml:space="preserve"> </w:t>
      </w:r>
      <w:r w:rsidRPr="009B1897">
        <w:rPr>
          <w:rFonts w:ascii="Times New Roman" w:hAnsi="Times New Roman" w:cs="Times New Roman"/>
          <w:sz w:val="20"/>
          <w:szCs w:val="20"/>
          <w:lang w:val="en-US"/>
        </w:rPr>
        <w:t>[</w:t>
      </w:r>
      <w:r>
        <w:rPr>
          <w:rFonts w:ascii="Times New Roman" w:hAnsi="Times New Roman" w:cs="Times New Roman"/>
          <w:sz w:val="20"/>
          <w:szCs w:val="20"/>
          <w:lang w:val="en-US"/>
        </w:rPr>
        <w:t>in T.F.P. the main focus is on the transference relation. This means that the affective pattern one has with others and oneself reflect in the therapeutically relation. The switch between idealization and devaluation is also reflected in the therapist and patient relationship]</w:t>
      </w:r>
    </w:p>
    <w:p w14:paraId="50411AE1" w14:textId="4FC4B17E" w:rsidR="00841A01" w:rsidRDefault="007C6DD2" w:rsidP="00841A01">
      <w:pPr>
        <w:ind w:firstLine="720"/>
        <w:rPr>
          <w:lang w:val="en-US"/>
        </w:rPr>
      </w:pPr>
      <w:r>
        <w:rPr>
          <w:noProof/>
          <w:lang w:val="en-US"/>
        </w:rPr>
        <w:drawing>
          <wp:anchor distT="0" distB="0" distL="114300" distR="114300" simplePos="0" relativeHeight="251686912" behindDoc="0" locked="0" layoutInCell="1" allowOverlap="1" wp14:anchorId="1CA3E6E6" wp14:editId="5639AD37">
            <wp:simplePos x="0" y="0"/>
            <wp:positionH relativeFrom="column">
              <wp:posOffset>3030855</wp:posOffset>
            </wp:positionH>
            <wp:positionV relativeFrom="page">
              <wp:posOffset>1638860</wp:posOffset>
            </wp:positionV>
            <wp:extent cx="3105339" cy="2183033"/>
            <wp:effectExtent l="0" t="0" r="0" b="1905"/>
            <wp:wrapNone/>
            <wp:docPr id="37" name="Picture 37"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4-17 at 11.34.5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05339" cy="2183033"/>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17632" behindDoc="0" locked="0" layoutInCell="1" allowOverlap="1" wp14:anchorId="5739FDA7" wp14:editId="66C4D14C">
            <wp:simplePos x="0" y="0"/>
            <wp:positionH relativeFrom="column">
              <wp:posOffset>415588</wp:posOffset>
            </wp:positionH>
            <wp:positionV relativeFrom="page">
              <wp:posOffset>1537672</wp:posOffset>
            </wp:positionV>
            <wp:extent cx="2447365" cy="1787124"/>
            <wp:effectExtent l="0" t="0" r="3810" b="38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shot 2020-06-23 at 23.18.4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47365" cy="1787124"/>
                    </a:xfrm>
                    <a:prstGeom prst="rect">
                      <a:avLst/>
                    </a:prstGeom>
                  </pic:spPr>
                </pic:pic>
              </a:graphicData>
            </a:graphic>
            <wp14:sizeRelH relativeFrom="page">
              <wp14:pctWidth>0</wp14:pctWidth>
            </wp14:sizeRelH>
            <wp14:sizeRelV relativeFrom="page">
              <wp14:pctHeight>0</wp14:pctHeight>
            </wp14:sizeRelV>
          </wp:anchor>
        </w:drawing>
      </w:r>
    </w:p>
    <w:p w14:paraId="6CB10260" w14:textId="3E06467B" w:rsidR="00841A01" w:rsidRDefault="00841A01" w:rsidP="00841A01">
      <w:pPr>
        <w:ind w:firstLine="720"/>
        <w:rPr>
          <w:lang w:val="en-US"/>
        </w:rPr>
      </w:pPr>
    </w:p>
    <w:p w14:paraId="5DB51881" w14:textId="4890BB47" w:rsidR="00841A01" w:rsidRDefault="00841A01" w:rsidP="00841A01">
      <w:pPr>
        <w:ind w:firstLine="720"/>
        <w:rPr>
          <w:lang w:val="en-US"/>
        </w:rPr>
      </w:pPr>
    </w:p>
    <w:p w14:paraId="077A01FB" w14:textId="263D93AC" w:rsidR="00841A01" w:rsidRDefault="00841A01" w:rsidP="00841A01">
      <w:pPr>
        <w:ind w:firstLine="720"/>
        <w:rPr>
          <w:lang w:val="en-US"/>
        </w:rPr>
      </w:pPr>
    </w:p>
    <w:p w14:paraId="6EAAA9FC" w14:textId="78C81F64" w:rsidR="00841A01" w:rsidRDefault="00841A01" w:rsidP="00841A01">
      <w:pPr>
        <w:ind w:firstLine="720"/>
        <w:rPr>
          <w:lang w:val="en-US"/>
        </w:rPr>
      </w:pPr>
    </w:p>
    <w:p w14:paraId="24482468" w14:textId="3B98E4C9" w:rsidR="00841A01" w:rsidRDefault="00841A01" w:rsidP="00841A01">
      <w:pPr>
        <w:ind w:firstLine="720"/>
        <w:rPr>
          <w:lang w:val="en-US"/>
        </w:rPr>
      </w:pPr>
    </w:p>
    <w:p w14:paraId="7EA966FF" w14:textId="5D509AD7" w:rsidR="00841A01" w:rsidRDefault="00841A01" w:rsidP="00841A01">
      <w:pPr>
        <w:ind w:firstLine="720"/>
        <w:rPr>
          <w:lang w:val="en-US"/>
        </w:rPr>
      </w:pPr>
    </w:p>
    <w:p w14:paraId="43E12DD6" w14:textId="73D66E7B" w:rsidR="00841A01" w:rsidRDefault="00841A01" w:rsidP="00841A01">
      <w:pPr>
        <w:ind w:firstLine="720"/>
        <w:rPr>
          <w:lang w:val="en-US"/>
        </w:rPr>
      </w:pPr>
    </w:p>
    <w:p w14:paraId="30A8457B" w14:textId="6CDC0550" w:rsidR="00841A01" w:rsidRDefault="00841A01" w:rsidP="00841A01">
      <w:pPr>
        <w:ind w:firstLine="720"/>
        <w:rPr>
          <w:lang w:val="en-US"/>
        </w:rPr>
      </w:pPr>
    </w:p>
    <w:p w14:paraId="427E5840" w14:textId="3E6B16FC" w:rsidR="00841A01" w:rsidRDefault="00841A01" w:rsidP="00841A01">
      <w:pPr>
        <w:ind w:firstLine="720"/>
        <w:rPr>
          <w:lang w:val="en-US"/>
        </w:rPr>
      </w:pPr>
    </w:p>
    <w:p w14:paraId="040C5D8E" w14:textId="7C62AA25" w:rsidR="00841A01" w:rsidRDefault="00841A01" w:rsidP="00841A01">
      <w:pPr>
        <w:ind w:firstLine="720"/>
        <w:rPr>
          <w:lang w:val="en-US"/>
        </w:rPr>
      </w:pPr>
    </w:p>
    <w:p w14:paraId="42D0BA12" w14:textId="64D9C66C" w:rsidR="007C6DD2" w:rsidRDefault="007C6DD2" w:rsidP="009B1897">
      <w:pPr>
        <w:rPr>
          <w:rFonts w:ascii="Times New Roman" w:hAnsi="Times New Roman" w:cs="Times New Roman"/>
          <w:sz w:val="20"/>
          <w:szCs w:val="20"/>
          <w:lang w:val="en-US"/>
        </w:rPr>
      </w:pPr>
      <w:r>
        <w:rPr>
          <w:rFonts w:ascii="Times New Roman" w:hAnsi="Times New Roman" w:cs="Times New Roman"/>
          <w:sz w:val="20"/>
          <w:szCs w:val="20"/>
          <w:lang w:val="en-US"/>
        </w:rPr>
        <w:t xml:space="preserve">S considers Y the perpetrator and starts to attack him. Y </w:t>
      </w:r>
    </w:p>
    <w:p w14:paraId="367D4C20" w14:textId="49766766" w:rsidR="007C6DD2" w:rsidRDefault="007C6DD2" w:rsidP="009B1897">
      <w:pPr>
        <w:rPr>
          <w:rFonts w:ascii="Times New Roman" w:hAnsi="Times New Roman" w:cs="Times New Roman"/>
          <w:sz w:val="20"/>
          <w:szCs w:val="20"/>
          <w:lang w:val="en-US"/>
        </w:rPr>
      </w:pPr>
      <w:r>
        <w:rPr>
          <w:rFonts w:ascii="Times New Roman" w:hAnsi="Times New Roman" w:cs="Times New Roman"/>
          <w:sz w:val="20"/>
          <w:szCs w:val="20"/>
          <w:lang w:val="en-US"/>
        </w:rPr>
        <w:t>feels as a victim of S’s abuse and thus attacks S. S takes</w:t>
      </w:r>
    </w:p>
    <w:p w14:paraId="32FCDBD9" w14:textId="40952B6C" w:rsidR="007C6DD2" w:rsidRDefault="007C6DD2" w:rsidP="009B1897">
      <w:pPr>
        <w:rPr>
          <w:rFonts w:ascii="Times New Roman" w:hAnsi="Times New Roman" w:cs="Times New Roman"/>
          <w:sz w:val="20"/>
          <w:szCs w:val="20"/>
          <w:lang w:val="en-US"/>
        </w:rPr>
      </w:pPr>
      <w:r>
        <w:rPr>
          <w:rFonts w:ascii="Times New Roman" w:hAnsi="Times New Roman" w:cs="Times New Roman"/>
          <w:sz w:val="20"/>
          <w:szCs w:val="20"/>
          <w:lang w:val="en-US"/>
        </w:rPr>
        <w:t>Y’s response as a confirmation of his/her feelings and continues to attack and so on.</w:t>
      </w:r>
    </w:p>
    <w:p w14:paraId="791E65C7" w14:textId="77777777" w:rsidR="007C6DD2" w:rsidRPr="007C6DD2" w:rsidRDefault="007C6DD2" w:rsidP="009B1897">
      <w:pPr>
        <w:rPr>
          <w:rFonts w:ascii="Times New Roman" w:hAnsi="Times New Roman" w:cs="Times New Roman"/>
          <w:sz w:val="20"/>
          <w:szCs w:val="20"/>
          <w:lang w:val="en-US"/>
        </w:rPr>
      </w:pPr>
    </w:p>
    <w:p w14:paraId="7F8DCB32" w14:textId="522EA785" w:rsidR="007C6DD2" w:rsidRPr="007C6DD2" w:rsidRDefault="002959A7" w:rsidP="007C6DD2">
      <w:pPr>
        <w:pStyle w:val="ListParagraph"/>
        <w:numPr>
          <w:ilvl w:val="0"/>
          <w:numId w:val="66"/>
        </w:numPr>
        <w:jc w:val="both"/>
        <w:rPr>
          <w:sz w:val="20"/>
          <w:szCs w:val="20"/>
        </w:rPr>
      </w:pPr>
      <w:r w:rsidRPr="007C6DD2">
        <w:rPr>
          <w:rFonts w:ascii="Times New Roman" w:hAnsi="Times New Roman" w:cs="Times New Roman"/>
          <w:sz w:val="20"/>
          <w:szCs w:val="20"/>
        </w:rPr>
        <w:t>This</w:t>
      </w:r>
      <w:r w:rsidR="007C6DD2" w:rsidRPr="007C6DD2">
        <w:rPr>
          <w:rFonts w:ascii="Times New Roman" w:hAnsi="Times New Roman" w:cs="Times New Roman"/>
          <w:sz w:val="20"/>
          <w:szCs w:val="20"/>
        </w:rPr>
        <w:t xml:space="preserve"> vicious cycle of victim and perpetrator</w:t>
      </w:r>
      <w:r w:rsidRPr="007C6DD2">
        <w:rPr>
          <w:rFonts w:ascii="Times New Roman" w:hAnsi="Times New Roman" w:cs="Times New Roman"/>
          <w:sz w:val="20"/>
          <w:szCs w:val="20"/>
        </w:rPr>
        <w:t xml:space="preserve"> also happens due to the unfulfilled desire of the person with B.P.D. to have a perfect caregiver. </w:t>
      </w:r>
      <w:r w:rsidR="007C6DD2" w:rsidRPr="007C6DD2">
        <w:rPr>
          <w:rFonts w:ascii="Times New Roman" w:hAnsi="Times New Roman" w:cs="Times New Roman"/>
          <w:sz w:val="20"/>
          <w:szCs w:val="20"/>
        </w:rPr>
        <w:t>Without the expectation that the other ought to be a perfect caregiver, the B.P.D. person would not feel the urge to accuse the other when the other is ‘not perfect’.</w:t>
      </w:r>
    </w:p>
    <w:p w14:paraId="467ADF17" w14:textId="492CA124" w:rsidR="009B1897" w:rsidRPr="007C6DD2" w:rsidRDefault="002959A7" w:rsidP="009B1897">
      <w:pPr>
        <w:pStyle w:val="ListParagraph"/>
        <w:numPr>
          <w:ilvl w:val="0"/>
          <w:numId w:val="66"/>
        </w:numPr>
        <w:jc w:val="both"/>
        <w:rPr>
          <w:sz w:val="22"/>
          <w:szCs w:val="22"/>
        </w:rPr>
      </w:pPr>
      <w:r w:rsidRPr="007C6DD2">
        <w:rPr>
          <w:rFonts w:ascii="Times New Roman" w:hAnsi="Times New Roman" w:cs="Times New Roman"/>
          <w:sz w:val="20"/>
          <w:szCs w:val="20"/>
        </w:rPr>
        <w:t>F.S.D. and B.P.D. are characterized by dysfunctional attachment systems, attachment systems which do no disactivate once the desired object is found, but which continue on and on. Attachment systems are mentioned in the M.B.T. type of approaches such as M.B.T. (for B.P.D.) and D.I.T. (for F.S.D</w:t>
      </w:r>
      <w:r w:rsidRPr="007C6DD2">
        <w:rPr>
          <w:rFonts w:ascii="Times New Roman" w:hAnsi="Times New Roman" w:cs="Times New Roman"/>
          <w:sz w:val="22"/>
          <w:szCs w:val="22"/>
        </w:rPr>
        <w:t>.)</w:t>
      </w:r>
      <w:bookmarkStart w:id="21" w:name="BPDTFPexample"/>
    </w:p>
    <w:p w14:paraId="0A7EBE4A" w14:textId="77777777" w:rsidR="007C6DD2" w:rsidRPr="007C6DD2" w:rsidRDefault="007C6DD2" w:rsidP="007C6DD2">
      <w:pPr>
        <w:pStyle w:val="ListParagraph"/>
        <w:ind w:left="1440"/>
        <w:jc w:val="both"/>
        <w:rPr>
          <w:sz w:val="22"/>
          <w:szCs w:val="22"/>
        </w:rPr>
      </w:pPr>
    </w:p>
    <w:p w14:paraId="0FF90224" w14:textId="62511372" w:rsidR="00163037" w:rsidRPr="00163037" w:rsidRDefault="00163037" w:rsidP="00A03BB8">
      <w:pPr>
        <w:jc w:val="both"/>
        <w:rPr>
          <w:rFonts w:ascii="Times New Roman" w:hAnsi="Times New Roman" w:cs="Times New Roman"/>
          <w:b/>
          <w:bCs/>
          <w:lang w:val="en-US"/>
        </w:rPr>
      </w:pPr>
      <w:r w:rsidRPr="00163037">
        <w:rPr>
          <w:rFonts w:ascii="Times New Roman" w:hAnsi="Times New Roman" w:cs="Times New Roman"/>
          <w:b/>
          <w:bCs/>
          <w:lang w:val="en-US"/>
        </w:rPr>
        <w:t>B.P.D. example therapy: T.F.P</w:t>
      </w:r>
    </w:p>
    <w:bookmarkEnd w:id="21"/>
    <w:p w14:paraId="4D849C28" w14:textId="77777777" w:rsidR="00841A01" w:rsidRPr="00841A01" w:rsidRDefault="00841A01" w:rsidP="00841A01">
      <w:pPr>
        <w:ind w:firstLine="720"/>
        <w:rPr>
          <w:rFonts w:ascii="Times New Roman" w:hAnsi="Times New Roman" w:cs="Times New Roman"/>
          <w:b/>
          <w:bCs/>
          <w:lang w:val="nl-BE"/>
        </w:rPr>
      </w:pPr>
      <w:r w:rsidRPr="00841A01">
        <w:rPr>
          <w:rFonts w:ascii="Times New Roman" w:hAnsi="Times New Roman" w:cs="Times New Roman"/>
          <w:b/>
          <w:bCs/>
          <w:lang w:val="nl-BE"/>
        </w:rPr>
        <w:t>Treatment</w:t>
      </w:r>
    </w:p>
    <w:p w14:paraId="73679992" w14:textId="0BD2713A" w:rsidR="00841A01" w:rsidRPr="002959A7" w:rsidRDefault="00841A01" w:rsidP="0036275A">
      <w:pPr>
        <w:numPr>
          <w:ilvl w:val="0"/>
          <w:numId w:val="53"/>
        </w:numPr>
        <w:rPr>
          <w:rFonts w:ascii="Times New Roman" w:hAnsi="Times New Roman" w:cs="Times New Roman"/>
        </w:rPr>
      </w:pPr>
      <w:r w:rsidRPr="00841A01">
        <w:rPr>
          <w:rFonts w:ascii="Times New Roman" w:hAnsi="Times New Roman" w:cs="Times New Roman"/>
          <w:b/>
          <w:bCs/>
          <w:lang w:val="nl-BE"/>
        </w:rPr>
        <w:t xml:space="preserve">Increase ambivalence tolerance </w:t>
      </w:r>
      <w:r w:rsidRPr="00841A01">
        <w:rPr>
          <w:rFonts w:ascii="Times New Roman" w:hAnsi="Times New Roman" w:cs="Times New Roman"/>
          <w:lang w:val="nl-BE"/>
        </w:rPr>
        <w:t>and differentation/integration of ORs: from splitting to integration, from identity diffusion to identity integration</w:t>
      </w:r>
      <w:r w:rsidR="002959A7">
        <w:rPr>
          <w:rFonts w:ascii="Times New Roman" w:hAnsi="Times New Roman" w:cs="Times New Roman"/>
          <w:lang w:val="nl-BE"/>
        </w:rPr>
        <w:t xml:space="preserve"> </w:t>
      </w:r>
    </w:p>
    <w:p w14:paraId="19598F79" w14:textId="3E05670B" w:rsidR="002959A7" w:rsidRPr="002959A7" w:rsidRDefault="002959A7" w:rsidP="003A0FCF">
      <w:pPr>
        <w:pStyle w:val="ListParagraph"/>
        <w:numPr>
          <w:ilvl w:val="0"/>
          <w:numId w:val="67"/>
        </w:numPr>
        <w:rPr>
          <w:rFonts w:ascii="Times New Roman" w:hAnsi="Times New Roman" w:cs="Times New Roman"/>
        </w:rPr>
      </w:pPr>
      <w:r>
        <w:rPr>
          <w:rFonts w:ascii="Times New Roman" w:hAnsi="Times New Roman" w:cs="Times New Roman"/>
        </w:rPr>
        <w:t>One is taught how to spot unhealthy (OR) object relation patterns. These OR are found abundantly in the therapeutic relation, due to the automatic process of transference.</w:t>
      </w:r>
    </w:p>
    <w:p w14:paraId="687B7D95" w14:textId="3218184C" w:rsidR="00841A01" w:rsidRPr="00841A01" w:rsidRDefault="00841A01" w:rsidP="0036275A">
      <w:pPr>
        <w:numPr>
          <w:ilvl w:val="0"/>
          <w:numId w:val="53"/>
        </w:numPr>
        <w:rPr>
          <w:rFonts w:ascii="Times New Roman" w:hAnsi="Times New Roman" w:cs="Times New Roman"/>
        </w:rPr>
      </w:pPr>
      <w:r w:rsidRPr="00841A01">
        <w:rPr>
          <w:rFonts w:ascii="Times New Roman" w:hAnsi="Times New Roman" w:cs="Times New Roman"/>
          <w:lang w:val="nl-BE"/>
        </w:rPr>
        <w:t xml:space="preserve">Mainly through </w:t>
      </w:r>
      <w:r w:rsidRPr="00841A01">
        <w:rPr>
          <w:rFonts w:ascii="Times New Roman" w:hAnsi="Times New Roman" w:cs="Times New Roman"/>
          <w:b/>
          <w:bCs/>
          <w:lang w:val="nl-BE"/>
        </w:rPr>
        <w:t>interpretation</w:t>
      </w:r>
      <w:r w:rsidRPr="00841A01">
        <w:rPr>
          <w:rFonts w:ascii="Times New Roman" w:hAnsi="Times New Roman" w:cs="Times New Roman"/>
          <w:lang w:val="nl-BE"/>
        </w:rPr>
        <w:t xml:space="preserve"> of defense in the here-and-now of the therapeutic relationship/transference</w:t>
      </w:r>
    </w:p>
    <w:p w14:paraId="648DAD98" w14:textId="5D200EF4" w:rsidR="00841A01" w:rsidRPr="00841A01" w:rsidRDefault="00841A01" w:rsidP="00841A01">
      <w:pPr>
        <w:ind w:firstLine="720"/>
        <w:rPr>
          <w:rFonts w:ascii="Times New Roman" w:hAnsi="Times New Roman" w:cs="Times New Roman"/>
          <w:lang w:val="en-US"/>
        </w:rPr>
      </w:pPr>
    </w:p>
    <w:p w14:paraId="2A4992B6" w14:textId="77777777" w:rsidR="00841A01" w:rsidRPr="00841A01" w:rsidRDefault="00841A01" w:rsidP="00841A01">
      <w:pPr>
        <w:ind w:left="720"/>
        <w:rPr>
          <w:rFonts w:ascii="Times New Roman" w:hAnsi="Times New Roman" w:cs="Times New Roman"/>
        </w:rPr>
      </w:pPr>
      <w:r w:rsidRPr="00841A01">
        <w:rPr>
          <w:rFonts w:ascii="Times New Roman" w:hAnsi="Times New Roman" w:cs="Times New Roman"/>
          <w:b/>
          <w:bCs/>
          <w:lang w:val="nl-BE"/>
        </w:rPr>
        <w:t>Goals:</w:t>
      </w:r>
    </w:p>
    <w:p w14:paraId="638E1892" w14:textId="77777777" w:rsidR="00841A01" w:rsidRPr="00841A01" w:rsidRDefault="00841A01" w:rsidP="0036275A">
      <w:pPr>
        <w:numPr>
          <w:ilvl w:val="1"/>
          <w:numId w:val="54"/>
        </w:numPr>
        <w:rPr>
          <w:rFonts w:ascii="Times New Roman" w:hAnsi="Times New Roman" w:cs="Times New Roman"/>
        </w:rPr>
      </w:pPr>
      <w:r w:rsidRPr="00841A01">
        <w:rPr>
          <w:rFonts w:ascii="Times New Roman" w:hAnsi="Times New Roman" w:cs="Times New Roman"/>
          <w:lang w:val="nl-BE"/>
        </w:rPr>
        <w:t>Integration of object representations (OR)</w:t>
      </w:r>
    </w:p>
    <w:p w14:paraId="5D518BAE" w14:textId="3BF589F7" w:rsidR="00841A01" w:rsidRPr="00841A01" w:rsidRDefault="00841A01" w:rsidP="0036275A">
      <w:pPr>
        <w:numPr>
          <w:ilvl w:val="1"/>
          <w:numId w:val="54"/>
        </w:numPr>
        <w:rPr>
          <w:rFonts w:ascii="Times New Roman" w:hAnsi="Times New Roman" w:cs="Times New Roman"/>
        </w:rPr>
      </w:pPr>
      <w:r w:rsidRPr="00841A01">
        <w:rPr>
          <w:rFonts w:ascii="Times New Roman" w:hAnsi="Times New Roman" w:cs="Times New Roman"/>
          <w:lang w:val="nl-BE"/>
        </w:rPr>
        <w:t>Improvement of affect regulation</w:t>
      </w:r>
    </w:p>
    <w:p w14:paraId="1C68689B" w14:textId="5D5B6030" w:rsidR="00841A01" w:rsidRPr="00841A01" w:rsidRDefault="00841A01" w:rsidP="0036275A">
      <w:pPr>
        <w:numPr>
          <w:ilvl w:val="1"/>
          <w:numId w:val="54"/>
        </w:numPr>
        <w:rPr>
          <w:rFonts w:ascii="Times New Roman" w:hAnsi="Times New Roman" w:cs="Times New Roman"/>
        </w:rPr>
      </w:pPr>
      <w:r w:rsidRPr="00841A01">
        <w:rPr>
          <w:rFonts w:ascii="Times New Roman" w:hAnsi="Times New Roman" w:cs="Times New Roman"/>
          <w:lang w:val="nl-BE"/>
        </w:rPr>
        <w:t>Increased levels of reflective functioning (mentalisation) -&gt; increasing dialogue with MBT</w:t>
      </w:r>
    </w:p>
    <w:p w14:paraId="6C81C657" w14:textId="77777777" w:rsidR="00841A01" w:rsidRPr="00841A01" w:rsidRDefault="00841A01" w:rsidP="00841A01">
      <w:pPr>
        <w:ind w:firstLine="720"/>
        <w:rPr>
          <w:rFonts w:ascii="Times New Roman" w:hAnsi="Times New Roman" w:cs="Times New Roman"/>
          <w:lang w:val="en-US"/>
        </w:rPr>
      </w:pPr>
    </w:p>
    <w:p w14:paraId="49A2F51C" w14:textId="5A20D82A" w:rsidR="00841A01" w:rsidRPr="00841A01" w:rsidRDefault="00841A01" w:rsidP="00841A01">
      <w:pPr>
        <w:ind w:firstLine="720"/>
        <w:rPr>
          <w:rFonts w:ascii="Times New Roman" w:hAnsi="Times New Roman" w:cs="Times New Roman"/>
          <w:b/>
          <w:bCs/>
          <w:lang w:val="en-US"/>
        </w:rPr>
      </w:pPr>
      <w:r w:rsidRPr="00841A01">
        <w:rPr>
          <w:rFonts w:ascii="Times New Roman" w:hAnsi="Times New Roman" w:cs="Times New Roman"/>
          <w:b/>
          <w:bCs/>
          <w:lang w:val="en-US"/>
        </w:rPr>
        <w:t>About Treatment</w:t>
      </w:r>
    </w:p>
    <w:p w14:paraId="0BA2169B" w14:textId="77777777" w:rsidR="00841A01" w:rsidRPr="00841A01" w:rsidRDefault="00841A01" w:rsidP="0036275A">
      <w:pPr>
        <w:numPr>
          <w:ilvl w:val="0"/>
          <w:numId w:val="55"/>
        </w:numPr>
        <w:rPr>
          <w:rFonts w:ascii="Times New Roman" w:hAnsi="Times New Roman" w:cs="Times New Roman"/>
        </w:rPr>
      </w:pPr>
      <w:r w:rsidRPr="00841A01">
        <w:rPr>
          <w:rFonts w:ascii="Times New Roman" w:hAnsi="Times New Roman" w:cs="Times New Roman"/>
          <w:lang w:val="nl-BE"/>
        </w:rPr>
        <w:t>Manualized treatment</w:t>
      </w:r>
    </w:p>
    <w:p w14:paraId="6449ED35" w14:textId="77777777" w:rsidR="00841A01" w:rsidRPr="00841A01" w:rsidRDefault="00841A01" w:rsidP="0036275A">
      <w:pPr>
        <w:numPr>
          <w:ilvl w:val="1"/>
          <w:numId w:val="55"/>
        </w:numPr>
        <w:rPr>
          <w:rFonts w:ascii="Times New Roman" w:hAnsi="Times New Roman" w:cs="Times New Roman"/>
        </w:rPr>
      </w:pPr>
      <w:r w:rsidRPr="00841A01">
        <w:rPr>
          <w:rFonts w:ascii="Times New Roman" w:hAnsi="Times New Roman" w:cs="Times New Roman"/>
          <w:lang w:val="nl-BE"/>
        </w:rPr>
        <w:t>Clear structure of treatment</w:t>
      </w:r>
    </w:p>
    <w:p w14:paraId="031DED3D" w14:textId="77777777" w:rsidR="00841A01" w:rsidRPr="00841A01" w:rsidRDefault="00841A01" w:rsidP="0036275A">
      <w:pPr>
        <w:numPr>
          <w:ilvl w:val="1"/>
          <w:numId w:val="55"/>
        </w:numPr>
        <w:rPr>
          <w:rFonts w:ascii="Times New Roman" w:hAnsi="Times New Roman" w:cs="Times New Roman"/>
        </w:rPr>
      </w:pPr>
      <w:r w:rsidRPr="00841A01">
        <w:rPr>
          <w:rFonts w:ascii="Times New Roman" w:hAnsi="Times New Roman" w:cs="Times New Roman"/>
          <w:lang w:val="nl-BE"/>
        </w:rPr>
        <w:t>Focus on here-and-now (and not there-and-then) aiming at integration through</w:t>
      </w:r>
    </w:p>
    <w:p w14:paraId="2E22EE9D" w14:textId="590AD594" w:rsidR="00841A01" w:rsidRPr="00841A01" w:rsidRDefault="00841A01" w:rsidP="0036275A">
      <w:pPr>
        <w:numPr>
          <w:ilvl w:val="2"/>
          <w:numId w:val="55"/>
        </w:numPr>
        <w:rPr>
          <w:rFonts w:ascii="Times New Roman" w:hAnsi="Times New Roman" w:cs="Times New Roman"/>
        </w:rPr>
      </w:pPr>
      <w:r w:rsidRPr="00841A01">
        <w:rPr>
          <w:rFonts w:ascii="Times New Roman" w:hAnsi="Times New Roman" w:cs="Times New Roman"/>
          <w:lang w:val="nl-BE"/>
        </w:rPr>
        <w:t>Clarification</w:t>
      </w:r>
      <w:r w:rsidR="002959A7">
        <w:rPr>
          <w:rFonts w:ascii="Times New Roman" w:hAnsi="Times New Roman" w:cs="Times New Roman"/>
          <w:lang w:val="nl-BE"/>
        </w:rPr>
        <w:t xml:space="preserve"> (Did you mena this, right?)</w:t>
      </w:r>
    </w:p>
    <w:p w14:paraId="0D28D262" w14:textId="3909375F" w:rsidR="00841A01" w:rsidRPr="00841A01" w:rsidRDefault="00841A01" w:rsidP="0036275A">
      <w:pPr>
        <w:numPr>
          <w:ilvl w:val="2"/>
          <w:numId w:val="55"/>
        </w:numPr>
        <w:rPr>
          <w:rFonts w:ascii="Times New Roman" w:hAnsi="Times New Roman" w:cs="Times New Roman"/>
        </w:rPr>
      </w:pPr>
      <w:r w:rsidRPr="00841A01">
        <w:rPr>
          <w:rFonts w:ascii="Times New Roman" w:hAnsi="Times New Roman" w:cs="Times New Roman"/>
          <w:lang w:val="nl-BE"/>
        </w:rPr>
        <w:t>Confrontation</w:t>
      </w:r>
      <w:r w:rsidR="002959A7">
        <w:rPr>
          <w:rFonts w:ascii="Times New Roman" w:hAnsi="Times New Roman" w:cs="Times New Roman"/>
          <w:lang w:val="nl-BE"/>
        </w:rPr>
        <w:t xml:space="preserve"> (a discussion in which the therapist nicely challanges the assumptions of the patient)</w:t>
      </w:r>
    </w:p>
    <w:p w14:paraId="01D4CBB8" w14:textId="776491C6" w:rsidR="002959A7" w:rsidRPr="002959A7" w:rsidRDefault="00841A01" w:rsidP="0036275A">
      <w:pPr>
        <w:numPr>
          <w:ilvl w:val="2"/>
          <w:numId w:val="55"/>
        </w:numPr>
        <w:rPr>
          <w:rFonts w:ascii="Times New Roman" w:hAnsi="Times New Roman" w:cs="Times New Roman"/>
        </w:rPr>
      </w:pPr>
      <w:r w:rsidRPr="00841A01">
        <w:rPr>
          <w:rFonts w:ascii="Times New Roman" w:hAnsi="Times New Roman" w:cs="Times New Roman"/>
          <w:lang w:val="nl-BE"/>
        </w:rPr>
        <w:lastRenderedPageBreak/>
        <w:t>Interpretation</w:t>
      </w:r>
      <w:r w:rsidR="002959A7">
        <w:rPr>
          <w:rFonts w:ascii="Times New Roman" w:hAnsi="Times New Roman" w:cs="Times New Roman"/>
          <w:lang w:val="nl-BE"/>
        </w:rPr>
        <w:t xml:space="preserve"> (is an insightful analysis &amp; conclusion regarding one’s paterns, state of mind etc.)</w:t>
      </w:r>
    </w:p>
    <w:p w14:paraId="2D9A499C" w14:textId="77777777" w:rsidR="00841A01" w:rsidRPr="00841A01" w:rsidRDefault="00841A01" w:rsidP="0036275A">
      <w:pPr>
        <w:numPr>
          <w:ilvl w:val="1"/>
          <w:numId w:val="55"/>
        </w:numPr>
        <w:rPr>
          <w:rFonts w:ascii="Times New Roman" w:hAnsi="Times New Roman" w:cs="Times New Roman"/>
        </w:rPr>
      </w:pPr>
      <w:r w:rsidRPr="00841A01">
        <w:rPr>
          <w:rFonts w:ascii="Times New Roman" w:hAnsi="Times New Roman" w:cs="Times New Roman"/>
          <w:lang w:val="nl-BE"/>
        </w:rPr>
        <w:t>Therapist is active, available</w:t>
      </w:r>
    </w:p>
    <w:p w14:paraId="13069E3F" w14:textId="77777777" w:rsidR="00841A01" w:rsidRPr="00841A01" w:rsidRDefault="00841A01" w:rsidP="0036275A">
      <w:pPr>
        <w:numPr>
          <w:ilvl w:val="0"/>
          <w:numId w:val="55"/>
        </w:numPr>
        <w:rPr>
          <w:rFonts w:ascii="Times New Roman" w:hAnsi="Times New Roman" w:cs="Times New Roman"/>
        </w:rPr>
      </w:pPr>
      <w:r w:rsidRPr="00841A01">
        <w:rPr>
          <w:rFonts w:ascii="Times New Roman" w:hAnsi="Times New Roman" w:cs="Times New Roman"/>
          <w:lang w:val="nl-BE"/>
        </w:rPr>
        <w:t>Intensive (2x/week), long-term treatment (average 9-12 months)</w:t>
      </w:r>
    </w:p>
    <w:p w14:paraId="7FF18FAE" w14:textId="68395828" w:rsidR="00841A01" w:rsidRPr="002959A7" w:rsidRDefault="00841A01" w:rsidP="0036275A">
      <w:pPr>
        <w:numPr>
          <w:ilvl w:val="0"/>
          <w:numId w:val="55"/>
        </w:numPr>
        <w:rPr>
          <w:rFonts w:ascii="Times New Roman" w:hAnsi="Times New Roman" w:cs="Times New Roman"/>
        </w:rPr>
      </w:pPr>
      <w:r w:rsidRPr="00841A01">
        <w:rPr>
          <w:rFonts w:ascii="Times New Roman" w:hAnsi="Times New Roman" w:cs="Times New Roman"/>
          <w:lang w:val="nl-BE"/>
        </w:rPr>
        <w:t>Activation of typical ORs in the transference</w:t>
      </w:r>
    </w:p>
    <w:p w14:paraId="7AF7E0DA" w14:textId="42A085EF" w:rsidR="002959A7" w:rsidRPr="002959A7" w:rsidRDefault="002959A7" w:rsidP="003A0FCF">
      <w:pPr>
        <w:pStyle w:val="ListParagraph"/>
        <w:numPr>
          <w:ilvl w:val="0"/>
          <w:numId w:val="67"/>
        </w:numPr>
        <w:rPr>
          <w:rFonts w:ascii="Times New Roman" w:hAnsi="Times New Roman" w:cs="Times New Roman"/>
        </w:rPr>
      </w:pPr>
      <w:r>
        <w:rPr>
          <w:rFonts w:ascii="Times New Roman" w:hAnsi="Times New Roman" w:cs="Times New Roman"/>
        </w:rPr>
        <w:t xml:space="preserve">The therapist needs to be used to the changing moods of a B.P.D. patients and not be easily offendable. </w:t>
      </w:r>
    </w:p>
    <w:p w14:paraId="7121FA46" w14:textId="77777777" w:rsidR="00841A01" w:rsidRPr="00841A01" w:rsidRDefault="00841A01" w:rsidP="0036275A">
      <w:pPr>
        <w:numPr>
          <w:ilvl w:val="0"/>
          <w:numId w:val="55"/>
        </w:numPr>
        <w:rPr>
          <w:rFonts w:ascii="Times New Roman" w:hAnsi="Times New Roman" w:cs="Times New Roman"/>
        </w:rPr>
      </w:pPr>
      <w:r w:rsidRPr="00841A01">
        <w:rPr>
          <w:rFonts w:ascii="Times New Roman" w:hAnsi="Times New Roman" w:cs="Times New Roman"/>
          <w:lang w:val="nl-BE"/>
        </w:rPr>
        <w:t>Training and experience crucial</w:t>
      </w:r>
    </w:p>
    <w:p w14:paraId="3F8B3735" w14:textId="77777777" w:rsidR="00841A01" w:rsidRPr="00841A01" w:rsidRDefault="00841A01" w:rsidP="0036275A">
      <w:pPr>
        <w:numPr>
          <w:ilvl w:val="0"/>
          <w:numId w:val="55"/>
        </w:numPr>
        <w:rPr>
          <w:rFonts w:ascii="Times New Roman" w:hAnsi="Times New Roman" w:cs="Times New Roman"/>
        </w:rPr>
      </w:pPr>
      <w:r w:rsidRPr="00841A01">
        <w:rPr>
          <w:rFonts w:ascii="Times New Roman" w:hAnsi="Times New Roman" w:cs="Times New Roman"/>
          <w:lang w:val="nl-BE"/>
        </w:rPr>
        <w:t>Parallel with development of OR and AT:</w:t>
      </w:r>
    </w:p>
    <w:p w14:paraId="5AD1B5C2" w14:textId="5EA54184" w:rsidR="00841A01" w:rsidRPr="00841A01" w:rsidRDefault="00841A01" w:rsidP="0036275A">
      <w:pPr>
        <w:numPr>
          <w:ilvl w:val="1"/>
          <w:numId w:val="55"/>
        </w:numPr>
        <w:jc w:val="both"/>
        <w:rPr>
          <w:rFonts w:ascii="Times New Roman" w:hAnsi="Times New Roman" w:cs="Times New Roman"/>
        </w:rPr>
      </w:pPr>
      <w:r w:rsidRPr="00841A01">
        <w:rPr>
          <w:rFonts w:ascii="Times New Roman" w:hAnsi="Times New Roman" w:cs="Times New Roman"/>
          <w:lang w:val="nl-BE"/>
        </w:rPr>
        <w:t>Holding en containment</w:t>
      </w:r>
      <w:r w:rsidR="002959A7">
        <w:rPr>
          <w:rFonts w:ascii="Times New Roman" w:hAnsi="Times New Roman" w:cs="Times New Roman"/>
          <w:lang w:val="nl-BE"/>
        </w:rPr>
        <w:t xml:space="preserve"> (The Psychotherapy needs to enable the containment of all these emotions, providing a space in which all is safe and negativity can be thrown away)</w:t>
      </w:r>
    </w:p>
    <w:p w14:paraId="3A36B496" w14:textId="77777777" w:rsidR="00841A01" w:rsidRPr="002959A7" w:rsidRDefault="00841A01" w:rsidP="002959A7">
      <w:pPr>
        <w:ind w:left="1069" w:firstLine="720"/>
        <w:rPr>
          <w:rFonts w:ascii="Times New Roman" w:hAnsi="Times New Roman" w:cs="Times New Roman"/>
          <w:u w:val="single"/>
          <w:lang w:val="en-US"/>
        </w:rPr>
      </w:pPr>
      <w:r w:rsidRPr="002959A7">
        <w:rPr>
          <w:rFonts w:ascii="Times New Roman" w:hAnsi="Times New Roman" w:cs="Times New Roman"/>
          <w:u w:val="single"/>
          <w:lang w:val="nl-BE"/>
        </w:rPr>
        <w:t>Therapeutic setting as “safe haven”</w:t>
      </w:r>
    </w:p>
    <w:p w14:paraId="2011129B" w14:textId="1812E9BE" w:rsidR="00163037" w:rsidRPr="00841A01" w:rsidRDefault="00163037" w:rsidP="00A03BB8">
      <w:pPr>
        <w:jc w:val="both"/>
        <w:rPr>
          <w:rFonts w:ascii="Times New Roman" w:hAnsi="Times New Roman" w:cs="Times New Roman"/>
          <w:lang w:val="en-US"/>
        </w:rPr>
      </w:pPr>
    </w:p>
    <w:p w14:paraId="39C1A8A3" w14:textId="1EEE284B" w:rsidR="00163037" w:rsidRPr="007C6DD2" w:rsidRDefault="007C6DD2" w:rsidP="00A03BB8">
      <w:pPr>
        <w:jc w:val="both"/>
        <w:rPr>
          <w:rFonts w:ascii="Times New Roman" w:hAnsi="Times New Roman" w:cs="Times New Roman"/>
          <w:b/>
          <w:bCs/>
          <w:lang w:val="en-US"/>
        </w:rPr>
      </w:pPr>
      <w:r>
        <w:rPr>
          <w:rFonts w:ascii="Times New Roman" w:hAnsi="Times New Roman" w:cs="Times New Roman"/>
        </w:rPr>
        <w:tab/>
      </w:r>
      <w:r w:rsidRPr="007C6DD2">
        <w:rPr>
          <w:rFonts w:ascii="Times New Roman" w:hAnsi="Times New Roman" w:cs="Times New Roman"/>
          <w:b/>
          <w:bCs/>
          <w:lang w:val="en-US"/>
        </w:rPr>
        <w:t>The result of empirical research in T.F.P.</w:t>
      </w:r>
    </w:p>
    <w:p w14:paraId="08084748" w14:textId="77777777" w:rsidR="007C6DD2" w:rsidRPr="007C6DD2" w:rsidRDefault="007C6DD2" w:rsidP="007C6DD2">
      <w:pPr>
        <w:numPr>
          <w:ilvl w:val="0"/>
          <w:numId w:val="80"/>
        </w:numPr>
        <w:tabs>
          <w:tab w:val="num" w:pos="720"/>
        </w:tabs>
        <w:jc w:val="both"/>
        <w:rPr>
          <w:rFonts w:ascii="Times New Roman" w:hAnsi="Times New Roman" w:cs="Times New Roman"/>
        </w:rPr>
      </w:pPr>
      <w:r w:rsidRPr="007C6DD2">
        <w:rPr>
          <w:rFonts w:ascii="Times New Roman" w:hAnsi="Times New Roman" w:cs="Times New Roman"/>
          <w:lang w:val="nl-BE"/>
        </w:rPr>
        <w:t>TFP is as effective/more effective as other psychodynamic and cognitive-behavioral treatments of BPD</w:t>
      </w:r>
    </w:p>
    <w:p w14:paraId="40A35A04" w14:textId="77777777" w:rsidR="007C6DD2" w:rsidRPr="007C6DD2" w:rsidRDefault="007C6DD2" w:rsidP="007C6DD2">
      <w:pPr>
        <w:numPr>
          <w:ilvl w:val="0"/>
          <w:numId w:val="80"/>
        </w:numPr>
        <w:tabs>
          <w:tab w:val="num" w:pos="720"/>
        </w:tabs>
        <w:jc w:val="both"/>
        <w:rPr>
          <w:rFonts w:ascii="Times New Roman" w:hAnsi="Times New Roman" w:cs="Times New Roman"/>
        </w:rPr>
      </w:pPr>
      <w:r w:rsidRPr="007C6DD2">
        <w:rPr>
          <w:rFonts w:ascii="Times New Roman" w:hAnsi="Times New Roman" w:cs="Times New Roman"/>
          <w:lang w:val="nl-BE"/>
        </w:rPr>
        <w:t>Growing evidence for supposed mechanisms of change (less aggression, more reflective functioning)</w:t>
      </w:r>
    </w:p>
    <w:p w14:paraId="55C12285" w14:textId="77777777" w:rsidR="007C6DD2" w:rsidRPr="007C6DD2" w:rsidRDefault="007C6DD2" w:rsidP="007C6DD2">
      <w:pPr>
        <w:numPr>
          <w:ilvl w:val="0"/>
          <w:numId w:val="80"/>
        </w:numPr>
        <w:tabs>
          <w:tab w:val="num" w:pos="720"/>
        </w:tabs>
        <w:jc w:val="both"/>
        <w:rPr>
          <w:rFonts w:ascii="Times New Roman" w:hAnsi="Times New Roman" w:cs="Times New Roman"/>
        </w:rPr>
      </w:pPr>
      <w:r w:rsidRPr="007C6DD2">
        <w:rPr>
          <w:rFonts w:ascii="Times New Roman" w:hAnsi="Times New Roman" w:cs="Times New Roman"/>
          <w:lang w:val="nl-BE"/>
        </w:rPr>
        <w:t xml:space="preserve">Currently: imaging research (fMRI) </w:t>
      </w:r>
    </w:p>
    <w:p w14:paraId="318C9AAA" w14:textId="77777777" w:rsidR="007C6DD2" w:rsidRPr="007C6DD2" w:rsidRDefault="007C6DD2" w:rsidP="00A03BB8">
      <w:pPr>
        <w:jc w:val="both"/>
        <w:rPr>
          <w:rFonts w:ascii="Times New Roman" w:hAnsi="Times New Roman" w:cs="Times New Roman"/>
          <w:lang w:val="en-US"/>
        </w:rPr>
      </w:pPr>
    </w:p>
    <w:p w14:paraId="6BD301AD" w14:textId="23121728" w:rsidR="00841A01" w:rsidRDefault="00841A01" w:rsidP="00A03BB8">
      <w:pPr>
        <w:jc w:val="both"/>
        <w:rPr>
          <w:rFonts w:ascii="Times New Roman" w:hAnsi="Times New Roman" w:cs="Times New Roman"/>
        </w:rPr>
      </w:pPr>
    </w:p>
    <w:p w14:paraId="080F206B" w14:textId="0D6ECF30" w:rsidR="00841A01" w:rsidRDefault="00841A01" w:rsidP="00A03BB8">
      <w:pPr>
        <w:jc w:val="both"/>
        <w:rPr>
          <w:rFonts w:ascii="Times New Roman" w:hAnsi="Times New Roman" w:cs="Times New Roman"/>
        </w:rPr>
      </w:pPr>
    </w:p>
    <w:p w14:paraId="6F0F2134" w14:textId="3279ADA5" w:rsidR="007C6DD2" w:rsidRDefault="007C6DD2" w:rsidP="00A03BB8">
      <w:pPr>
        <w:jc w:val="both"/>
        <w:rPr>
          <w:rFonts w:ascii="Times New Roman" w:hAnsi="Times New Roman" w:cs="Times New Roman"/>
        </w:rPr>
      </w:pPr>
    </w:p>
    <w:p w14:paraId="01076032" w14:textId="13021C0F" w:rsidR="007C6DD2" w:rsidRDefault="007C6DD2" w:rsidP="00A03BB8">
      <w:pPr>
        <w:jc w:val="both"/>
        <w:rPr>
          <w:rFonts w:ascii="Times New Roman" w:hAnsi="Times New Roman" w:cs="Times New Roman"/>
        </w:rPr>
      </w:pPr>
    </w:p>
    <w:p w14:paraId="26388048" w14:textId="47DA0A1C" w:rsidR="00841A01" w:rsidRDefault="00841A01" w:rsidP="00A03BB8">
      <w:pPr>
        <w:jc w:val="both"/>
        <w:rPr>
          <w:rFonts w:ascii="Times New Roman" w:hAnsi="Times New Roman" w:cs="Times New Roman"/>
        </w:rPr>
      </w:pPr>
    </w:p>
    <w:p w14:paraId="12C2BE20" w14:textId="603C747B" w:rsidR="007C6DD2" w:rsidRDefault="007C6DD2" w:rsidP="00A03BB8">
      <w:pPr>
        <w:jc w:val="both"/>
        <w:rPr>
          <w:rFonts w:ascii="Times New Roman" w:hAnsi="Times New Roman" w:cs="Times New Roman"/>
        </w:rPr>
      </w:pPr>
    </w:p>
    <w:p w14:paraId="0A4D72AC" w14:textId="4F5CBAD8" w:rsidR="007C6DD2" w:rsidRDefault="007C6DD2" w:rsidP="00A03BB8">
      <w:pPr>
        <w:jc w:val="both"/>
        <w:rPr>
          <w:rFonts w:ascii="Times New Roman" w:hAnsi="Times New Roman" w:cs="Times New Roman"/>
        </w:rPr>
      </w:pPr>
    </w:p>
    <w:p w14:paraId="3378CE81" w14:textId="6165727F" w:rsidR="007C6DD2" w:rsidRDefault="007C6DD2" w:rsidP="00A03BB8">
      <w:pPr>
        <w:jc w:val="both"/>
        <w:rPr>
          <w:rFonts w:ascii="Times New Roman" w:hAnsi="Times New Roman" w:cs="Times New Roman"/>
        </w:rPr>
      </w:pPr>
    </w:p>
    <w:p w14:paraId="0BE65EDC" w14:textId="1334FA95" w:rsidR="007C6DD2" w:rsidRDefault="007C6DD2" w:rsidP="00A03BB8">
      <w:pPr>
        <w:jc w:val="both"/>
        <w:rPr>
          <w:rFonts w:ascii="Times New Roman" w:hAnsi="Times New Roman" w:cs="Times New Roman"/>
        </w:rPr>
      </w:pPr>
    </w:p>
    <w:p w14:paraId="727DECC9" w14:textId="4FBA8747" w:rsidR="007C6DD2" w:rsidRDefault="007C6DD2" w:rsidP="00A03BB8">
      <w:pPr>
        <w:jc w:val="both"/>
        <w:rPr>
          <w:rFonts w:ascii="Times New Roman" w:hAnsi="Times New Roman" w:cs="Times New Roman"/>
        </w:rPr>
      </w:pPr>
    </w:p>
    <w:p w14:paraId="41E4857C" w14:textId="55634E52" w:rsidR="007C6DD2" w:rsidRDefault="007C6DD2" w:rsidP="00A03BB8">
      <w:pPr>
        <w:jc w:val="both"/>
        <w:rPr>
          <w:rFonts w:ascii="Times New Roman" w:hAnsi="Times New Roman" w:cs="Times New Roman"/>
        </w:rPr>
      </w:pPr>
    </w:p>
    <w:p w14:paraId="5DC09354" w14:textId="40E7D94B" w:rsidR="007C6DD2" w:rsidRDefault="007C6DD2" w:rsidP="00A03BB8">
      <w:pPr>
        <w:jc w:val="both"/>
        <w:rPr>
          <w:rFonts w:ascii="Times New Roman" w:hAnsi="Times New Roman" w:cs="Times New Roman"/>
        </w:rPr>
      </w:pPr>
    </w:p>
    <w:p w14:paraId="1987F1B5" w14:textId="1BC3873D" w:rsidR="007C6DD2" w:rsidRDefault="007C6DD2" w:rsidP="00A03BB8">
      <w:pPr>
        <w:jc w:val="both"/>
        <w:rPr>
          <w:rFonts w:ascii="Times New Roman" w:hAnsi="Times New Roman" w:cs="Times New Roman"/>
        </w:rPr>
      </w:pPr>
    </w:p>
    <w:p w14:paraId="3727FF56" w14:textId="7288FE71" w:rsidR="007C6DD2" w:rsidRDefault="007C6DD2" w:rsidP="00A03BB8">
      <w:pPr>
        <w:jc w:val="both"/>
        <w:rPr>
          <w:rFonts w:ascii="Times New Roman" w:hAnsi="Times New Roman" w:cs="Times New Roman"/>
        </w:rPr>
      </w:pPr>
    </w:p>
    <w:p w14:paraId="0C96211A" w14:textId="44A69B42" w:rsidR="007C6DD2" w:rsidRDefault="007C6DD2" w:rsidP="00A03BB8">
      <w:pPr>
        <w:jc w:val="both"/>
        <w:rPr>
          <w:rFonts w:ascii="Times New Roman" w:hAnsi="Times New Roman" w:cs="Times New Roman"/>
        </w:rPr>
      </w:pPr>
    </w:p>
    <w:p w14:paraId="469F01A7" w14:textId="6A241578" w:rsidR="007C6DD2" w:rsidRDefault="007C6DD2" w:rsidP="00A03BB8">
      <w:pPr>
        <w:jc w:val="both"/>
        <w:rPr>
          <w:rFonts w:ascii="Times New Roman" w:hAnsi="Times New Roman" w:cs="Times New Roman"/>
        </w:rPr>
      </w:pPr>
    </w:p>
    <w:p w14:paraId="0558825A" w14:textId="6B511401" w:rsidR="007C6DD2" w:rsidRDefault="007C6DD2" w:rsidP="00A03BB8">
      <w:pPr>
        <w:jc w:val="both"/>
        <w:rPr>
          <w:rFonts w:ascii="Times New Roman" w:hAnsi="Times New Roman" w:cs="Times New Roman"/>
        </w:rPr>
      </w:pPr>
    </w:p>
    <w:p w14:paraId="20796BFE" w14:textId="10876038" w:rsidR="007C6DD2" w:rsidRDefault="007C6DD2" w:rsidP="00A03BB8">
      <w:pPr>
        <w:jc w:val="both"/>
        <w:rPr>
          <w:rFonts w:ascii="Times New Roman" w:hAnsi="Times New Roman" w:cs="Times New Roman"/>
        </w:rPr>
      </w:pPr>
    </w:p>
    <w:p w14:paraId="3483024F" w14:textId="1629FF18" w:rsidR="007C6DD2" w:rsidRDefault="007C6DD2" w:rsidP="00A03BB8">
      <w:pPr>
        <w:jc w:val="both"/>
        <w:rPr>
          <w:rFonts w:ascii="Times New Roman" w:hAnsi="Times New Roman" w:cs="Times New Roman"/>
        </w:rPr>
      </w:pPr>
    </w:p>
    <w:p w14:paraId="642BE6CD" w14:textId="2ABAE0DF" w:rsidR="007C6DD2" w:rsidRDefault="007C6DD2" w:rsidP="00A03BB8">
      <w:pPr>
        <w:jc w:val="both"/>
        <w:rPr>
          <w:rFonts w:ascii="Times New Roman" w:hAnsi="Times New Roman" w:cs="Times New Roman"/>
        </w:rPr>
      </w:pPr>
    </w:p>
    <w:p w14:paraId="5E519231" w14:textId="5903C15E" w:rsidR="007C6DD2" w:rsidRDefault="007C6DD2" w:rsidP="00A03BB8">
      <w:pPr>
        <w:jc w:val="both"/>
        <w:rPr>
          <w:rFonts w:ascii="Times New Roman" w:hAnsi="Times New Roman" w:cs="Times New Roman"/>
        </w:rPr>
      </w:pPr>
    </w:p>
    <w:p w14:paraId="001E1FCC" w14:textId="1D42D5D3" w:rsidR="007C6DD2" w:rsidRDefault="007C6DD2" w:rsidP="00A03BB8">
      <w:pPr>
        <w:jc w:val="both"/>
        <w:rPr>
          <w:rFonts w:ascii="Times New Roman" w:hAnsi="Times New Roman" w:cs="Times New Roman"/>
        </w:rPr>
      </w:pPr>
    </w:p>
    <w:p w14:paraId="2811C50A" w14:textId="36E963B5" w:rsidR="007C6DD2" w:rsidRDefault="007C6DD2" w:rsidP="00A03BB8">
      <w:pPr>
        <w:jc w:val="both"/>
        <w:rPr>
          <w:rFonts w:ascii="Times New Roman" w:hAnsi="Times New Roman" w:cs="Times New Roman"/>
        </w:rPr>
      </w:pPr>
    </w:p>
    <w:p w14:paraId="32A2E4D5" w14:textId="06CD7EBD" w:rsidR="007C6DD2" w:rsidRDefault="007C6DD2" w:rsidP="00A03BB8">
      <w:pPr>
        <w:jc w:val="both"/>
        <w:rPr>
          <w:rFonts w:ascii="Times New Roman" w:hAnsi="Times New Roman" w:cs="Times New Roman"/>
        </w:rPr>
      </w:pPr>
    </w:p>
    <w:p w14:paraId="1483CDDD" w14:textId="64EFC4F2" w:rsidR="007C6DD2" w:rsidRDefault="007C6DD2" w:rsidP="00A03BB8">
      <w:pPr>
        <w:jc w:val="both"/>
        <w:rPr>
          <w:rFonts w:ascii="Times New Roman" w:hAnsi="Times New Roman" w:cs="Times New Roman"/>
        </w:rPr>
      </w:pPr>
    </w:p>
    <w:p w14:paraId="5D6365C2" w14:textId="1FA74283" w:rsidR="007C6DD2" w:rsidRDefault="007C6DD2" w:rsidP="00A03BB8">
      <w:pPr>
        <w:jc w:val="both"/>
        <w:rPr>
          <w:rFonts w:ascii="Times New Roman" w:hAnsi="Times New Roman" w:cs="Times New Roman"/>
        </w:rPr>
      </w:pPr>
    </w:p>
    <w:p w14:paraId="6EAF53C9" w14:textId="3C2CAB94" w:rsidR="007C6DD2" w:rsidRDefault="007C6DD2" w:rsidP="00A03BB8">
      <w:pPr>
        <w:jc w:val="both"/>
        <w:rPr>
          <w:rFonts w:ascii="Times New Roman" w:hAnsi="Times New Roman" w:cs="Times New Roman"/>
        </w:rPr>
      </w:pPr>
    </w:p>
    <w:p w14:paraId="18BF1CB8" w14:textId="052A35FA" w:rsidR="007C6DD2" w:rsidRDefault="007C6DD2" w:rsidP="00A03BB8">
      <w:pPr>
        <w:jc w:val="both"/>
        <w:rPr>
          <w:rFonts w:ascii="Times New Roman" w:hAnsi="Times New Roman" w:cs="Times New Roman"/>
        </w:rPr>
      </w:pPr>
    </w:p>
    <w:p w14:paraId="3F657ACE" w14:textId="77777777" w:rsidR="006631A3" w:rsidRDefault="006631A3" w:rsidP="00A03BB8">
      <w:pPr>
        <w:jc w:val="both"/>
        <w:rPr>
          <w:rFonts w:ascii="Times New Roman" w:hAnsi="Times New Roman" w:cs="Times New Roman"/>
        </w:rPr>
      </w:pPr>
    </w:p>
    <w:p w14:paraId="6AE1A814" w14:textId="2C4AF4ED" w:rsidR="00163037" w:rsidRPr="00841A01" w:rsidRDefault="00163037" w:rsidP="00163037">
      <w:pPr>
        <w:rPr>
          <w:rFonts w:ascii="Times New Roman" w:hAnsi="Times New Roman" w:cs="Times New Roman"/>
          <w:b/>
          <w:bCs/>
          <w:lang w:val="en-US"/>
        </w:rPr>
      </w:pPr>
      <w:bookmarkStart w:id="22" w:name="MBTtreatmentgeneral"/>
      <w:r w:rsidRPr="00841A01">
        <w:rPr>
          <w:rFonts w:ascii="Times New Roman" w:hAnsi="Times New Roman" w:cs="Times New Roman"/>
          <w:b/>
          <w:bCs/>
          <w:lang w:val="en-US"/>
        </w:rPr>
        <w:lastRenderedPageBreak/>
        <w:t>Mentalizing Based Treatment (M.B.T.) approach to B.P.D.</w:t>
      </w:r>
    </w:p>
    <w:bookmarkEnd w:id="22"/>
    <w:p w14:paraId="075B55EC" w14:textId="77777777" w:rsidR="00841A01" w:rsidRPr="00841A01" w:rsidRDefault="00841A01" w:rsidP="00841A01">
      <w:pPr>
        <w:ind w:firstLine="720"/>
        <w:rPr>
          <w:rFonts w:ascii="Times New Roman" w:hAnsi="Times New Roman" w:cs="Times New Roman"/>
          <w:b/>
          <w:bCs/>
          <w:lang w:val="en-US"/>
        </w:rPr>
      </w:pPr>
      <w:r w:rsidRPr="00841A01">
        <w:rPr>
          <w:rFonts w:ascii="Times New Roman" w:hAnsi="Times New Roman" w:cs="Times New Roman"/>
          <w:b/>
          <w:bCs/>
          <w:lang w:val="en-US"/>
        </w:rPr>
        <w:t>Overview</w:t>
      </w:r>
    </w:p>
    <w:p w14:paraId="55FBFBA6" w14:textId="10C097FE" w:rsidR="00841A01" w:rsidRPr="00841A01" w:rsidRDefault="00841A01" w:rsidP="0036275A">
      <w:pPr>
        <w:numPr>
          <w:ilvl w:val="0"/>
          <w:numId w:val="56"/>
        </w:numPr>
        <w:rPr>
          <w:rFonts w:ascii="Times New Roman" w:hAnsi="Times New Roman" w:cs="Times New Roman"/>
        </w:rPr>
      </w:pPr>
      <w:r w:rsidRPr="00841A01">
        <w:rPr>
          <w:rFonts w:ascii="Times New Roman" w:hAnsi="Times New Roman" w:cs="Times New Roman"/>
          <w:lang w:val="nl-BE"/>
        </w:rPr>
        <w:t>What is mentalizing?</w:t>
      </w:r>
    </w:p>
    <w:p w14:paraId="3EF202FF" w14:textId="77777777" w:rsidR="00841A01" w:rsidRPr="00841A01" w:rsidRDefault="00841A01" w:rsidP="0036275A">
      <w:pPr>
        <w:numPr>
          <w:ilvl w:val="0"/>
          <w:numId w:val="56"/>
        </w:numPr>
        <w:rPr>
          <w:rFonts w:ascii="Times New Roman" w:hAnsi="Times New Roman" w:cs="Times New Roman"/>
        </w:rPr>
      </w:pPr>
      <w:r w:rsidRPr="00841A01">
        <w:rPr>
          <w:rFonts w:ascii="Times New Roman" w:hAnsi="Times New Roman" w:cs="Times New Roman"/>
          <w:lang w:val="nl-BE"/>
        </w:rPr>
        <w:t>Mentalization as a multi-dimensional construct</w:t>
      </w:r>
    </w:p>
    <w:p w14:paraId="6569B57E" w14:textId="562C4173" w:rsidR="00841A01" w:rsidRPr="00841A01" w:rsidRDefault="00841A01" w:rsidP="0036275A">
      <w:pPr>
        <w:numPr>
          <w:ilvl w:val="0"/>
          <w:numId w:val="56"/>
        </w:numPr>
        <w:rPr>
          <w:rFonts w:ascii="Times New Roman" w:hAnsi="Times New Roman" w:cs="Times New Roman"/>
        </w:rPr>
      </w:pPr>
      <w:r w:rsidRPr="00841A01">
        <w:rPr>
          <w:rFonts w:ascii="Times New Roman" w:hAnsi="Times New Roman" w:cs="Times New Roman"/>
          <w:lang w:val="nl-BE"/>
        </w:rPr>
        <w:t>Mentalization, stress regulation and individual differences in attachment history</w:t>
      </w:r>
    </w:p>
    <w:p w14:paraId="2364A035" w14:textId="77777777" w:rsidR="00841A01" w:rsidRPr="00841A01" w:rsidRDefault="00841A01" w:rsidP="0036275A">
      <w:pPr>
        <w:numPr>
          <w:ilvl w:val="0"/>
          <w:numId w:val="56"/>
        </w:numPr>
        <w:rPr>
          <w:rFonts w:ascii="Times New Roman" w:hAnsi="Times New Roman" w:cs="Times New Roman"/>
        </w:rPr>
      </w:pPr>
      <w:r w:rsidRPr="00841A01">
        <w:rPr>
          <w:rFonts w:ascii="Times New Roman" w:hAnsi="Times New Roman" w:cs="Times New Roman"/>
          <w:lang w:val="nl-BE"/>
        </w:rPr>
        <w:t>Understanding of phenomenology of BPD</w:t>
      </w:r>
    </w:p>
    <w:p w14:paraId="6662C746" w14:textId="77777777" w:rsidR="00841A01" w:rsidRPr="00841A01" w:rsidRDefault="00841A01" w:rsidP="0036275A">
      <w:pPr>
        <w:numPr>
          <w:ilvl w:val="0"/>
          <w:numId w:val="56"/>
        </w:numPr>
        <w:rPr>
          <w:rFonts w:ascii="Times New Roman" w:hAnsi="Times New Roman" w:cs="Times New Roman"/>
        </w:rPr>
      </w:pPr>
      <w:r w:rsidRPr="00841A01">
        <w:rPr>
          <w:rFonts w:ascii="Times New Roman" w:hAnsi="Times New Roman" w:cs="Times New Roman"/>
          <w:lang w:val="nl-BE"/>
        </w:rPr>
        <w:t>BPD and epistemic trust</w:t>
      </w:r>
    </w:p>
    <w:p w14:paraId="7683C735" w14:textId="73A44DC9" w:rsidR="00841A01" w:rsidRPr="00841A01" w:rsidRDefault="00841A01" w:rsidP="0036275A">
      <w:pPr>
        <w:numPr>
          <w:ilvl w:val="0"/>
          <w:numId w:val="56"/>
        </w:numPr>
        <w:rPr>
          <w:rFonts w:ascii="Times New Roman" w:hAnsi="Times New Roman" w:cs="Times New Roman"/>
        </w:rPr>
      </w:pPr>
      <w:r w:rsidRPr="00841A01">
        <w:rPr>
          <w:rFonts w:ascii="Times New Roman" w:hAnsi="Times New Roman" w:cs="Times New Roman"/>
          <w:lang w:val="nl-BE"/>
        </w:rPr>
        <w:t>Implications for treatment of BPD</w:t>
      </w:r>
      <w:r w:rsidR="00B25A28">
        <w:rPr>
          <w:rFonts w:ascii="Times New Roman" w:hAnsi="Times New Roman" w:cs="Times New Roman"/>
          <w:lang w:val="nl-BE"/>
        </w:rPr>
        <w:t>s</w:t>
      </w:r>
    </w:p>
    <w:p w14:paraId="387E22FB" w14:textId="77777777" w:rsidR="00841A01" w:rsidRPr="00841A01" w:rsidRDefault="00841A01" w:rsidP="00841A01">
      <w:pPr>
        <w:rPr>
          <w:rFonts w:ascii="Times New Roman" w:hAnsi="Times New Roman" w:cs="Times New Roman"/>
          <w:lang w:val="nl-BE"/>
        </w:rPr>
      </w:pPr>
    </w:p>
    <w:p w14:paraId="5A10D238" w14:textId="77777777" w:rsidR="00841A01" w:rsidRPr="00841A01" w:rsidRDefault="00841A01" w:rsidP="00841A01">
      <w:pPr>
        <w:ind w:left="709"/>
        <w:rPr>
          <w:rFonts w:ascii="Times New Roman" w:hAnsi="Times New Roman" w:cs="Times New Roman"/>
          <w:b/>
          <w:bCs/>
        </w:rPr>
      </w:pPr>
      <w:r w:rsidRPr="00841A01">
        <w:rPr>
          <w:rFonts w:ascii="Times New Roman" w:hAnsi="Times New Roman" w:cs="Times New Roman"/>
          <w:b/>
          <w:bCs/>
          <w:lang w:val="en-US"/>
        </w:rPr>
        <w:t>A working definition of mentalization</w:t>
      </w:r>
    </w:p>
    <w:p w14:paraId="525DA2C8" w14:textId="64691317" w:rsidR="00841A01" w:rsidRPr="00841A01" w:rsidRDefault="00841A01" w:rsidP="0036275A">
      <w:pPr>
        <w:numPr>
          <w:ilvl w:val="0"/>
          <w:numId w:val="57"/>
        </w:numPr>
        <w:rPr>
          <w:rFonts w:ascii="Times New Roman" w:hAnsi="Times New Roman" w:cs="Times New Roman"/>
        </w:rPr>
      </w:pPr>
      <w:r w:rsidRPr="00841A01">
        <w:rPr>
          <w:rFonts w:ascii="Times New Roman" w:hAnsi="Times New Roman" w:cs="Times New Roman"/>
          <w:lang w:val="en-US"/>
        </w:rPr>
        <w:t>Mentalizing is a form of imaginative mental activity, namely, perceiving and interpreting human behavior in terms of intentional mental states (e.g. needs, desires, feelings, beliefs, goals, purposes, and reasons)</w:t>
      </w:r>
    </w:p>
    <w:p w14:paraId="6D3AB6D5" w14:textId="4A158D2F" w:rsidR="00841A01" w:rsidRPr="00422D46" w:rsidRDefault="00841A01" w:rsidP="00422D46">
      <w:pPr>
        <w:numPr>
          <w:ilvl w:val="0"/>
          <w:numId w:val="57"/>
        </w:numPr>
        <w:jc w:val="both"/>
        <w:rPr>
          <w:rFonts w:ascii="Times New Roman" w:hAnsi="Times New Roman" w:cs="Times New Roman"/>
        </w:rPr>
      </w:pPr>
      <w:r w:rsidRPr="00422D46">
        <w:rPr>
          <w:rFonts w:ascii="Times New Roman" w:hAnsi="Times New Roman" w:cs="Times New Roman"/>
          <w:lang w:val="nl-BE"/>
        </w:rPr>
        <w:t xml:space="preserve"> is fundamental in our ability to navigate the social world.</w:t>
      </w:r>
      <w:r w:rsidR="00F05D2C" w:rsidRPr="00422D46">
        <w:rPr>
          <w:rFonts w:ascii="Times New Roman" w:hAnsi="Times New Roman" w:cs="Times New Roman"/>
          <w:lang w:val="nl-BE"/>
        </w:rPr>
        <w:t xml:space="preserve"> </w:t>
      </w:r>
      <w:r w:rsidR="00F05D2C" w:rsidRPr="00422D46">
        <w:rPr>
          <w:rFonts w:ascii="Times New Roman" w:hAnsi="Times New Roman" w:cs="Times New Roman"/>
          <w:sz w:val="20"/>
          <w:szCs w:val="20"/>
          <w:lang w:val="nl-BE"/>
        </w:rPr>
        <w:t>[it is present in some animals rudimentary and in other animals is absent. It is not birth given, it is a developmental achievement. We are born with the core of this capacity, but we need imput especcilay from our attachment stateges during early development.] [Smurf experiment</w:t>
      </w:r>
      <w:r w:rsidR="00D927E4" w:rsidRPr="00422D46">
        <w:rPr>
          <w:rFonts w:ascii="Times New Roman" w:hAnsi="Times New Roman" w:cs="Times New Roman"/>
          <w:sz w:val="20"/>
          <w:szCs w:val="20"/>
          <w:lang w:val="nl-BE"/>
        </w:rPr>
        <w:t>—</w:t>
      </w:r>
      <w:r w:rsidR="00F05D2C" w:rsidRPr="00422D46">
        <w:rPr>
          <w:rFonts w:ascii="Times New Roman" w:hAnsi="Times New Roman" w:cs="Times New Roman"/>
          <w:sz w:val="20"/>
          <w:szCs w:val="20"/>
          <w:lang w:val="nl-BE"/>
        </w:rPr>
        <w:t>can babies mentalize? Yes. They attriube intentional-statest to non-human humanoid figures. Mentalizing is about linking between physical properties and mental states</w:t>
      </w:r>
      <w:r w:rsidR="00D927E4" w:rsidRPr="00422D46">
        <w:rPr>
          <w:rFonts w:ascii="Times New Roman" w:hAnsi="Times New Roman" w:cs="Times New Roman"/>
          <w:sz w:val="20"/>
          <w:szCs w:val="20"/>
          <w:lang w:val="nl-BE"/>
        </w:rPr>
        <w:t xml:space="preserve">. </w:t>
      </w:r>
      <w:r w:rsidR="00D927E4" w:rsidRPr="00422D46">
        <w:rPr>
          <w:rFonts w:ascii="Times New Roman" w:hAnsi="Times New Roman" w:cs="Times New Roman"/>
          <w:b/>
          <w:bCs/>
          <w:sz w:val="20"/>
          <w:szCs w:val="20"/>
          <w:lang w:val="nl-BE"/>
        </w:rPr>
        <w:t>The Smurf experiemnt is</w:t>
      </w:r>
      <w:r w:rsidR="00D927E4" w:rsidRPr="00422D46">
        <w:rPr>
          <w:rFonts w:ascii="Times New Roman" w:hAnsi="Times New Roman" w:cs="Times New Roman"/>
          <w:sz w:val="20"/>
          <w:szCs w:val="20"/>
          <w:lang w:val="nl-BE"/>
        </w:rPr>
        <w:t>: a. A smurf watches a ball. The baby is watching the ball and the Smurth. Both know where is the ball; b. in the second part of the experiment</w:t>
      </w:r>
      <w:r w:rsidR="00422D46" w:rsidRPr="00422D46">
        <w:rPr>
          <w:rFonts w:ascii="Times New Roman" w:hAnsi="Times New Roman" w:cs="Times New Roman"/>
          <w:sz w:val="20"/>
          <w:szCs w:val="20"/>
          <w:lang w:val="nl-BE"/>
        </w:rPr>
        <w:t xml:space="preserve">: The </w:t>
      </w:r>
      <w:r w:rsidR="00422D46">
        <w:rPr>
          <w:rFonts w:ascii="Times New Roman" w:hAnsi="Times New Roman" w:cs="Times New Roman"/>
          <w:sz w:val="20"/>
          <w:szCs w:val="20"/>
          <w:lang w:val="nl-BE"/>
        </w:rPr>
        <w:t>S</w:t>
      </w:r>
      <w:r w:rsidR="00422D46" w:rsidRPr="00422D46">
        <w:rPr>
          <w:rFonts w:ascii="Times New Roman" w:hAnsi="Times New Roman" w:cs="Times New Roman"/>
          <w:sz w:val="20"/>
          <w:szCs w:val="20"/>
          <w:lang w:val="nl-BE"/>
        </w:rPr>
        <w:t>murf watches the ball</w:t>
      </w:r>
      <w:r w:rsidR="00422D46">
        <w:rPr>
          <w:rFonts w:ascii="Times New Roman" w:hAnsi="Times New Roman" w:cs="Times New Roman"/>
          <w:sz w:val="20"/>
          <w:szCs w:val="20"/>
          <w:lang w:val="nl-BE"/>
        </w:rPr>
        <w:t xml:space="preserve">. The Smurf goes away. The ball disappears. Afterwards, the Smurf returns and looks where normally the ball was. In case b, the baby watches for longer periods of time the Smurf. The baby thus ‘knows that the Smurf does not know where the ball is’. </w:t>
      </w:r>
      <w:r w:rsidR="00F05D2C" w:rsidRPr="00422D46">
        <w:rPr>
          <w:rFonts w:ascii="Times New Roman" w:hAnsi="Times New Roman" w:cs="Times New Roman"/>
          <w:sz w:val="20"/>
          <w:szCs w:val="20"/>
          <w:lang w:val="nl-BE"/>
        </w:rPr>
        <w:t>(</w:t>
      </w:r>
      <w:r w:rsidR="00422D46">
        <w:rPr>
          <w:rFonts w:ascii="Times New Roman" w:hAnsi="Times New Roman" w:cs="Times New Roman"/>
          <w:sz w:val="20"/>
          <w:szCs w:val="20"/>
          <w:lang w:val="nl-BE"/>
        </w:rPr>
        <w:t>mentalizing=</w:t>
      </w:r>
      <w:r w:rsidR="00F05D2C" w:rsidRPr="00422D46">
        <w:rPr>
          <w:rFonts w:ascii="Times New Roman" w:hAnsi="Times New Roman" w:cs="Times New Roman"/>
          <w:sz w:val="20"/>
          <w:szCs w:val="20"/>
          <w:lang w:val="nl-BE"/>
        </w:rPr>
        <w:t xml:space="preserve">attributing mental states to other) (see Baron Cohen’s book </w:t>
      </w:r>
      <w:r w:rsidR="00F05D2C" w:rsidRPr="00422D46">
        <w:rPr>
          <w:rFonts w:ascii="Times New Roman" w:hAnsi="Times New Roman" w:cs="Times New Roman"/>
          <w:i/>
          <w:iCs/>
          <w:sz w:val="20"/>
          <w:szCs w:val="20"/>
          <w:lang w:val="nl-BE"/>
        </w:rPr>
        <w:t>Mind Blindness</w:t>
      </w:r>
      <w:r w:rsidR="00F05D2C" w:rsidRPr="00422D46">
        <w:rPr>
          <w:rFonts w:ascii="Times New Roman" w:hAnsi="Times New Roman" w:cs="Times New Roman"/>
          <w:sz w:val="20"/>
          <w:szCs w:val="20"/>
          <w:lang w:val="nl-BE"/>
        </w:rPr>
        <w:t xml:space="preserve"> to understand more this aspect)</w:t>
      </w:r>
      <w:r w:rsidR="00422D46">
        <w:rPr>
          <w:rFonts w:ascii="Times New Roman" w:hAnsi="Times New Roman" w:cs="Times New Roman"/>
          <w:sz w:val="20"/>
          <w:szCs w:val="20"/>
          <w:lang w:val="nl-BE"/>
        </w:rPr>
        <w:t>]</w:t>
      </w:r>
    </w:p>
    <w:p w14:paraId="32B65FCE" w14:textId="77777777" w:rsidR="00841A01" w:rsidRPr="00841A01" w:rsidRDefault="00841A01" w:rsidP="00841A01">
      <w:pPr>
        <w:rPr>
          <w:rFonts w:ascii="Times New Roman" w:hAnsi="Times New Roman" w:cs="Times New Roman"/>
          <w:lang w:val="en-US"/>
        </w:rPr>
      </w:pPr>
    </w:p>
    <w:p w14:paraId="198637DB" w14:textId="77777777" w:rsidR="00841A01" w:rsidRPr="00841A01" w:rsidRDefault="00841A01" w:rsidP="00841A01">
      <w:pPr>
        <w:ind w:firstLine="720"/>
        <w:rPr>
          <w:rFonts w:ascii="Times New Roman" w:hAnsi="Times New Roman" w:cs="Times New Roman"/>
          <w:lang w:val="en-US"/>
        </w:rPr>
      </w:pPr>
      <w:r w:rsidRPr="00841A01">
        <w:rPr>
          <w:rFonts w:ascii="Times New Roman" w:hAnsi="Times New Roman" w:cs="Times New Roman"/>
          <w:b/>
          <w:bCs/>
          <w:lang w:val="nl-BE"/>
        </w:rPr>
        <w:t>Key assumptions of Mz approach to BPD</w:t>
      </w:r>
    </w:p>
    <w:p w14:paraId="4D19941D" w14:textId="64B8339C" w:rsidR="00841A01" w:rsidRPr="00841A01" w:rsidRDefault="00841A01" w:rsidP="0036275A">
      <w:pPr>
        <w:numPr>
          <w:ilvl w:val="0"/>
          <w:numId w:val="58"/>
        </w:numPr>
        <w:rPr>
          <w:rFonts w:ascii="Times New Roman" w:hAnsi="Times New Roman" w:cs="Times New Roman"/>
        </w:rPr>
      </w:pPr>
      <w:r w:rsidRPr="00841A01">
        <w:rPr>
          <w:rFonts w:ascii="Times New Roman" w:hAnsi="Times New Roman" w:cs="Times New Roman"/>
          <w:lang w:val="nl-BE"/>
        </w:rPr>
        <w:t>Mentalization is not a given, it largely is a developmental achievement</w:t>
      </w:r>
    </w:p>
    <w:p w14:paraId="69540848" w14:textId="77777777" w:rsidR="00841A01" w:rsidRPr="00841A01" w:rsidRDefault="00841A01" w:rsidP="0036275A">
      <w:pPr>
        <w:numPr>
          <w:ilvl w:val="0"/>
          <w:numId w:val="58"/>
        </w:numPr>
        <w:rPr>
          <w:rFonts w:ascii="Times New Roman" w:hAnsi="Times New Roman" w:cs="Times New Roman"/>
        </w:rPr>
      </w:pPr>
      <w:r w:rsidRPr="00841A01">
        <w:rPr>
          <w:rFonts w:ascii="Times New Roman" w:hAnsi="Times New Roman" w:cs="Times New Roman"/>
          <w:lang w:val="nl-BE"/>
        </w:rPr>
        <w:t>Marked mirroring of our self-states in the context of secure attachment plays a key role in development of mentalization, and thus affect regulation, sense of identity, and self-control (including effortful control)</w:t>
      </w:r>
    </w:p>
    <w:p w14:paraId="57CE93A3" w14:textId="77777777" w:rsidR="00841A01" w:rsidRPr="00841A01" w:rsidRDefault="00841A01" w:rsidP="0036275A">
      <w:pPr>
        <w:numPr>
          <w:ilvl w:val="0"/>
          <w:numId w:val="58"/>
        </w:numPr>
        <w:jc w:val="both"/>
        <w:rPr>
          <w:rFonts w:ascii="Times New Roman" w:hAnsi="Times New Roman" w:cs="Times New Roman"/>
        </w:rPr>
      </w:pPr>
      <w:r w:rsidRPr="00841A01">
        <w:rPr>
          <w:rFonts w:ascii="Times New Roman" w:hAnsi="Times New Roman" w:cs="Times New Roman"/>
          <w:lang w:val="nl-BE"/>
        </w:rPr>
        <w:t>Disruptions in attachment relationships are associated with disruptions in capacity for mentalization and thus self-structure</w:t>
      </w:r>
    </w:p>
    <w:p w14:paraId="48C686F8" w14:textId="40658A71" w:rsidR="001F4A7F" w:rsidRPr="00422D46" w:rsidRDefault="005E5D0C" w:rsidP="003A0FCF">
      <w:pPr>
        <w:pStyle w:val="ListParagraph"/>
        <w:numPr>
          <w:ilvl w:val="0"/>
          <w:numId w:val="67"/>
        </w:numPr>
        <w:jc w:val="both"/>
        <w:rPr>
          <w:rFonts w:ascii="Times New Roman" w:hAnsi="Times New Roman" w:cs="Times New Roman"/>
          <w:sz w:val="20"/>
          <w:szCs w:val="20"/>
        </w:rPr>
      </w:pPr>
      <w:r w:rsidRPr="00422D46">
        <w:rPr>
          <w:rFonts w:ascii="Times New Roman" w:hAnsi="Times New Roman" w:cs="Times New Roman"/>
          <w:sz w:val="20"/>
          <w:szCs w:val="20"/>
        </w:rPr>
        <w:t>In other words, what happens here is</w:t>
      </w:r>
      <w:r w:rsidR="001F4A7F" w:rsidRPr="00422D46">
        <w:rPr>
          <w:rFonts w:ascii="Times New Roman" w:hAnsi="Times New Roman" w:cs="Times New Roman"/>
          <w:sz w:val="20"/>
          <w:szCs w:val="20"/>
        </w:rPr>
        <w:t xml:space="preserve"> we form our self-image in relation with others. We cannot truly see our mental states by ourselves. It might sound strange, but it makes sense. As a knife is not able to cut himself, the eyes are not able to see themselves without a mirror. Extending the argument, one is not able to see oneself without the aid of an external factor. This external factor is another person. When the infant is hungry, the parent reacts to this hunger by giving food to the baby. The parent, in this way, is </w:t>
      </w:r>
      <w:r w:rsidR="001F4A7F" w:rsidRPr="00422D46">
        <w:rPr>
          <w:rFonts w:ascii="Times New Roman" w:hAnsi="Times New Roman" w:cs="Times New Roman"/>
          <w:b/>
          <w:bCs/>
          <w:sz w:val="20"/>
          <w:szCs w:val="20"/>
        </w:rPr>
        <w:t>mirroring in a marked way</w:t>
      </w:r>
      <w:r w:rsidR="001F4A7F" w:rsidRPr="00422D46">
        <w:rPr>
          <w:rFonts w:ascii="Times New Roman" w:hAnsi="Times New Roman" w:cs="Times New Roman"/>
          <w:sz w:val="20"/>
          <w:szCs w:val="20"/>
        </w:rPr>
        <w:t xml:space="preserve"> the hunger of the infant. The baby observers that hunger means feeling pain, getting food, and later the pain fading away. This would also create a self-image of being safe, protected.</w:t>
      </w:r>
    </w:p>
    <w:p w14:paraId="61E70752" w14:textId="09FE28DC" w:rsidR="00E90899" w:rsidRPr="00422D46" w:rsidRDefault="001F4A7F" w:rsidP="003A0FCF">
      <w:pPr>
        <w:pStyle w:val="ListParagraph"/>
        <w:numPr>
          <w:ilvl w:val="0"/>
          <w:numId w:val="67"/>
        </w:numPr>
        <w:jc w:val="both"/>
        <w:rPr>
          <w:rFonts w:ascii="Times New Roman" w:hAnsi="Times New Roman" w:cs="Times New Roman"/>
          <w:sz w:val="20"/>
          <w:szCs w:val="20"/>
        </w:rPr>
      </w:pPr>
      <w:r w:rsidRPr="00422D46">
        <w:rPr>
          <w:rFonts w:ascii="Times New Roman" w:hAnsi="Times New Roman" w:cs="Times New Roman"/>
          <w:sz w:val="20"/>
          <w:szCs w:val="20"/>
        </w:rPr>
        <w:t xml:space="preserve">An </w:t>
      </w:r>
      <w:r w:rsidRPr="00422D46">
        <w:rPr>
          <w:rFonts w:ascii="Times New Roman" w:hAnsi="Times New Roman" w:cs="Times New Roman"/>
          <w:b/>
          <w:bCs/>
          <w:sz w:val="20"/>
          <w:szCs w:val="20"/>
        </w:rPr>
        <w:t>unmarked mirroring</w:t>
      </w:r>
      <w:r w:rsidRPr="00422D46">
        <w:rPr>
          <w:rFonts w:ascii="Times New Roman" w:hAnsi="Times New Roman" w:cs="Times New Roman"/>
          <w:sz w:val="20"/>
          <w:szCs w:val="20"/>
        </w:rPr>
        <w:t xml:space="preserve"> would be that of beating the child while he is crying out of hunger. This parental reaction would leave to an unmetallized image of hunger. For the baby, hunger would mean endless suffering inflicted by another. The baby would also feel helpless, and thus, a self-image is produced. No caregiver is perfect; thus, everybody has non-mentalized alien self-parts. However, patients with B.P.D. have deep non-mentalized alien self-parts. These unresolved self-parts. This distorted and dysfunctional representations need to be expressed. These forms of expression are manifested through projective identification</w:t>
      </w:r>
      <w:r w:rsidR="00E90899" w:rsidRPr="00422D46">
        <w:rPr>
          <w:rFonts w:ascii="Times New Roman" w:hAnsi="Times New Roman" w:cs="Times New Roman"/>
          <w:sz w:val="20"/>
          <w:szCs w:val="20"/>
        </w:rPr>
        <w:t xml:space="preserve">. </w:t>
      </w:r>
    </w:p>
    <w:p w14:paraId="2B69E7BE" w14:textId="007F0BEF" w:rsidR="00E90899" w:rsidRDefault="00E90899" w:rsidP="003A0FCF">
      <w:pPr>
        <w:pStyle w:val="ListParagraph"/>
        <w:numPr>
          <w:ilvl w:val="0"/>
          <w:numId w:val="67"/>
        </w:numPr>
        <w:jc w:val="both"/>
        <w:rPr>
          <w:rFonts w:ascii="Times New Roman" w:hAnsi="Times New Roman" w:cs="Times New Roman"/>
          <w:sz w:val="20"/>
          <w:szCs w:val="20"/>
        </w:rPr>
      </w:pPr>
      <w:r w:rsidRPr="00422D46">
        <w:rPr>
          <w:rFonts w:ascii="Times New Roman" w:hAnsi="Times New Roman" w:cs="Times New Roman"/>
          <w:sz w:val="20"/>
          <w:szCs w:val="20"/>
        </w:rPr>
        <w:t>Besides projective identification, there can be other forms of expression such as cutting oneself, anorexia (fasting), overeating.</w:t>
      </w:r>
    </w:p>
    <w:p w14:paraId="2C94254C" w14:textId="77777777" w:rsidR="004A012D" w:rsidRDefault="004A012D" w:rsidP="004A012D">
      <w:pPr>
        <w:jc w:val="both"/>
        <w:rPr>
          <w:rFonts w:ascii="Times New Roman" w:hAnsi="Times New Roman" w:cs="Times New Roman"/>
          <w:sz w:val="20"/>
          <w:szCs w:val="20"/>
        </w:rPr>
      </w:pPr>
    </w:p>
    <w:p w14:paraId="0119D3FF" w14:textId="16BA2E74" w:rsidR="004A012D" w:rsidRDefault="002149B8" w:rsidP="004A012D">
      <w:pPr>
        <w:jc w:val="both"/>
        <w:rPr>
          <w:sz w:val="20"/>
          <w:szCs w:val="20"/>
          <w:lang w:val="en-US"/>
        </w:rPr>
      </w:pPr>
      <w:r w:rsidRPr="004A012D">
        <w:rPr>
          <w:rFonts w:ascii="Times New Roman" w:hAnsi="Times New Roman" w:cs="Times New Roman"/>
          <w:sz w:val="20"/>
          <w:szCs w:val="20"/>
          <w:lang w:val="nl-BE"/>
        </w:rPr>
        <w:t>*</w:t>
      </w:r>
      <w:r w:rsidRPr="004A012D">
        <w:rPr>
          <w:rFonts w:ascii="Times New Roman" w:hAnsi="Times New Roman" w:cs="Times New Roman"/>
          <w:b/>
          <w:bCs/>
          <w:sz w:val="20"/>
          <w:szCs w:val="20"/>
          <w:lang w:val="nl-BE"/>
        </w:rPr>
        <w:t>note on what marked mirroring means:</w:t>
      </w:r>
      <w:r w:rsidRPr="004A012D">
        <w:rPr>
          <w:rFonts w:ascii="Times New Roman" w:hAnsi="Times New Roman" w:cs="Times New Roman"/>
          <w:sz w:val="20"/>
          <w:szCs w:val="20"/>
          <w:lang w:val="nl-BE"/>
        </w:rPr>
        <w:t xml:space="preserve"> </w:t>
      </w:r>
      <w:r w:rsidR="004A012D" w:rsidRPr="004A012D">
        <w:rPr>
          <w:rFonts w:ascii="Times New Roman" w:hAnsi="Times New Roman" w:cs="Times New Roman"/>
          <w:sz w:val="20"/>
          <w:szCs w:val="20"/>
          <w:lang w:val="nl-BE"/>
        </w:rPr>
        <w:t>“</w:t>
      </w:r>
      <w:r w:rsidR="004A012D" w:rsidRPr="004A012D">
        <w:rPr>
          <w:rFonts w:ascii="Times New Roman" w:hAnsi="Times New Roman" w:cs="Times New Roman"/>
          <w:sz w:val="20"/>
          <w:szCs w:val="20"/>
          <w:lang w:val="en-US"/>
        </w:rPr>
        <w:t>In mirroring the infant the caregiver must achieve more than contingency (in time, space, and emotional tone). The mirroring must be “marked” (e.g., exaggerated), in other words, slightly distorted, if the infant is to</w:t>
      </w:r>
      <w:r w:rsidR="004A012D" w:rsidRPr="004A012D">
        <w:rPr>
          <w:sz w:val="20"/>
          <w:szCs w:val="20"/>
          <w:lang w:val="en-US"/>
        </w:rPr>
        <w:t xml:space="preserve"> </w:t>
      </w:r>
      <w:r w:rsidR="004A012D" w:rsidRPr="004A012D">
        <w:rPr>
          <w:rFonts w:ascii="Times New Roman" w:hAnsi="Times New Roman" w:cs="Times New Roman"/>
          <w:sz w:val="20"/>
          <w:szCs w:val="20"/>
          <w:lang w:val="en-US"/>
        </w:rPr>
        <w:t>understand the caregiver’s display as part of the infant’s emotional experience rather than an expression of hers</w:t>
      </w:r>
      <w:r w:rsidR="004A012D">
        <w:rPr>
          <w:sz w:val="20"/>
          <w:szCs w:val="20"/>
          <w:lang w:val="en-US"/>
        </w:rPr>
        <w:t xml:space="preserve">. </w:t>
      </w:r>
      <w:r w:rsidR="004A012D" w:rsidRPr="004A012D">
        <w:rPr>
          <w:rFonts w:ascii="Times New Roman" w:hAnsi="Times New Roman" w:cs="Times New Roman"/>
          <w:sz w:val="20"/>
          <w:szCs w:val="20"/>
          <w:lang w:val="en-US"/>
        </w:rPr>
        <w:t>(</w:t>
      </w:r>
      <w:r w:rsidR="004A012D">
        <w:rPr>
          <w:rFonts w:ascii="Times New Roman" w:hAnsi="Times New Roman" w:cs="Times New Roman"/>
          <w:sz w:val="20"/>
          <w:szCs w:val="20"/>
          <w:lang w:val="en-US"/>
        </w:rPr>
        <w:t xml:space="preserve">page </w:t>
      </w:r>
      <w:r w:rsidR="004A012D" w:rsidRPr="004A012D">
        <w:rPr>
          <w:rFonts w:ascii="Times New Roman" w:hAnsi="Times New Roman" w:cs="Times New Roman"/>
          <w:sz w:val="20"/>
          <w:szCs w:val="20"/>
          <w:lang w:val="en-US"/>
        </w:rPr>
        <w:t>1359)</w:t>
      </w:r>
    </w:p>
    <w:p w14:paraId="002971A2" w14:textId="301548E0" w:rsidR="004A012D" w:rsidRDefault="004A012D" w:rsidP="004A012D">
      <w:pPr>
        <w:jc w:val="both"/>
        <w:rPr>
          <w:sz w:val="20"/>
          <w:szCs w:val="20"/>
          <w:lang w:val="en-US"/>
        </w:rPr>
      </w:pPr>
      <w:r>
        <w:rPr>
          <w:rFonts w:ascii="Times New Roman" w:eastAsia="Times New Roman" w:hAnsi="Times New Roman" w:cs="Times New Roman"/>
          <w:color w:val="000000" w:themeColor="text1"/>
          <w:sz w:val="20"/>
          <w:szCs w:val="20"/>
          <w:lang w:val="en-US"/>
        </w:rPr>
        <w:lastRenderedPageBreak/>
        <w:t>*</w:t>
      </w:r>
      <w:r w:rsidRPr="004A012D">
        <w:rPr>
          <w:rFonts w:ascii="Times New Roman" w:eastAsia="Times New Roman" w:hAnsi="Times New Roman" w:cs="Times New Roman"/>
          <w:b/>
          <w:bCs/>
          <w:color w:val="000000" w:themeColor="text1"/>
          <w:sz w:val="20"/>
          <w:szCs w:val="20"/>
          <w:lang w:val="en-US"/>
        </w:rPr>
        <w:t>note on what unmarked mirroring means</w:t>
      </w:r>
      <w:r>
        <w:rPr>
          <w:rFonts w:ascii="Times New Roman" w:eastAsia="Times New Roman" w:hAnsi="Times New Roman" w:cs="Times New Roman"/>
          <w:color w:val="000000" w:themeColor="text1"/>
          <w:sz w:val="20"/>
          <w:szCs w:val="20"/>
          <w:lang w:val="en-US"/>
        </w:rPr>
        <w:t>: “</w:t>
      </w:r>
      <w:r w:rsidRPr="004A012D">
        <w:rPr>
          <w:rFonts w:ascii="Times New Roman" w:eastAsia="Times New Roman" w:hAnsi="Times New Roman" w:cs="Times New Roman"/>
          <w:color w:val="000000" w:themeColor="text1"/>
          <w:sz w:val="20"/>
          <w:szCs w:val="20"/>
        </w:rPr>
        <w:t>Noncontingent affect expressions by the parent will undermine the</w:t>
      </w:r>
      <w:r w:rsidRPr="004A012D">
        <w:rPr>
          <w:rFonts w:ascii="AdvOTf9433e2d" w:eastAsia="Times New Roman" w:hAnsi="AdvOTf9433e2d" w:cs="Times New Roman"/>
          <w:color w:val="000000" w:themeColor="text1"/>
          <w:sz w:val="20"/>
          <w:szCs w:val="20"/>
        </w:rPr>
        <w:t xml:space="preserve"> </w:t>
      </w:r>
      <w:r w:rsidRPr="004A012D">
        <w:rPr>
          <w:rFonts w:ascii="Times New Roman" w:eastAsia="Times New Roman" w:hAnsi="Times New Roman" w:cs="Times New Roman"/>
          <w:color w:val="000000" w:themeColor="text1"/>
          <w:sz w:val="20"/>
          <w:szCs w:val="20"/>
        </w:rPr>
        <w:t>appropriate “labeling” of the infant’s internal states (i.e., the establishment of introspectively accessible second-order representations for them) that may, in turn, remain confusing, experienced as unsymbolized, and hard to regulate</w:t>
      </w:r>
      <w:r>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lang w:val="en-US"/>
        </w:rPr>
        <w:t xml:space="preserve"> </w:t>
      </w:r>
      <w:r w:rsidRPr="004A012D">
        <w:rPr>
          <w:rFonts w:ascii="Times New Roman" w:hAnsi="Times New Roman" w:cs="Times New Roman"/>
          <w:sz w:val="20"/>
          <w:szCs w:val="20"/>
          <w:lang w:val="en-US"/>
        </w:rPr>
        <w:t>(</w:t>
      </w:r>
      <w:r>
        <w:rPr>
          <w:rFonts w:ascii="Times New Roman" w:hAnsi="Times New Roman" w:cs="Times New Roman"/>
          <w:sz w:val="20"/>
          <w:szCs w:val="20"/>
          <w:lang w:val="en-US"/>
        </w:rPr>
        <w:t xml:space="preserve">page </w:t>
      </w:r>
      <w:r w:rsidRPr="004A012D">
        <w:rPr>
          <w:rFonts w:ascii="Times New Roman" w:hAnsi="Times New Roman" w:cs="Times New Roman"/>
          <w:sz w:val="20"/>
          <w:szCs w:val="20"/>
          <w:lang w:val="en-US"/>
        </w:rPr>
        <w:t>1359)</w:t>
      </w:r>
    </w:p>
    <w:p w14:paraId="3039A6DA" w14:textId="651282B9" w:rsidR="004A012D" w:rsidRPr="004A012D" w:rsidRDefault="004A012D" w:rsidP="004A012D">
      <w:pPr>
        <w:spacing w:before="100" w:beforeAutospacing="1" w:after="100" w:afterAutospacing="1"/>
        <w:jc w:val="both"/>
        <w:rPr>
          <w:rFonts w:ascii="Times New Roman" w:eastAsia="Times New Roman" w:hAnsi="Times New Roman" w:cs="Times New Roman"/>
          <w:lang w:val="en-US"/>
        </w:rPr>
      </w:pPr>
      <w:r>
        <w:rPr>
          <w:rFonts w:ascii="Times New Roman" w:hAnsi="Times New Roman" w:cs="Times New Roman"/>
          <w:noProof/>
        </w:rPr>
        <w:drawing>
          <wp:anchor distT="0" distB="0" distL="114300" distR="114300" simplePos="0" relativeHeight="251707392" behindDoc="0" locked="0" layoutInCell="1" allowOverlap="1" wp14:anchorId="5008BD25" wp14:editId="58029982">
            <wp:simplePos x="0" y="0"/>
            <wp:positionH relativeFrom="column">
              <wp:posOffset>-28202</wp:posOffset>
            </wp:positionH>
            <wp:positionV relativeFrom="page">
              <wp:posOffset>1607021</wp:posOffset>
            </wp:positionV>
            <wp:extent cx="4161790" cy="2931160"/>
            <wp:effectExtent l="0" t="0" r="381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6-23 at 11.50.04.png"/>
                    <pic:cNvPicPr/>
                  </pic:nvPicPr>
                  <pic:blipFill>
                    <a:blip r:embed="rId54">
                      <a:extLst>
                        <a:ext uri="{28A0092B-C50C-407E-A947-70E740481C1C}">
                          <a14:useLocalDpi xmlns:a14="http://schemas.microsoft.com/office/drawing/2010/main" val="0"/>
                        </a:ext>
                      </a:extLst>
                    </a:blip>
                    <a:stretch>
                      <a:fillRect/>
                    </a:stretch>
                  </pic:blipFill>
                  <pic:spPr>
                    <a:xfrm>
                      <a:off x="0" y="0"/>
                      <a:ext cx="4161790" cy="2931160"/>
                    </a:xfrm>
                    <a:prstGeom prst="rect">
                      <a:avLst/>
                    </a:prstGeom>
                  </pic:spPr>
                </pic:pic>
              </a:graphicData>
            </a:graphic>
            <wp14:sizeRelH relativeFrom="page">
              <wp14:pctWidth>0</wp14:pctWidth>
            </wp14:sizeRelH>
            <wp14:sizeRelV relativeFrom="page">
              <wp14:pctHeight>0</wp14:pctHeight>
            </wp14:sizeRelV>
          </wp:anchor>
        </w:drawing>
      </w:r>
    </w:p>
    <w:p w14:paraId="2B69CA24" w14:textId="6AC65092" w:rsidR="004A012D" w:rsidRPr="004A012D" w:rsidRDefault="004A012D" w:rsidP="004A012D">
      <w:pPr>
        <w:jc w:val="both"/>
        <w:rPr>
          <w:sz w:val="20"/>
          <w:szCs w:val="20"/>
        </w:rPr>
      </w:pPr>
    </w:p>
    <w:p w14:paraId="09DD6413" w14:textId="77777777" w:rsidR="004A012D" w:rsidRPr="004A012D" w:rsidRDefault="004A012D" w:rsidP="004A012D">
      <w:pPr>
        <w:jc w:val="both"/>
        <w:rPr>
          <w:sz w:val="20"/>
          <w:szCs w:val="20"/>
          <w:lang w:val="en-US"/>
        </w:rPr>
      </w:pPr>
    </w:p>
    <w:p w14:paraId="38D592E6" w14:textId="614DEEF7" w:rsidR="002149B8" w:rsidRPr="002149B8" w:rsidRDefault="002149B8" w:rsidP="002149B8">
      <w:pPr>
        <w:ind w:left="1549" w:firstLine="382"/>
        <w:rPr>
          <w:rFonts w:ascii="Times New Roman" w:hAnsi="Times New Roman" w:cs="Times New Roman"/>
          <w:sz w:val="20"/>
          <w:szCs w:val="20"/>
        </w:rPr>
      </w:pPr>
    </w:p>
    <w:p w14:paraId="72300FA8" w14:textId="4F615BFB" w:rsidR="002149B8" w:rsidRPr="002149B8" w:rsidRDefault="002149B8" w:rsidP="002149B8">
      <w:pPr>
        <w:ind w:left="1931"/>
        <w:jc w:val="both"/>
        <w:rPr>
          <w:rFonts w:ascii="Times New Roman" w:hAnsi="Times New Roman" w:cs="Times New Roman"/>
          <w:sz w:val="20"/>
          <w:szCs w:val="20"/>
        </w:rPr>
      </w:pPr>
    </w:p>
    <w:p w14:paraId="2B319698" w14:textId="5E809ADC" w:rsidR="001F4A7F" w:rsidRDefault="001F4A7F" w:rsidP="005E5D0C">
      <w:pPr>
        <w:pStyle w:val="ListParagraph"/>
        <w:ind w:left="1931"/>
        <w:rPr>
          <w:rFonts w:ascii="Times New Roman" w:hAnsi="Times New Roman" w:cs="Times New Roman"/>
        </w:rPr>
      </w:pPr>
    </w:p>
    <w:p w14:paraId="3093541F" w14:textId="7F967043" w:rsidR="001F4A7F" w:rsidRDefault="001F4A7F" w:rsidP="005E5D0C">
      <w:pPr>
        <w:pStyle w:val="ListParagraph"/>
        <w:ind w:left="1931"/>
        <w:rPr>
          <w:rFonts w:ascii="Times New Roman" w:hAnsi="Times New Roman" w:cs="Times New Roman"/>
        </w:rPr>
      </w:pPr>
    </w:p>
    <w:p w14:paraId="1DE58EE5" w14:textId="725389DE" w:rsidR="001F4A7F" w:rsidRDefault="001F4A7F" w:rsidP="005E5D0C">
      <w:pPr>
        <w:pStyle w:val="ListParagraph"/>
        <w:ind w:left="1931"/>
        <w:rPr>
          <w:rFonts w:ascii="Times New Roman" w:hAnsi="Times New Roman" w:cs="Times New Roman"/>
        </w:rPr>
      </w:pPr>
    </w:p>
    <w:p w14:paraId="5E88B9E4" w14:textId="086E1564" w:rsidR="001F4A7F" w:rsidRDefault="001F4A7F" w:rsidP="005E5D0C">
      <w:pPr>
        <w:pStyle w:val="ListParagraph"/>
        <w:ind w:left="1931"/>
        <w:rPr>
          <w:rFonts w:ascii="Times New Roman" w:hAnsi="Times New Roman" w:cs="Times New Roman"/>
        </w:rPr>
      </w:pPr>
    </w:p>
    <w:p w14:paraId="27CF5AA3" w14:textId="5664349A" w:rsidR="001F4A7F" w:rsidRDefault="001F4A7F" w:rsidP="005E5D0C">
      <w:pPr>
        <w:pStyle w:val="ListParagraph"/>
        <w:ind w:left="1931"/>
        <w:rPr>
          <w:rFonts w:ascii="Times New Roman" w:hAnsi="Times New Roman" w:cs="Times New Roman"/>
        </w:rPr>
      </w:pPr>
    </w:p>
    <w:p w14:paraId="7CC266FF" w14:textId="10B69A8E" w:rsidR="001F4A7F" w:rsidRDefault="001F4A7F" w:rsidP="005E5D0C">
      <w:pPr>
        <w:pStyle w:val="ListParagraph"/>
        <w:ind w:left="1931"/>
        <w:rPr>
          <w:rFonts w:ascii="Times New Roman" w:hAnsi="Times New Roman" w:cs="Times New Roman"/>
        </w:rPr>
      </w:pPr>
    </w:p>
    <w:p w14:paraId="691AE22D" w14:textId="4763BA6E" w:rsidR="006D1E5C" w:rsidRDefault="006D1E5C" w:rsidP="005E5D0C">
      <w:pPr>
        <w:pStyle w:val="ListParagraph"/>
        <w:ind w:left="1931"/>
        <w:rPr>
          <w:rFonts w:ascii="Times New Roman" w:hAnsi="Times New Roman" w:cs="Times New Roman"/>
        </w:rPr>
      </w:pPr>
    </w:p>
    <w:p w14:paraId="57F3DEE2" w14:textId="2F26E501" w:rsidR="006D1E5C" w:rsidRDefault="006D1E5C" w:rsidP="005E5D0C">
      <w:pPr>
        <w:pStyle w:val="ListParagraph"/>
        <w:ind w:left="1931"/>
        <w:rPr>
          <w:rFonts w:ascii="Times New Roman" w:hAnsi="Times New Roman" w:cs="Times New Roman"/>
        </w:rPr>
      </w:pPr>
    </w:p>
    <w:p w14:paraId="26AFACD8" w14:textId="444E98C5" w:rsidR="006D1E5C" w:rsidRDefault="006D1E5C" w:rsidP="005E5D0C">
      <w:pPr>
        <w:pStyle w:val="ListParagraph"/>
        <w:ind w:left="1931"/>
        <w:rPr>
          <w:rFonts w:ascii="Times New Roman" w:hAnsi="Times New Roman" w:cs="Times New Roman"/>
        </w:rPr>
      </w:pPr>
    </w:p>
    <w:p w14:paraId="1413EB27" w14:textId="4BA605DE" w:rsidR="006D1E5C" w:rsidRDefault="006D1E5C" w:rsidP="005E5D0C">
      <w:pPr>
        <w:pStyle w:val="ListParagraph"/>
        <w:ind w:left="1931"/>
        <w:rPr>
          <w:rFonts w:ascii="Times New Roman" w:hAnsi="Times New Roman" w:cs="Times New Roman"/>
        </w:rPr>
      </w:pPr>
    </w:p>
    <w:p w14:paraId="01D6E8E4" w14:textId="1D2EB461" w:rsidR="006D1E5C" w:rsidRDefault="004A012D" w:rsidP="005E5D0C">
      <w:pPr>
        <w:pStyle w:val="ListParagraph"/>
        <w:ind w:left="1931"/>
        <w:rPr>
          <w:rFonts w:ascii="Times New Roman" w:hAnsi="Times New Roman" w:cs="Times New Roman"/>
        </w:rPr>
      </w:pPr>
      <w:r>
        <w:rPr>
          <w:rFonts w:ascii="Times New Roman" w:hAnsi="Times New Roman" w:cs="Times New Roman"/>
          <w:noProof/>
        </w:rPr>
        <w:drawing>
          <wp:anchor distT="0" distB="0" distL="114300" distR="114300" simplePos="0" relativeHeight="251725824" behindDoc="0" locked="0" layoutInCell="1" allowOverlap="1" wp14:anchorId="31D05B85" wp14:editId="3E049040">
            <wp:simplePos x="0" y="0"/>
            <wp:positionH relativeFrom="column">
              <wp:posOffset>-22860</wp:posOffset>
            </wp:positionH>
            <wp:positionV relativeFrom="page">
              <wp:posOffset>4537710</wp:posOffset>
            </wp:positionV>
            <wp:extent cx="3984625" cy="2898775"/>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2020-06-23 at 11.50.11.png"/>
                    <pic:cNvPicPr/>
                  </pic:nvPicPr>
                  <pic:blipFill>
                    <a:blip r:embed="rId55">
                      <a:extLst>
                        <a:ext uri="{28A0092B-C50C-407E-A947-70E740481C1C}">
                          <a14:useLocalDpi xmlns:a14="http://schemas.microsoft.com/office/drawing/2010/main" val="0"/>
                        </a:ext>
                      </a:extLst>
                    </a:blip>
                    <a:stretch>
                      <a:fillRect/>
                    </a:stretch>
                  </pic:blipFill>
                  <pic:spPr>
                    <a:xfrm>
                      <a:off x="0" y="0"/>
                      <a:ext cx="3984625" cy="2898775"/>
                    </a:xfrm>
                    <a:prstGeom prst="rect">
                      <a:avLst/>
                    </a:prstGeom>
                  </pic:spPr>
                </pic:pic>
              </a:graphicData>
            </a:graphic>
            <wp14:sizeRelH relativeFrom="page">
              <wp14:pctWidth>0</wp14:pctWidth>
            </wp14:sizeRelH>
            <wp14:sizeRelV relativeFrom="page">
              <wp14:pctHeight>0</wp14:pctHeight>
            </wp14:sizeRelV>
          </wp:anchor>
        </w:drawing>
      </w:r>
    </w:p>
    <w:p w14:paraId="201AB26A" w14:textId="7833A29A" w:rsidR="006D1E5C" w:rsidRDefault="006D1E5C" w:rsidP="005E5D0C">
      <w:pPr>
        <w:pStyle w:val="ListParagraph"/>
        <w:ind w:left="1931"/>
        <w:rPr>
          <w:rFonts w:ascii="Times New Roman" w:hAnsi="Times New Roman" w:cs="Times New Roman"/>
        </w:rPr>
      </w:pPr>
    </w:p>
    <w:p w14:paraId="6C010D7B" w14:textId="69DEA361" w:rsidR="006D1E5C" w:rsidRDefault="006D1E5C" w:rsidP="005E5D0C">
      <w:pPr>
        <w:pStyle w:val="ListParagraph"/>
        <w:ind w:left="1931"/>
        <w:rPr>
          <w:rFonts w:ascii="Times New Roman" w:hAnsi="Times New Roman" w:cs="Times New Roman"/>
        </w:rPr>
      </w:pPr>
    </w:p>
    <w:p w14:paraId="66C45C59" w14:textId="7423AA59" w:rsidR="006D1E5C" w:rsidRDefault="006D1E5C" w:rsidP="005E5D0C">
      <w:pPr>
        <w:pStyle w:val="ListParagraph"/>
        <w:ind w:left="1931"/>
        <w:rPr>
          <w:rFonts w:ascii="Times New Roman" w:hAnsi="Times New Roman" w:cs="Times New Roman"/>
        </w:rPr>
      </w:pPr>
    </w:p>
    <w:p w14:paraId="28A5D269" w14:textId="38DE21A9" w:rsidR="006D1E5C" w:rsidRDefault="006D1E5C" w:rsidP="005E5D0C">
      <w:pPr>
        <w:pStyle w:val="ListParagraph"/>
        <w:ind w:left="1931"/>
        <w:rPr>
          <w:rFonts w:ascii="Times New Roman" w:hAnsi="Times New Roman" w:cs="Times New Roman"/>
        </w:rPr>
      </w:pPr>
    </w:p>
    <w:p w14:paraId="31EC91E6" w14:textId="0B5005B4" w:rsidR="006D1E5C" w:rsidRDefault="006D1E5C" w:rsidP="005E5D0C">
      <w:pPr>
        <w:pStyle w:val="ListParagraph"/>
        <w:ind w:left="1931"/>
        <w:rPr>
          <w:rFonts w:ascii="Times New Roman" w:hAnsi="Times New Roman" w:cs="Times New Roman"/>
        </w:rPr>
      </w:pPr>
    </w:p>
    <w:p w14:paraId="0987C118" w14:textId="332103FD" w:rsidR="006D1E5C" w:rsidRDefault="006D1E5C" w:rsidP="005E5D0C">
      <w:pPr>
        <w:pStyle w:val="ListParagraph"/>
        <w:ind w:left="1931"/>
        <w:rPr>
          <w:rFonts w:ascii="Times New Roman" w:hAnsi="Times New Roman" w:cs="Times New Roman"/>
        </w:rPr>
      </w:pPr>
    </w:p>
    <w:p w14:paraId="0CE8D108" w14:textId="74BD2918" w:rsidR="006D1E5C" w:rsidRDefault="006D1E5C" w:rsidP="005E5D0C">
      <w:pPr>
        <w:pStyle w:val="ListParagraph"/>
        <w:ind w:left="1931"/>
        <w:rPr>
          <w:rFonts w:ascii="Times New Roman" w:hAnsi="Times New Roman" w:cs="Times New Roman"/>
        </w:rPr>
      </w:pPr>
    </w:p>
    <w:p w14:paraId="75BB0D5F" w14:textId="2D5018B3" w:rsidR="006D1E5C" w:rsidRDefault="006D1E5C" w:rsidP="005E5D0C">
      <w:pPr>
        <w:pStyle w:val="ListParagraph"/>
        <w:ind w:left="1931"/>
        <w:rPr>
          <w:rFonts w:ascii="Times New Roman" w:hAnsi="Times New Roman" w:cs="Times New Roman"/>
        </w:rPr>
      </w:pPr>
    </w:p>
    <w:p w14:paraId="0E9ECF34" w14:textId="33068EC8" w:rsidR="006D1E5C" w:rsidRDefault="006D1E5C" w:rsidP="005E5D0C">
      <w:pPr>
        <w:pStyle w:val="ListParagraph"/>
        <w:ind w:left="1931"/>
        <w:rPr>
          <w:rFonts w:ascii="Times New Roman" w:hAnsi="Times New Roman" w:cs="Times New Roman"/>
        </w:rPr>
      </w:pPr>
    </w:p>
    <w:p w14:paraId="2781EC49" w14:textId="19BE3B08" w:rsidR="006D1E5C" w:rsidRDefault="006D1E5C" w:rsidP="005E5D0C">
      <w:pPr>
        <w:pStyle w:val="ListParagraph"/>
        <w:ind w:left="1931"/>
        <w:rPr>
          <w:rFonts w:ascii="Times New Roman" w:hAnsi="Times New Roman" w:cs="Times New Roman"/>
        </w:rPr>
      </w:pPr>
    </w:p>
    <w:p w14:paraId="7E63CFD1" w14:textId="17FC62BA" w:rsidR="006D1E5C" w:rsidRDefault="006D1E5C" w:rsidP="005E5D0C">
      <w:pPr>
        <w:pStyle w:val="ListParagraph"/>
        <w:ind w:left="1931"/>
        <w:rPr>
          <w:rFonts w:ascii="Times New Roman" w:hAnsi="Times New Roman" w:cs="Times New Roman"/>
        </w:rPr>
      </w:pPr>
    </w:p>
    <w:p w14:paraId="691570ED" w14:textId="1E810740" w:rsidR="006D1E5C" w:rsidRDefault="006D1E5C" w:rsidP="005E5D0C">
      <w:pPr>
        <w:pStyle w:val="ListParagraph"/>
        <w:ind w:left="1931"/>
        <w:rPr>
          <w:rFonts w:ascii="Times New Roman" w:hAnsi="Times New Roman" w:cs="Times New Roman"/>
        </w:rPr>
      </w:pPr>
    </w:p>
    <w:p w14:paraId="1276BAEF" w14:textId="1B0BF637" w:rsidR="006D1E5C" w:rsidRDefault="006D1E5C" w:rsidP="005E5D0C">
      <w:pPr>
        <w:pStyle w:val="ListParagraph"/>
        <w:ind w:left="1931"/>
        <w:rPr>
          <w:rFonts w:ascii="Times New Roman" w:hAnsi="Times New Roman" w:cs="Times New Roman"/>
        </w:rPr>
      </w:pPr>
    </w:p>
    <w:p w14:paraId="1FA02E31" w14:textId="3B152714" w:rsidR="006D1E5C" w:rsidRDefault="006D1E5C" w:rsidP="005E5D0C">
      <w:pPr>
        <w:pStyle w:val="ListParagraph"/>
        <w:ind w:left="1931"/>
        <w:rPr>
          <w:rFonts w:ascii="Times New Roman" w:hAnsi="Times New Roman" w:cs="Times New Roman"/>
        </w:rPr>
      </w:pPr>
    </w:p>
    <w:p w14:paraId="58E5D6F9" w14:textId="63CDD325" w:rsidR="006D1E5C" w:rsidRDefault="006D1E5C" w:rsidP="005E5D0C">
      <w:pPr>
        <w:pStyle w:val="ListParagraph"/>
        <w:ind w:left="1931"/>
        <w:rPr>
          <w:rFonts w:ascii="Times New Roman" w:hAnsi="Times New Roman" w:cs="Times New Roman"/>
        </w:rPr>
      </w:pPr>
    </w:p>
    <w:p w14:paraId="174D9743" w14:textId="4E8CFB71" w:rsidR="006D1E5C" w:rsidRDefault="006D1E5C" w:rsidP="005E5D0C">
      <w:pPr>
        <w:pStyle w:val="ListParagraph"/>
        <w:ind w:left="1931"/>
        <w:rPr>
          <w:rFonts w:ascii="Times New Roman" w:hAnsi="Times New Roman" w:cs="Times New Roman"/>
        </w:rPr>
      </w:pPr>
    </w:p>
    <w:p w14:paraId="123940B3" w14:textId="1196FB44" w:rsidR="006D1E5C" w:rsidRDefault="004A012D" w:rsidP="005E5D0C">
      <w:pPr>
        <w:pStyle w:val="ListParagraph"/>
        <w:ind w:left="1931"/>
        <w:rPr>
          <w:rFonts w:ascii="Times New Roman" w:hAnsi="Times New Roman" w:cs="Times New Roman"/>
        </w:rPr>
      </w:pPr>
      <w:r>
        <w:rPr>
          <w:rFonts w:ascii="Times New Roman" w:hAnsi="Times New Roman" w:cs="Times New Roman"/>
          <w:noProof/>
        </w:rPr>
        <w:drawing>
          <wp:anchor distT="0" distB="0" distL="114300" distR="114300" simplePos="0" relativeHeight="251729920" behindDoc="0" locked="0" layoutInCell="1" allowOverlap="1" wp14:anchorId="0609C4F9" wp14:editId="7A10F1BA">
            <wp:simplePos x="0" y="0"/>
            <wp:positionH relativeFrom="column">
              <wp:posOffset>-26790</wp:posOffset>
            </wp:positionH>
            <wp:positionV relativeFrom="page">
              <wp:posOffset>7438790</wp:posOffset>
            </wp:positionV>
            <wp:extent cx="3475990" cy="2514600"/>
            <wp:effectExtent l="0" t="0" r="381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20-06-23 at 11.50.19.png"/>
                    <pic:cNvPicPr/>
                  </pic:nvPicPr>
                  <pic:blipFill>
                    <a:blip r:embed="rId56">
                      <a:extLst>
                        <a:ext uri="{28A0092B-C50C-407E-A947-70E740481C1C}">
                          <a14:useLocalDpi xmlns:a14="http://schemas.microsoft.com/office/drawing/2010/main" val="0"/>
                        </a:ext>
                      </a:extLst>
                    </a:blip>
                    <a:stretch>
                      <a:fillRect/>
                    </a:stretch>
                  </pic:blipFill>
                  <pic:spPr>
                    <a:xfrm>
                      <a:off x="0" y="0"/>
                      <a:ext cx="3475990" cy="2514600"/>
                    </a:xfrm>
                    <a:prstGeom prst="rect">
                      <a:avLst/>
                    </a:prstGeom>
                  </pic:spPr>
                </pic:pic>
              </a:graphicData>
            </a:graphic>
            <wp14:sizeRelH relativeFrom="page">
              <wp14:pctWidth>0</wp14:pctWidth>
            </wp14:sizeRelH>
            <wp14:sizeRelV relativeFrom="page">
              <wp14:pctHeight>0</wp14:pctHeight>
            </wp14:sizeRelV>
          </wp:anchor>
        </w:drawing>
      </w:r>
    </w:p>
    <w:p w14:paraId="2D47A9DC" w14:textId="0DADDB75" w:rsidR="006D1E5C" w:rsidRDefault="006D1E5C" w:rsidP="005E5D0C">
      <w:pPr>
        <w:pStyle w:val="ListParagraph"/>
        <w:ind w:left="1931"/>
        <w:rPr>
          <w:rFonts w:ascii="Times New Roman" w:hAnsi="Times New Roman" w:cs="Times New Roman"/>
        </w:rPr>
      </w:pPr>
    </w:p>
    <w:p w14:paraId="51374708" w14:textId="34D6120D" w:rsidR="006D1E5C" w:rsidRDefault="006D1E5C" w:rsidP="005E5D0C">
      <w:pPr>
        <w:pStyle w:val="ListParagraph"/>
        <w:ind w:left="1931"/>
        <w:rPr>
          <w:rFonts w:ascii="Times New Roman" w:hAnsi="Times New Roman" w:cs="Times New Roman"/>
        </w:rPr>
      </w:pPr>
    </w:p>
    <w:p w14:paraId="13D1B58F" w14:textId="5BF4DC2D" w:rsidR="006D1E5C" w:rsidRDefault="006D1E5C" w:rsidP="005E5D0C">
      <w:pPr>
        <w:pStyle w:val="ListParagraph"/>
        <w:ind w:left="1931"/>
        <w:rPr>
          <w:rFonts w:ascii="Times New Roman" w:hAnsi="Times New Roman" w:cs="Times New Roman"/>
        </w:rPr>
      </w:pPr>
    </w:p>
    <w:p w14:paraId="76662D9C" w14:textId="19404546" w:rsidR="006D1E5C" w:rsidRDefault="006D1E5C" w:rsidP="005E5D0C">
      <w:pPr>
        <w:pStyle w:val="ListParagraph"/>
        <w:ind w:left="1931"/>
        <w:rPr>
          <w:rFonts w:ascii="Times New Roman" w:hAnsi="Times New Roman" w:cs="Times New Roman"/>
        </w:rPr>
      </w:pPr>
    </w:p>
    <w:p w14:paraId="54292E5D" w14:textId="5499DED5" w:rsidR="006D1E5C" w:rsidRDefault="006D1E5C" w:rsidP="005E5D0C">
      <w:pPr>
        <w:pStyle w:val="ListParagraph"/>
        <w:ind w:left="1931"/>
        <w:rPr>
          <w:rFonts w:ascii="Times New Roman" w:hAnsi="Times New Roman" w:cs="Times New Roman"/>
        </w:rPr>
      </w:pPr>
    </w:p>
    <w:p w14:paraId="3EB863FE" w14:textId="198764EF" w:rsidR="006D1E5C" w:rsidRDefault="006D1E5C" w:rsidP="005E5D0C">
      <w:pPr>
        <w:pStyle w:val="ListParagraph"/>
        <w:ind w:left="1931"/>
        <w:rPr>
          <w:rFonts w:ascii="Times New Roman" w:hAnsi="Times New Roman" w:cs="Times New Roman"/>
        </w:rPr>
      </w:pPr>
    </w:p>
    <w:p w14:paraId="44E46CD7" w14:textId="1A05F214" w:rsidR="006D1E5C" w:rsidRDefault="006D1E5C" w:rsidP="005E5D0C">
      <w:pPr>
        <w:pStyle w:val="ListParagraph"/>
        <w:ind w:left="1931"/>
        <w:rPr>
          <w:rFonts w:ascii="Times New Roman" w:hAnsi="Times New Roman" w:cs="Times New Roman"/>
        </w:rPr>
      </w:pPr>
    </w:p>
    <w:p w14:paraId="7B981E29" w14:textId="0EB5E873" w:rsidR="006D1E5C" w:rsidRDefault="006D1E5C" w:rsidP="005E5D0C">
      <w:pPr>
        <w:pStyle w:val="ListParagraph"/>
        <w:ind w:left="1931"/>
        <w:rPr>
          <w:rFonts w:ascii="Times New Roman" w:hAnsi="Times New Roman" w:cs="Times New Roman"/>
        </w:rPr>
      </w:pPr>
    </w:p>
    <w:p w14:paraId="723A3C0B" w14:textId="22B20A68" w:rsidR="006D1E5C" w:rsidRDefault="006D1E5C" w:rsidP="005E5D0C">
      <w:pPr>
        <w:pStyle w:val="ListParagraph"/>
        <w:ind w:left="1931"/>
        <w:rPr>
          <w:rFonts w:ascii="Times New Roman" w:hAnsi="Times New Roman" w:cs="Times New Roman"/>
        </w:rPr>
      </w:pPr>
    </w:p>
    <w:p w14:paraId="149F97DB" w14:textId="21842C72" w:rsidR="006D1E5C" w:rsidRDefault="006D1E5C" w:rsidP="005E5D0C">
      <w:pPr>
        <w:pStyle w:val="ListParagraph"/>
        <w:ind w:left="1931"/>
        <w:rPr>
          <w:rFonts w:ascii="Times New Roman" w:hAnsi="Times New Roman" w:cs="Times New Roman"/>
        </w:rPr>
      </w:pPr>
    </w:p>
    <w:p w14:paraId="6A1DDF6E" w14:textId="37F3DFE7" w:rsidR="006D1E5C" w:rsidRDefault="006D1E5C" w:rsidP="005E5D0C">
      <w:pPr>
        <w:pStyle w:val="ListParagraph"/>
        <w:ind w:left="1931"/>
        <w:rPr>
          <w:rFonts w:ascii="Times New Roman" w:hAnsi="Times New Roman" w:cs="Times New Roman"/>
        </w:rPr>
      </w:pPr>
    </w:p>
    <w:p w14:paraId="11FE05D3" w14:textId="15273847" w:rsidR="006D1E5C" w:rsidRDefault="006D1E5C" w:rsidP="005E5D0C">
      <w:pPr>
        <w:pStyle w:val="ListParagraph"/>
        <w:ind w:left="1931"/>
        <w:rPr>
          <w:rFonts w:ascii="Times New Roman" w:hAnsi="Times New Roman" w:cs="Times New Roman"/>
        </w:rPr>
      </w:pPr>
    </w:p>
    <w:p w14:paraId="7623BC02" w14:textId="4290E294" w:rsidR="006D1E5C" w:rsidRDefault="004A012D" w:rsidP="005E5D0C">
      <w:pPr>
        <w:pStyle w:val="ListParagraph"/>
        <w:ind w:left="1931"/>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10464" behindDoc="0" locked="0" layoutInCell="1" allowOverlap="1" wp14:anchorId="233A4990" wp14:editId="16A8D083">
            <wp:simplePos x="0" y="0"/>
            <wp:positionH relativeFrom="column">
              <wp:posOffset>-50580</wp:posOffset>
            </wp:positionH>
            <wp:positionV relativeFrom="page">
              <wp:posOffset>761050</wp:posOffset>
            </wp:positionV>
            <wp:extent cx="3746538" cy="2716717"/>
            <wp:effectExtent l="0" t="0" r="0"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20-06-23 at 11.50.29.png"/>
                    <pic:cNvPicPr/>
                  </pic:nvPicPr>
                  <pic:blipFill>
                    <a:blip r:embed="rId57">
                      <a:extLst>
                        <a:ext uri="{28A0092B-C50C-407E-A947-70E740481C1C}">
                          <a14:useLocalDpi xmlns:a14="http://schemas.microsoft.com/office/drawing/2010/main" val="0"/>
                        </a:ext>
                      </a:extLst>
                    </a:blip>
                    <a:stretch>
                      <a:fillRect/>
                    </a:stretch>
                  </pic:blipFill>
                  <pic:spPr>
                    <a:xfrm>
                      <a:off x="0" y="0"/>
                      <a:ext cx="3746538" cy="2716717"/>
                    </a:xfrm>
                    <a:prstGeom prst="rect">
                      <a:avLst/>
                    </a:prstGeom>
                  </pic:spPr>
                </pic:pic>
              </a:graphicData>
            </a:graphic>
            <wp14:sizeRelH relativeFrom="page">
              <wp14:pctWidth>0</wp14:pctWidth>
            </wp14:sizeRelH>
            <wp14:sizeRelV relativeFrom="page">
              <wp14:pctHeight>0</wp14:pctHeight>
            </wp14:sizeRelV>
          </wp:anchor>
        </w:drawing>
      </w:r>
    </w:p>
    <w:p w14:paraId="4D72F373" w14:textId="39F25839" w:rsidR="006D1E5C" w:rsidRDefault="006D1E5C" w:rsidP="005E5D0C">
      <w:pPr>
        <w:pStyle w:val="ListParagraph"/>
        <w:ind w:left="1931"/>
        <w:rPr>
          <w:rFonts w:ascii="Times New Roman" w:hAnsi="Times New Roman" w:cs="Times New Roman"/>
        </w:rPr>
      </w:pPr>
    </w:p>
    <w:p w14:paraId="67397B29" w14:textId="64647F73" w:rsidR="006D1E5C" w:rsidRDefault="006D1E5C" w:rsidP="005E5D0C">
      <w:pPr>
        <w:pStyle w:val="ListParagraph"/>
        <w:ind w:left="1931"/>
        <w:rPr>
          <w:rFonts w:ascii="Times New Roman" w:hAnsi="Times New Roman" w:cs="Times New Roman"/>
        </w:rPr>
      </w:pPr>
    </w:p>
    <w:p w14:paraId="082903A1" w14:textId="44FB4293" w:rsidR="006D1E5C" w:rsidRDefault="006D1E5C" w:rsidP="005E5D0C">
      <w:pPr>
        <w:pStyle w:val="ListParagraph"/>
        <w:ind w:left="1931"/>
        <w:rPr>
          <w:rFonts w:ascii="Times New Roman" w:hAnsi="Times New Roman" w:cs="Times New Roman"/>
        </w:rPr>
      </w:pPr>
    </w:p>
    <w:p w14:paraId="5D45E0C5" w14:textId="3F13D8BC" w:rsidR="006D1E5C" w:rsidRDefault="006D1E5C" w:rsidP="005E5D0C">
      <w:pPr>
        <w:pStyle w:val="ListParagraph"/>
        <w:ind w:left="1931"/>
        <w:rPr>
          <w:rFonts w:ascii="Times New Roman" w:hAnsi="Times New Roman" w:cs="Times New Roman"/>
        </w:rPr>
      </w:pPr>
    </w:p>
    <w:p w14:paraId="36EE9DE9" w14:textId="5C0A91B4" w:rsidR="006D1E5C" w:rsidRDefault="006D1E5C" w:rsidP="005E5D0C">
      <w:pPr>
        <w:pStyle w:val="ListParagraph"/>
        <w:ind w:left="1931"/>
        <w:rPr>
          <w:rFonts w:ascii="Times New Roman" w:hAnsi="Times New Roman" w:cs="Times New Roman"/>
        </w:rPr>
      </w:pPr>
    </w:p>
    <w:p w14:paraId="7E589C4C" w14:textId="5DF2B183" w:rsidR="006D1E5C" w:rsidRDefault="006D1E5C" w:rsidP="005E5D0C">
      <w:pPr>
        <w:pStyle w:val="ListParagraph"/>
        <w:ind w:left="1931"/>
        <w:rPr>
          <w:rFonts w:ascii="Times New Roman" w:hAnsi="Times New Roman" w:cs="Times New Roman"/>
        </w:rPr>
      </w:pPr>
    </w:p>
    <w:p w14:paraId="12EBC229" w14:textId="28A66C21" w:rsidR="006D1E5C" w:rsidRDefault="006D1E5C" w:rsidP="005E5D0C">
      <w:pPr>
        <w:pStyle w:val="ListParagraph"/>
        <w:ind w:left="1931"/>
        <w:rPr>
          <w:rFonts w:ascii="Times New Roman" w:hAnsi="Times New Roman" w:cs="Times New Roman"/>
        </w:rPr>
      </w:pPr>
    </w:p>
    <w:p w14:paraId="64503892" w14:textId="2019CBCA" w:rsidR="006D1E5C" w:rsidRDefault="006D1E5C" w:rsidP="005E5D0C">
      <w:pPr>
        <w:pStyle w:val="ListParagraph"/>
        <w:ind w:left="1931"/>
        <w:rPr>
          <w:rFonts w:ascii="Times New Roman" w:hAnsi="Times New Roman" w:cs="Times New Roman"/>
        </w:rPr>
      </w:pPr>
    </w:p>
    <w:p w14:paraId="6487FEB7" w14:textId="56A8D5EF" w:rsidR="006D1E5C" w:rsidRDefault="006D1E5C" w:rsidP="005E5D0C">
      <w:pPr>
        <w:pStyle w:val="ListParagraph"/>
        <w:ind w:left="1931"/>
        <w:rPr>
          <w:rFonts w:ascii="Times New Roman" w:hAnsi="Times New Roman" w:cs="Times New Roman"/>
        </w:rPr>
      </w:pPr>
    </w:p>
    <w:p w14:paraId="4F0B422E" w14:textId="3B0FFC52" w:rsidR="006D1E5C" w:rsidRDefault="006D1E5C" w:rsidP="005E5D0C">
      <w:pPr>
        <w:pStyle w:val="ListParagraph"/>
        <w:ind w:left="1931"/>
        <w:rPr>
          <w:rFonts w:ascii="Times New Roman" w:hAnsi="Times New Roman" w:cs="Times New Roman"/>
        </w:rPr>
      </w:pPr>
    </w:p>
    <w:p w14:paraId="7B861CBD" w14:textId="7632A6F8" w:rsidR="006D1E5C" w:rsidRDefault="006D1E5C" w:rsidP="005E5D0C">
      <w:pPr>
        <w:pStyle w:val="ListParagraph"/>
        <w:ind w:left="1931"/>
        <w:rPr>
          <w:rFonts w:ascii="Times New Roman" w:hAnsi="Times New Roman" w:cs="Times New Roman"/>
        </w:rPr>
      </w:pPr>
    </w:p>
    <w:p w14:paraId="7D40C272" w14:textId="32A73908" w:rsidR="006D1E5C" w:rsidRDefault="006D1E5C" w:rsidP="005E5D0C">
      <w:pPr>
        <w:pStyle w:val="ListParagraph"/>
        <w:ind w:left="1931"/>
        <w:rPr>
          <w:rFonts w:ascii="Times New Roman" w:hAnsi="Times New Roman" w:cs="Times New Roman"/>
        </w:rPr>
      </w:pPr>
    </w:p>
    <w:p w14:paraId="4E48B47E" w14:textId="13555102" w:rsidR="006D1E5C" w:rsidRDefault="006D1E5C" w:rsidP="005E5D0C">
      <w:pPr>
        <w:pStyle w:val="ListParagraph"/>
        <w:ind w:left="1931"/>
        <w:rPr>
          <w:rFonts w:ascii="Times New Roman" w:hAnsi="Times New Roman" w:cs="Times New Roman"/>
        </w:rPr>
      </w:pPr>
    </w:p>
    <w:p w14:paraId="28C338AE" w14:textId="77777777" w:rsidR="00171FBA" w:rsidRDefault="00171FBA" w:rsidP="00171FBA">
      <w:pPr>
        <w:rPr>
          <w:rFonts w:ascii="Times New Roman" w:hAnsi="Times New Roman" w:cs="Times New Roman"/>
          <w:b/>
          <w:bCs/>
          <w:lang w:val="nl-BE"/>
        </w:rPr>
      </w:pPr>
    </w:p>
    <w:p w14:paraId="22AAEBF0" w14:textId="186EB0D2" w:rsidR="00841A01" w:rsidRPr="00841A01" w:rsidRDefault="00841A01" w:rsidP="00841A01">
      <w:pPr>
        <w:ind w:firstLine="720"/>
        <w:rPr>
          <w:rFonts w:ascii="Times New Roman" w:hAnsi="Times New Roman" w:cs="Times New Roman"/>
          <w:b/>
          <w:bCs/>
          <w:lang w:val="nl-BE"/>
        </w:rPr>
      </w:pPr>
      <w:r w:rsidRPr="00841A01">
        <w:rPr>
          <w:rFonts w:ascii="Times New Roman" w:hAnsi="Times New Roman" w:cs="Times New Roman"/>
          <w:b/>
          <w:bCs/>
          <w:lang w:val="nl-BE"/>
        </w:rPr>
        <w:t>Key assumptions BPD</w:t>
      </w:r>
    </w:p>
    <w:p w14:paraId="122A2444" w14:textId="77777777" w:rsidR="00841A01" w:rsidRPr="00841A01" w:rsidRDefault="00841A01" w:rsidP="0036275A">
      <w:pPr>
        <w:numPr>
          <w:ilvl w:val="0"/>
          <w:numId w:val="59"/>
        </w:numPr>
        <w:rPr>
          <w:rFonts w:ascii="Times New Roman" w:hAnsi="Times New Roman" w:cs="Times New Roman"/>
        </w:rPr>
      </w:pPr>
      <w:r w:rsidRPr="00841A01">
        <w:rPr>
          <w:rFonts w:ascii="Times New Roman" w:hAnsi="Times New Roman" w:cs="Times New Roman"/>
          <w:lang w:val="nl-BE"/>
        </w:rPr>
        <w:t xml:space="preserve">BPD is characterized by </w:t>
      </w:r>
    </w:p>
    <w:p w14:paraId="75BE0284" w14:textId="3B1FDF1A" w:rsidR="00841A01" w:rsidRPr="00841A01" w:rsidRDefault="00841A01" w:rsidP="0036275A">
      <w:pPr>
        <w:numPr>
          <w:ilvl w:val="1"/>
          <w:numId w:val="59"/>
        </w:numPr>
        <w:rPr>
          <w:rFonts w:ascii="Times New Roman" w:hAnsi="Times New Roman" w:cs="Times New Roman"/>
        </w:rPr>
      </w:pPr>
      <w:r w:rsidRPr="00841A01">
        <w:rPr>
          <w:rFonts w:ascii="Times New Roman" w:hAnsi="Times New Roman" w:cs="Times New Roman"/>
          <w:lang w:val="nl-BE"/>
        </w:rPr>
        <w:t>decoupling of mentalization, particularly in interpersonal relationships</w:t>
      </w:r>
    </w:p>
    <w:p w14:paraId="15737C8A" w14:textId="61715DDD" w:rsidR="00841A01" w:rsidRPr="00841A01" w:rsidRDefault="00841A01" w:rsidP="0036275A">
      <w:pPr>
        <w:numPr>
          <w:ilvl w:val="1"/>
          <w:numId w:val="59"/>
        </w:numPr>
        <w:rPr>
          <w:rFonts w:ascii="Times New Roman" w:hAnsi="Times New Roman" w:cs="Times New Roman"/>
        </w:rPr>
      </w:pPr>
      <w:r w:rsidRPr="00841A01">
        <w:rPr>
          <w:rFonts w:ascii="Times New Roman" w:hAnsi="Times New Roman" w:cs="Times New Roman"/>
          <w:lang w:val="nl-BE"/>
        </w:rPr>
        <w:t>Reemergence of modes of thinking that antedate full mentalization</w:t>
      </w:r>
    </w:p>
    <w:p w14:paraId="0A7D73E8" w14:textId="45FF08C3" w:rsidR="00841A01" w:rsidRPr="00841A01" w:rsidRDefault="00841A01" w:rsidP="0036275A">
      <w:pPr>
        <w:numPr>
          <w:ilvl w:val="1"/>
          <w:numId w:val="59"/>
        </w:numPr>
        <w:rPr>
          <w:rFonts w:ascii="Times New Roman" w:hAnsi="Times New Roman" w:cs="Times New Roman"/>
        </w:rPr>
      </w:pPr>
      <w:r w:rsidRPr="00841A01">
        <w:rPr>
          <w:rFonts w:ascii="Times New Roman" w:hAnsi="Times New Roman" w:cs="Times New Roman"/>
          <w:lang w:val="nl-BE"/>
        </w:rPr>
        <w:t>Leading to pressure to externalize internal mental states (“projective identification”), i.e., of the destructive alien self</w:t>
      </w:r>
    </w:p>
    <w:p w14:paraId="09D4407C" w14:textId="240532F6" w:rsidR="00841A01" w:rsidRPr="00841A01" w:rsidRDefault="00841A01" w:rsidP="0036275A">
      <w:pPr>
        <w:numPr>
          <w:ilvl w:val="0"/>
          <w:numId w:val="59"/>
        </w:numPr>
        <w:rPr>
          <w:rFonts w:ascii="Times New Roman" w:hAnsi="Times New Roman" w:cs="Times New Roman"/>
        </w:rPr>
      </w:pPr>
      <w:r w:rsidRPr="00841A01">
        <w:rPr>
          <w:rFonts w:ascii="Times New Roman" w:hAnsi="Times New Roman" w:cs="Times New Roman"/>
          <w:lang w:val="nl-BE"/>
        </w:rPr>
        <w:t>Therapeutic interventions should focus on the capacity for mentalization in attachment relationships</w:t>
      </w:r>
    </w:p>
    <w:p w14:paraId="2EBA872D" w14:textId="77777777" w:rsidR="00841A01" w:rsidRPr="00841A01" w:rsidRDefault="00841A01" w:rsidP="00841A01">
      <w:pPr>
        <w:rPr>
          <w:rFonts w:ascii="Times New Roman" w:hAnsi="Times New Roman" w:cs="Times New Roman"/>
          <w:lang w:val="en-US"/>
        </w:rPr>
      </w:pPr>
    </w:p>
    <w:p w14:paraId="44E090AE" w14:textId="53D59F8F" w:rsidR="00841A01" w:rsidRPr="00841A01" w:rsidRDefault="00841A01" w:rsidP="00841A01">
      <w:pPr>
        <w:ind w:left="360" w:firstLine="360"/>
        <w:rPr>
          <w:rFonts w:ascii="Times New Roman" w:hAnsi="Times New Roman" w:cs="Times New Roman"/>
          <w:b/>
          <w:bCs/>
          <w:lang w:val="nl-BE"/>
        </w:rPr>
      </w:pPr>
      <w:r w:rsidRPr="00841A01">
        <w:rPr>
          <w:rFonts w:ascii="Times New Roman" w:hAnsi="Times New Roman" w:cs="Times New Roman"/>
          <w:b/>
          <w:bCs/>
          <w:lang w:val="nl-BE"/>
        </w:rPr>
        <w:t>Re-emergence of non-mentalizing modes</w:t>
      </w:r>
    </w:p>
    <w:p w14:paraId="761B3A0D" w14:textId="77FD6E15" w:rsidR="00841A01" w:rsidRPr="00841A01" w:rsidRDefault="00841A01" w:rsidP="0036275A">
      <w:pPr>
        <w:numPr>
          <w:ilvl w:val="0"/>
          <w:numId w:val="60"/>
        </w:numPr>
        <w:rPr>
          <w:rFonts w:ascii="Times New Roman" w:hAnsi="Times New Roman" w:cs="Times New Roman"/>
        </w:rPr>
      </w:pPr>
      <w:r w:rsidRPr="00841A01">
        <w:rPr>
          <w:rFonts w:ascii="Times New Roman" w:hAnsi="Times New Roman" w:cs="Times New Roman"/>
          <w:lang w:val="nl-BE"/>
        </w:rPr>
        <w:t>Teleological mode</w:t>
      </w:r>
    </w:p>
    <w:p w14:paraId="0D8EF292" w14:textId="4605B380" w:rsidR="00841A01" w:rsidRPr="00841A01" w:rsidRDefault="00841A01" w:rsidP="0036275A">
      <w:pPr>
        <w:numPr>
          <w:ilvl w:val="0"/>
          <w:numId w:val="60"/>
        </w:numPr>
        <w:rPr>
          <w:rFonts w:ascii="Times New Roman" w:hAnsi="Times New Roman" w:cs="Times New Roman"/>
        </w:rPr>
      </w:pPr>
      <w:r w:rsidRPr="00841A01">
        <w:rPr>
          <w:rFonts w:ascii="Times New Roman" w:hAnsi="Times New Roman" w:cs="Times New Roman"/>
          <w:lang w:val="nl-BE"/>
        </w:rPr>
        <w:t>Psychic equivalence mode</w:t>
      </w:r>
    </w:p>
    <w:p w14:paraId="3FFC899B" w14:textId="266EC15E" w:rsidR="00841A01" w:rsidRPr="00841A01" w:rsidRDefault="00841A01" w:rsidP="0036275A">
      <w:pPr>
        <w:numPr>
          <w:ilvl w:val="0"/>
          <w:numId w:val="60"/>
        </w:numPr>
        <w:rPr>
          <w:rFonts w:ascii="Times New Roman" w:hAnsi="Times New Roman" w:cs="Times New Roman"/>
        </w:rPr>
      </w:pPr>
      <w:r w:rsidRPr="00841A01">
        <w:rPr>
          <w:rFonts w:ascii="Times New Roman" w:hAnsi="Times New Roman" w:cs="Times New Roman"/>
          <w:lang w:val="nl-BE"/>
        </w:rPr>
        <w:t>Extreme pretend mode</w:t>
      </w:r>
    </w:p>
    <w:p w14:paraId="5637CC7C" w14:textId="327B3F13" w:rsidR="00841A01" w:rsidRPr="00841A01" w:rsidRDefault="00841A01" w:rsidP="00841A01">
      <w:pPr>
        <w:ind w:left="360" w:firstLine="360"/>
        <w:rPr>
          <w:rFonts w:ascii="Times New Roman" w:hAnsi="Times New Roman" w:cs="Times New Roman"/>
        </w:rPr>
      </w:pPr>
      <w:r w:rsidRPr="00841A01">
        <w:rPr>
          <w:rFonts w:ascii="Times New Roman" w:hAnsi="Times New Roman" w:cs="Times New Roman"/>
          <w:lang w:val="nl-BE"/>
        </w:rPr>
        <w:t>=&gt; Offer a better insight in their experience of the world</w:t>
      </w:r>
    </w:p>
    <w:p w14:paraId="35AC8E55" w14:textId="61FC73AC" w:rsidR="00841A01" w:rsidRPr="00841A01" w:rsidRDefault="00841A01" w:rsidP="00841A01">
      <w:pPr>
        <w:ind w:left="360" w:firstLine="360"/>
        <w:rPr>
          <w:rFonts w:ascii="Times New Roman" w:hAnsi="Times New Roman" w:cs="Times New Roman"/>
          <w:lang w:val="en-US"/>
        </w:rPr>
      </w:pPr>
    </w:p>
    <w:p w14:paraId="37DD3230" w14:textId="395229D1" w:rsidR="00841A01" w:rsidRPr="00841A01" w:rsidRDefault="00841A01" w:rsidP="00841A01">
      <w:pPr>
        <w:rPr>
          <w:rFonts w:ascii="Times New Roman" w:hAnsi="Times New Roman" w:cs="Times New Roman"/>
          <w:lang w:val="en-US"/>
        </w:rPr>
      </w:pPr>
      <w:r w:rsidRPr="00841A01">
        <w:rPr>
          <w:rFonts w:ascii="Times New Roman" w:hAnsi="Times New Roman" w:cs="Times New Roman"/>
          <w:lang w:val="en-US"/>
        </w:rPr>
        <w:tab/>
      </w:r>
      <w:r w:rsidRPr="00841A01">
        <w:rPr>
          <w:rFonts w:ascii="Times New Roman" w:hAnsi="Times New Roman" w:cs="Times New Roman"/>
          <w:lang w:val="en-US"/>
        </w:rPr>
        <w:tab/>
      </w:r>
      <w:r w:rsidRPr="00841A01">
        <w:rPr>
          <w:rFonts w:ascii="Times New Roman" w:hAnsi="Times New Roman" w:cs="Times New Roman"/>
          <w:b/>
          <w:bCs/>
          <w:lang w:val="nl-BE"/>
        </w:rPr>
        <w:t>Teleological mode</w:t>
      </w:r>
    </w:p>
    <w:p w14:paraId="3BDB3713" w14:textId="34DDAA15" w:rsidR="00841A01" w:rsidRPr="00841A01" w:rsidRDefault="00841A01" w:rsidP="0036275A">
      <w:pPr>
        <w:numPr>
          <w:ilvl w:val="0"/>
          <w:numId w:val="61"/>
        </w:numPr>
        <w:rPr>
          <w:rFonts w:ascii="Times New Roman" w:hAnsi="Times New Roman" w:cs="Times New Roman"/>
        </w:rPr>
      </w:pPr>
      <w:r w:rsidRPr="00841A01">
        <w:rPr>
          <w:rFonts w:ascii="Times New Roman" w:hAnsi="Times New Roman" w:cs="Times New Roman"/>
          <w:lang w:val="en-US"/>
        </w:rPr>
        <w:tab/>
      </w:r>
      <w:r w:rsidRPr="00841A01">
        <w:rPr>
          <w:rFonts w:ascii="Times New Roman" w:hAnsi="Times New Roman" w:cs="Times New Roman"/>
          <w:lang w:val="nl-BE"/>
        </w:rPr>
        <w:t>Behavior and thought are equated</w:t>
      </w:r>
    </w:p>
    <w:p w14:paraId="63DCB35C" w14:textId="79040077" w:rsidR="00841A01" w:rsidRPr="00841A01" w:rsidRDefault="00841A01" w:rsidP="0036275A">
      <w:pPr>
        <w:numPr>
          <w:ilvl w:val="0"/>
          <w:numId w:val="61"/>
        </w:numPr>
        <w:rPr>
          <w:rFonts w:ascii="Times New Roman" w:hAnsi="Times New Roman" w:cs="Times New Roman"/>
        </w:rPr>
      </w:pPr>
      <w:r w:rsidRPr="00841A01">
        <w:rPr>
          <w:rFonts w:ascii="Times New Roman" w:hAnsi="Times New Roman" w:cs="Times New Roman"/>
          <w:lang w:val="nl-BE"/>
        </w:rPr>
        <w:t>Primacy of the physical/observable</w:t>
      </w:r>
    </w:p>
    <w:p w14:paraId="24D9B9FF" w14:textId="38072AA2" w:rsidR="00841A01" w:rsidRPr="00841A01" w:rsidRDefault="00841A01" w:rsidP="0036275A">
      <w:pPr>
        <w:numPr>
          <w:ilvl w:val="0"/>
          <w:numId w:val="61"/>
        </w:numPr>
        <w:rPr>
          <w:rFonts w:ascii="Times New Roman" w:hAnsi="Times New Roman" w:cs="Times New Roman"/>
        </w:rPr>
      </w:pPr>
      <w:r w:rsidRPr="00841A01">
        <w:rPr>
          <w:rFonts w:ascii="Times New Roman" w:hAnsi="Times New Roman" w:cs="Times New Roman"/>
          <w:lang w:val="nl-BE"/>
        </w:rPr>
        <w:t>“I only believe you when I see it”</w:t>
      </w:r>
    </w:p>
    <w:p w14:paraId="4FC142DA" w14:textId="34CF7B06" w:rsidR="00841A01" w:rsidRPr="00841A01" w:rsidRDefault="00841A01" w:rsidP="0036275A">
      <w:pPr>
        <w:numPr>
          <w:ilvl w:val="1"/>
          <w:numId w:val="61"/>
        </w:numPr>
        <w:rPr>
          <w:rFonts w:ascii="Times New Roman" w:hAnsi="Times New Roman" w:cs="Times New Roman"/>
        </w:rPr>
      </w:pPr>
      <w:r w:rsidRPr="00841A01">
        <w:rPr>
          <w:rFonts w:ascii="Times New Roman" w:hAnsi="Times New Roman" w:cs="Times New Roman"/>
          <w:lang w:val="nl-BE"/>
        </w:rPr>
        <w:t>Extra sessions</w:t>
      </w:r>
    </w:p>
    <w:p w14:paraId="442E8F85" w14:textId="51ECB7E7" w:rsidR="00841A01" w:rsidRPr="00841A01" w:rsidRDefault="00841A01" w:rsidP="0036275A">
      <w:pPr>
        <w:numPr>
          <w:ilvl w:val="1"/>
          <w:numId w:val="61"/>
        </w:numPr>
        <w:rPr>
          <w:rFonts w:ascii="Times New Roman" w:hAnsi="Times New Roman" w:cs="Times New Roman"/>
        </w:rPr>
      </w:pPr>
      <w:r w:rsidRPr="00841A01">
        <w:rPr>
          <w:rFonts w:ascii="Times New Roman" w:hAnsi="Times New Roman" w:cs="Times New Roman"/>
          <w:lang w:val="nl-BE"/>
        </w:rPr>
        <w:t>Need for physical contact</w:t>
      </w:r>
    </w:p>
    <w:p w14:paraId="4944B17D" w14:textId="6E541CDA" w:rsidR="00841A01" w:rsidRPr="00841A01" w:rsidRDefault="00841A01" w:rsidP="0036275A">
      <w:pPr>
        <w:numPr>
          <w:ilvl w:val="1"/>
          <w:numId w:val="61"/>
        </w:numPr>
        <w:rPr>
          <w:rFonts w:ascii="Times New Roman" w:hAnsi="Times New Roman" w:cs="Times New Roman"/>
        </w:rPr>
      </w:pPr>
      <w:r w:rsidRPr="00841A01">
        <w:rPr>
          <w:rFonts w:ascii="Times New Roman" w:hAnsi="Times New Roman" w:cs="Times New Roman"/>
          <w:lang w:val="nl-BE"/>
        </w:rPr>
        <w:t>Yawning means you are bored of me</w:t>
      </w:r>
    </w:p>
    <w:p w14:paraId="6B59EFE2" w14:textId="6069839C" w:rsidR="00841A01" w:rsidRPr="00841A01" w:rsidRDefault="00841A01" w:rsidP="0036275A">
      <w:pPr>
        <w:numPr>
          <w:ilvl w:val="1"/>
          <w:numId w:val="61"/>
        </w:numPr>
        <w:rPr>
          <w:rFonts w:ascii="Times New Roman" w:hAnsi="Times New Roman" w:cs="Times New Roman"/>
        </w:rPr>
      </w:pPr>
      <w:r w:rsidRPr="00841A01">
        <w:rPr>
          <w:rFonts w:ascii="Times New Roman" w:hAnsi="Times New Roman" w:cs="Times New Roman"/>
          <w:lang w:val="nl-BE"/>
        </w:rPr>
        <w:t>Going on holiday means you want to get rid of me</w:t>
      </w:r>
    </w:p>
    <w:p w14:paraId="7454AB62" w14:textId="7D9D419C" w:rsidR="00841A01" w:rsidRPr="00841A01" w:rsidRDefault="00841A01" w:rsidP="0036275A">
      <w:pPr>
        <w:numPr>
          <w:ilvl w:val="0"/>
          <w:numId w:val="61"/>
        </w:numPr>
        <w:rPr>
          <w:rFonts w:ascii="Times New Roman" w:hAnsi="Times New Roman" w:cs="Times New Roman"/>
        </w:rPr>
      </w:pPr>
      <w:r w:rsidRPr="00841A01">
        <w:rPr>
          <w:rFonts w:ascii="Times New Roman" w:hAnsi="Times New Roman" w:cs="Times New Roman"/>
          <w:lang w:val="nl-BE"/>
        </w:rPr>
        <w:t>Doubts about honesty/hypocrisy</w:t>
      </w:r>
    </w:p>
    <w:p w14:paraId="75E91430" w14:textId="0A4C4E7D" w:rsidR="002838DB" w:rsidRPr="00841A01" w:rsidRDefault="002838DB" w:rsidP="00E90899">
      <w:pPr>
        <w:rPr>
          <w:rFonts w:ascii="Times New Roman" w:hAnsi="Times New Roman" w:cs="Times New Roman"/>
          <w:lang w:val="nl-BE"/>
        </w:rPr>
      </w:pPr>
    </w:p>
    <w:p w14:paraId="7AB1ABD3" w14:textId="31031788" w:rsidR="00841A01" w:rsidRPr="00841A01" w:rsidRDefault="00841A01" w:rsidP="00841A01">
      <w:pPr>
        <w:ind w:left="1418"/>
        <w:rPr>
          <w:rFonts w:ascii="Times New Roman" w:hAnsi="Times New Roman" w:cs="Times New Roman"/>
          <w:b/>
          <w:bCs/>
          <w:lang w:val="nl-BE"/>
        </w:rPr>
      </w:pPr>
      <w:r w:rsidRPr="00841A01">
        <w:rPr>
          <w:rFonts w:ascii="Times New Roman" w:hAnsi="Times New Roman" w:cs="Times New Roman"/>
          <w:b/>
          <w:bCs/>
          <w:lang w:val="nl-BE"/>
        </w:rPr>
        <w:t>Psychic equivalence</w:t>
      </w:r>
    </w:p>
    <w:p w14:paraId="0D19C20E" w14:textId="2F8BD89A" w:rsidR="00841A01" w:rsidRPr="00841A01" w:rsidRDefault="00841A01" w:rsidP="0036275A">
      <w:pPr>
        <w:numPr>
          <w:ilvl w:val="0"/>
          <w:numId w:val="62"/>
        </w:numPr>
        <w:rPr>
          <w:rFonts w:ascii="Times New Roman" w:hAnsi="Times New Roman" w:cs="Times New Roman"/>
        </w:rPr>
      </w:pPr>
      <w:r w:rsidRPr="00841A01">
        <w:rPr>
          <w:rFonts w:ascii="Times New Roman" w:hAnsi="Times New Roman" w:cs="Times New Roman"/>
          <w:lang w:val="nl-BE"/>
        </w:rPr>
        <w:t>What is thought is real</w:t>
      </w:r>
    </w:p>
    <w:p w14:paraId="30364510" w14:textId="54D791FF" w:rsidR="00841A01" w:rsidRPr="00841A01" w:rsidRDefault="00841A01" w:rsidP="0036275A">
      <w:pPr>
        <w:numPr>
          <w:ilvl w:val="0"/>
          <w:numId w:val="62"/>
        </w:numPr>
        <w:rPr>
          <w:rFonts w:ascii="Times New Roman" w:hAnsi="Times New Roman" w:cs="Times New Roman"/>
        </w:rPr>
      </w:pPr>
      <w:r w:rsidRPr="00841A01">
        <w:rPr>
          <w:rFonts w:ascii="Times New Roman" w:hAnsi="Times New Roman" w:cs="Times New Roman"/>
          <w:lang w:val="nl-BE"/>
        </w:rPr>
        <w:t>Everything becomes too real</w:t>
      </w:r>
    </w:p>
    <w:p w14:paraId="2D045693" w14:textId="4670AAA0" w:rsidR="00841A01" w:rsidRPr="00841A01" w:rsidRDefault="00841A01" w:rsidP="0036275A">
      <w:pPr>
        <w:numPr>
          <w:ilvl w:val="0"/>
          <w:numId w:val="62"/>
        </w:numPr>
        <w:rPr>
          <w:rFonts w:ascii="Times New Roman" w:hAnsi="Times New Roman" w:cs="Times New Roman"/>
        </w:rPr>
      </w:pPr>
      <w:r w:rsidRPr="00841A01">
        <w:rPr>
          <w:rFonts w:ascii="Times New Roman" w:hAnsi="Times New Roman" w:cs="Times New Roman"/>
          <w:lang w:val="nl-BE"/>
        </w:rPr>
        <w:t>Decoupling of mentalizing or de-symbolization (concreteness of thought): Rejection literally hurts (Eisenberger et al., 2003)</w:t>
      </w:r>
    </w:p>
    <w:p w14:paraId="267632A0" w14:textId="345F2F62" w:rsidR="00171FBA" w:rsidRDefault="00841A01" w:rsidP="002149B8">
      <w:pPr>
        <w:numPr>
          <w:ilvl w:val="0"/>
          <w:numId w:val="62"/>
        </w:numPr>
        <w:rPr>
          <w:rFonts w:ascii="Times New Roman" w:hAnsi="Times New Roman" w:cs="Times New Roman"/>
        </w:rPr>
      </w:pPr>
      <w:r w:rsidRPr="00841A01">
        <w:rPr>
          <w:rFonts w:ascii="Times New Roman" w:hAnsi="Times New Roman" w:cs="Times New Roman"/>
          <w:lang w:val="nl-BE"/>
        </w:rPr>
        <w:t>Very painful feelings of shame, sadness, emptiness, badness, which threaten to disintegrate the self -&gt; evacuation by means of projection, dissociation, self-ha</w:t>
      </w:r>
      <w:r w:rsidR="00171FBA">
        <w:rPr>
          <w:rFonts w:ascii="Times New Roman" w:hAnsi="Times New Roman" w:cs="Times New Roman"/>
          <w:lang w:val="nl-BE"/>
        </w:rPr>
        <w:t>m.</w:t>
      </w:r>
    </w:p>
    <w:p w14:paraId="42A98D15" w14:textId="020EC6C4" w:rsidR="002149B8" w:rsidRDefault="002149B8" w:rsidP="002149B8">
      <w:pPr>
        <w:ind w:left="1778"/>
        <w:rPr>
          <w:rFonts w:ascii="Times New Roman" w:hAnsi="Times New Roman" w:cs="Times New Roman"/>
        </w:rPr>
      </w:pPr>
    </w:p>
    <w:p w14:paraId="0BEC0F85" w14:textId="77777777" w:rsidR="004A012D" w:rsidRPr="002149B8" w:rsidRDefault="004A012D" w:rsidP="002149B8">
      <w:pPr>
        <w:ind w:left="1778"/>
        <w:rPr>
          <w:rFonts w:ascii="Times New Roman" w:hAnsi="Times New Roman" w:cs="Times New Roman"/>
        </w:rPr>
      </w:pPr>
    </w:p>
    <w:p w14:paraId="687706E1" w14:textId="2B49666E" w:rsidR="00841A01" w:rsidRPr="00841A01" w:rsidRDefault="00841A01" w:rsidP="00841A01">
      <w:pPr>
        <w:ind w:left="1418"/>
        <w:rPr>
          <w:rFonts w:ascii="Times New Roman" w:hAnsi="Times New Roman" w:cs="Times New Roman"/>
          <w:b/>
          <w:bCs/>
          <w:lang w:val="nl-BE"/>
        </w:rPr>
      </w:pPr>
      <w:r w:rsidRPr="00841A01">
        <w:rPr>
          <w:rFonts w:ascii="Times New Roman" w:hAnsi="Times New Roman" w:cs="Times New Roman"/>
          <w:b/>
          <w:bCs/>
          <w:lang w:val="nl-BE"/>
        </w:rPr>
        <w:lastRenderedPageBreak/>
        <w:t>Extreme pretend mode</w:t>
      </w:r>
    </w:p>
    <w:p w14:paraId="394FCE30" w14:textId="0B1F1910" w:rsidR="00841A01" w:rsidRPr="00841A01" w:rsidRDefault="00841A01" w:rsidP="0036275A">
      <w:pPr>
        <w:numPr>
          <w:ilvl w:val="0"/>
          <w:numId w:val="63"/>
        </w:numPr>
        <w:rPr>
          <w:rFonts w:ascii="Times New Roman" w:hAnsi="Times New Roman" w:cs="Times New Roman"/>
        </w:rPr>
      </w:pPr>
      <w:r w:rsidRPr="00841A01">
        <w:rPr>
          <w:rFonts w:ascii="Times New Roman" w:hAnsi="Times New Roman" w:cs="Times New Roman"/>
          <w:lang w:val="nl-BE"/>
        </w:rPr>
        <w:t>Hypermentalizing: excessive mentalizing</w:t>
      </w:r>
    </w:p>
    <w:p w14:paraId="45A5E938" w14:textId="60EB0414" w:rsidR="00841A01" w:rsidRPr="00841A01" w:rsidRDefault="00841A01" w:rsidP="0036275A">
      <w:pPr>
        <w:numPr>
          <w:ilvl w:val="0"/>
          <w:numId w:val="63"/>
        </w:numPr>
        <w:rPr>
          <w:rFonts w:ascii="Times New Roman" w:hAnsi="Times New Roman" w:cs="Times New Roman"/>
        </w:rPr>
      </w:pPr>
      <w:r w:rsidRPr="00841A01">
        <w:rPr>
          <w:rFonts w:ascii="Times New Roman" w:hAnsi="Times New Roman" w:cs="Times New Roman"/>
          <w:lang w:val="nl-BE"/>
        </w:rPr>
        <w:t>Mentalization severed from reality (“the educated neurotic”, “canned language”)</w:t>
      </w:r>
    </w:p>
    <w:p w14:paraId="08F0E4C3" w14:textId="35629866" w:rsidR="00841A01" w:rsidRPr="00841A01" w:rsidRDefault="00841A01" w:rsidP="0036275A">
      <w:pPr>
        <w:numPr>
          <w:ilvl w:val="0"/>
          <w:numId w:val="63"/>
        </w:numPr>
        <w:rPr>
          <w:rFonts w:ascii="Times New Roman" w:hAnsi="Times New Roman" w:cs="Times New Roman"/>
        </w:rPr>
      </w:pPr>
      <w:r w:rsidRPr="00841A01">
        <w:rPr>
          <w:rFonts w:ascii="Times New Roman" w:hAnsi="Times New Roman" w:cs="Times New Roman"/>
          <w:lang w:val="nl-BE"/>
        </w:rPr>
        <w:t>Elaborate, often highly cognitive, or affective overwhelming, confusing narratives</w:t>
      </w:r>
    </w:p>
    <w:p w14:paraId="1F14F85E" w14:textId="1487C206" w:rsidR="002149B8" w:rsidRDefault="00841A01" w:rsidP="00B82215">
      <w:pPr>
        <w:numPr>
          <w:ilvl w:val="0"/>
          <w:numId w:val="63"/>
        </w:numPr>
        <w:rPr>
          <w:rFonts w:ascii="Times New Roman" w:hAnsi="Times New Roman" w:cs="Times New Roman"/>
        </w:rPr>
      </w:pPr>
      <w:r w:rsidRPr="00841A01">
        <w:rPr>
          <w:rFonts w:ascii="Times New Roman" w:hAnsi="Times New Roman" w:cs="Times New Roman"/>
          <w:lang w:val="nl-BE"/>
        </w:rPr>
        <w:t>To the point of dissociation</w:t>
      </w:r>
    </w:p>
    <w:p w14:paraId="372B21BE" w14:textId="77777777" w:rsidR="004A012D" w:rsidRPr="004A012D" w:rsidRDefault="004A012D" w:rsidP="004A012D">
      <w:pPr>
        <w:ind w:left="1778"/>
        <w:rPr>
          <w:rFonts w:ascii="Times New Roman" w:hAnsi="Times New Roman" w:cs="Times New Roman"/>
        </w:rPr>
      </w:pPr>
    </w:p>
    <w:p w14:paraId="016D91D0" w14:textId="323A8191" w:rsidR="00B82215" w:rsidRPr="00C73022" w:rsidRDefault="00B82215" w:rsidP="00B82215">
      <w:pPr>
        <w:ind w:left="720"/>
        <w:rPr>
          <w:rFonts w:ascii="Times New Roman" w:hAnsi="Times New Roman" w:cs="Times New Roman"/>
          <w:b/>
          <w:bCs/>
          <w:sz w:val="20"/>
          <w:szCs w:val="20"/>
        </w:rPr>
      </w:pPr>
      <w:r w:rsidRPr="00C73022">
        <w:rPr>
          <w:rFonts w:ascii="Times New Roman" w:hAnsi="Times New Roman" w:cs="Times New Roman"/>
          <w:b/>
          <w:bCs/>
          <w:sz w:val="20"/>
          <w:szCs w:val="20"/>
          <w:lang w:val="nl-BE"/>
        </w:rPr>
        <w:t>Epistemic trust</w:t>
      </w:r>
    </w:p>
    <w:p w14:paraId="37720938" w14:textId="19082AB6" w:rsidR="00163037" w:rsidRPr="00C73022" w:rsidRDefault="00841A01" w:rsidP="00D755EE">
      <w:pPr>
        <w:ind w:left="1418"/>
        <w:rPr>
          <w:rFonts w:ascii="Times New Roman" w:hAnsi="Times New Roman" w:cs="Times New Roman"/>
          <w:sz w:val="20"/>
          <w:szCs w:val="20"/>
          <w:lang w:val="en-US"/>
        </w:rPr>
      </w:pPr>
      <w:r w:rsidRPr="00C73022">
        <w:rPr>
          <w:rFonts w:ascii="Times New Roman" w:hAnsi="Times New Roman" w:cs="Times New Roman"/>
          <w:sz w:val="20"/>
          <w:szCs w:val="20"/>
          <w:lang w:val="en-US"/>
        </w:rPr>
        <w:t>Epistemic Trust is necessary=we can learn allot only from others</w:t>
      </w:r>
      <w:r w:rsidR="00D755EE" w:rsidRPr="00C73022">
        <w:rPr>
          <w:rFonts w:ascii="Times New Roman" w:hAnsi="Times New Roman" w:cs="Times New Roman"/>
          <w:sz w:val="20"/>
          <w:szCs w:val="20"/>
          <w:lang w:val="en-US"/>
        </w:rPr>
        <w:t xml:space="preserve"> (the same monkey business about social learning &amp; our large pre-frontal cortex</w:t>
      </w:r>
      <w:r w:rsidR="00D8159B" w:rsidRPr="00C73022">
        <w:rPr>
          <w:rFonts w:ascii="Times New Roman" w:hAnsi="Times New Roman" w:cs="Times New Roman"/>
          <w:sz w:val="20"/>
          <w:szCs w:val="20"/>
          <w:lang w:val="en-US"/>
        </w:rPr>
        <w:t xml:space="preserve"> </w:t>
      </w:r>
      <w:r w:rsidR="00D755EE" w:rsidRPr="00C73022">
        <w:rPr>
          <w:rFonts w:ascii="Times New Roman" w:hAnsi="Times New Roman" w:cs="Times New Roman"/>
          <w:sz w:val="20"/>
          <w:szCs w:val="20"/>
          <w:lang w:val="en-US"/>
        </w:rPr>
        <w:t xml:space="preserve">used mainly for trusting our mothers. </w:t>
      </w:r>
    </w:p>
    <w:p w14:paraId="695B3D8A" w14:textId="0303CEF8" w:rsidR="00D8159B" w:rsidRPr="00C73022" w:rsidRDefault="00D8159B" w:rsidP="00D755EE">
      <w:pPr>
        <w:ind w:left="1418"/>
        <w:rPr>
          <w:rFonts w:ascii="Times New Roman" w:hAnsi="Times New Roman" w:cs="Times New Roman"/>
          <w:sz w:val="20"/>
          <w:szCs w:val="20"/>
          <w:lang w:val="en-US"/>
        </w:rPr>
      </w:pPr>
      <w:r w:rsidRPr="00C73022">
        <w:rPr>
          <w:rFonts w:ascii="Times New Roman" w:hAnsi="Times New Roman" w:cs="Times New Roman"/>
          <w:sz w:val="20"/>
          <w:szCs w:val="20"/>
          <w:lang w:val="en-US"/>
        </w:rPr>
        <w:t>We learn through forming attachment bounds.</w:t>
      </w:r>
      <w:r w:rsidRPr="00C73022">
        <w:rPr>
          <w:rStyle w:val="FootnoteReference"/>
          <w:rFonts w:ascii="Times New Roman" w:hAnsi="Times New Roman" w:cs="Times New Roman"/>
          <w:sz w:val="20"/>
          <w:szCs w:val="20"/>
          <w:lang w:val="en-US"/>
        </w:rPr>
        <w:footnoteReference w:id="2"/>
      </w:r>
      <w:r w:rsidR="00B82215" w:rsidRPr="00C73022">
        <w:rPr>
          <w:rFonts w:ascii="Times New Roman" w:hAnsi="Times New Roman" w:cs="Times New Roman"/>
          <w:sz w:val="20"/>
          <w:szCs w:val="20"/>
          <w:lang w:val="en-US"/>
        </w:rPr>
        <w:t xml:space="preserve"> </w:t>
      </w:r>
    </w:p>
    <w:p w14:paraId="4427B5D1" w14:textId="2BBB1E3C" w:rsidR="00B82215" w:rsidRPr="00C73022" w:rsidRDefault="00B82215" w:rsidP="00D755EE">
      <w:pPr>
        <w:ind w:left="1418"/>
        <w:rPr>
          <w:rFonts w:ascii="Times New Roman" w:hAnsi="Times New Roman" w:cs="Times New Roman"/>
          <w:sz w:val="20"/>
          <w:szCs w:val="20"/>
          <w:lang w:val="en-US"/>
        </w:rPr>
      </w:pPr>
    </w:p>
    <w:p w14:paraId="44839C11" w14:textId="654DDB1B" w:rsidR="00B82215" w:rsidRPr="00C73022" w:rsidRDefault="00B82215" w:rsidP="00D755EE">
      <w:pPr>
        <w:ind w:left="1418"/>
        <w:rPr>
          <w:rFonts w:ascii="Times New Roman" w:hAnsi="Times New Roman" w:cs="Times New Roman"/>
          <w:sz w:val="20"/>
          <w:szCs w:val="20"/>
          <w:lang w:val="en-US"/>
        </w:rPr>
      </w:pPr>
      <w:r w:rsidRPr="00C73022">
        <w:rPr>
          <w:rFonts w:ascii="Times New Roman" w:hAnsi="Times New Roman" w:cs="Times New Roman"/>
          <w:b/>
          <w:bCs/>
          <w:sz w:val="20"/>
          <w:szCs w:val="20"/>
          <w:lang w:val="en-US"/>
        </w:rPr>
        <w:t>The three systems in learning</w:t>
      </w:r>
      <w:r w:rsidRPr="00C73022">
        <w:rPr>
          <w:rFonts w:ascii="Times New Roman" w:hAnsi="Times New Roman" w:cs="Times New Roman"/>
          <w:sz w:val="20"/>
          <w:szCs w:val="20"/>
          <w:lang w:val="en-US"/>
        </w:rPr>
        <w:t>:</w:t>
      </w:r>
    </w:p>
    <w:p w14:paraId="0C4ECA3C" w14:textId="6463F997" w:rsidR="009F31CA" w:rsidRPr="00C73022" w:rsidRDefault="00B82215" w:rsidP="009F31CA">
      <w:pPr>
        <w:numPr>
          <w:ilvl w:val="0"/>
          <w:numId w:val="76"/>
        </w:numPr>
        <w:tabs>
          <w:tab w:val="num" w:pos="720"/>
        </w:tabs>
        <w:jc w:val="both"/>
        <w:rPr>
          <w:rFonts w:ascii="Times New Roman" w:hAnsi="Times New Roman" w:cs="Times New Roman"/>
          <w:sz w:val="20"/>
          <w:szCs w:val="20"/>
          <w:lang w:val="en-US"/>
        </w:rPr>
      </w:pPr>
      <w:r w:rsidRPr="00B82215">
        <w:rPr>
          <w:rFonts w:ascii="Times New Roman" w:hAnsi="Times New Roman" w:cs="Times New Roman"/>
          <w:sz w:val="20"/>
          <w:szCs w:val="20"/>
          <w:lang w:val="fr-FR"/>
        </w:rPr>
        <w:t xml:space="preserve">System 1: </w:t>
      </w:r>
      <w:r w:rsidRPr="00B82215">
        <w:rPr>
          <w:rFonts w:ascii="Times New Roman" w:hAnsi="Times New Roman" w:cs="Times New Roman"/>
          <w:sz w:val="20"/>
          <w:szCs w:val="20"/>
          <w:lang w:val="en-US"/>
        </w:rPr>
        <w:t>Specific</w:t>
      </w:r>
      <w:r w:rsidRPr="00B82215">
        <w:rPr>
          <w:rFonts w:ascii="Times New Roman" w:hAnsi="Times New Roman" w:cs="Times New Roman"/>
          <w:sz w:val="20"/>
          <w:szCs w:val="20"/>
          <w:lang w:val="fr-FR"/>
        </w:rPr>
        <w:t xml:space="preserve"> </w:t>
      </w:r>
      <w:r w:rsidRPr="00B82215">
        <w:rPr>
          <w:rFonts w:ascii="Times New Roman" w:hAnsi="Times New Roman" w:cs="Times New Roman"/>
          <w:sz w:val="20"/>
          <w:szCs w:val="20"/>
          <w:lang w:val="en-US"/>
        </w:rPr>
        <w:t>therapy/interventions</w:t>
      </w:r>
      <w:r w:rsidRPr="00C73022">
        <w:rPr>
          <w:rFonts w:ascii="Times New Roman" w:hAnsi="Times New Roman" w:cs="Times New Roman"/>
          <w:sz w:val="20"/>
          <w:szCs w:val="20"/>
          <w:lang w:val="en-US"/>
        </w:rPr>
        <w:t xml:space="preserve"> (</w:t>
      </w:r>
      <w:r w:rsidR="001332EE" w:rsidRPr="00C73022">
        <w:rPr>
          <w:rFonts w:ascii="Times New Roman" w:hAnsi="Times New Roman" w:cs="Times New Roman"/>
          <w:sz w:val="20"/>
          <w:szCs w:val="20"/>
          <w:lang w:val="en-US"/>
        </w:rPr>
        <w:t xml:space="preserve"> the specific bran</w:t>
      </w:r>
      <w:r w:rsidR="009F31CA" w:rsidRPr="00C73022">
        <w:rPr>
          <w:rFonts w:ascii="Times New Roman" w:hAnsi="Times New Roman" w:cs="Times New Roman"/>
          <w:sz w:val="20"/>
          <w:szCs w:val="20"/>
          <w:lang w:val="en-US"/>
        </w:rPr>
        <w:t>d</w:t>
      </w:r>
      <w:r w:rsidR="001332EE" w:rsidRPr="00C73022">
        <w:rPr>
          <w:rFonts w:ascii="Times New Roman" w:hAnsi="Times New Roman" w:cs="Times New Roman"/>
          <w:sz w:val="20"/>
          <w:szCs w:val="20"/>
          <w:lang w:val="en-US"/>
        </w:rPr>
        <w:t xml:space="preserve"> of therapy given to the patient. </w:t>
      </w:r>
      <w:r w:rsidR="009F31CA" w:rsidRPr="00C73022">
        <w:rPr>
          <w:rFonts w:ascii="Times New Roman" w:hAnsi="Times New Roman" w:cs="Times New Roman"/>
          <w:sz w:val="20"/>
          <w:szCs w:val="20"/>
          <w:lang w:val="en-US"/>
        </w:rPr>
        <w:t>In general: the therapist starts by making the patient feel validated. In this way, the patient recognizes that knowledge in a “marked” way, as knowledge one can trust. This, in turn, reenables the ability to mentalize)</w:t>
      </w:r>
    </w:p>
    <w:p w14:paraId="2AB91163" w14:textId="6D61C056" w:rsidR="00B82215" w:rsidRPr="00B82215" w:rsidRDefault="00B82215" w:rsidP="00B82215">
      <w:pPr>
        <w:numPr>
          <w:ilvl w:val="0"/>
          <w:numId w:val="76"/>
        </w:numPr>
        <w:tabs>
          <w:tab w:val="num" w:pos="720"/>
        </w:tabs>
        <w:jc w:val="both"/>
        <w:rPr>
          <w:rFonts w:ascii="Times New Roman" w:hAnsi="Times New Roman" w:cs="Times New Roman"/>
          <w:sz w:val="20"/>
          <w:szCs w:val="20"/>
          <w:lang w:val="en-US"/>
        </w:rPr>
      </w:pPr>
      <w:r w:rsidRPr="00B82215">
        <w:rPr>
          <w:rFonts w:ascii="Times New Roman" w:hAnsi="Times New Roman" w:cs="Times New Roman"/>
          <w:sz w:val="20"/>
          <w:szCs w:val="20"/>
          <w:lang w:val="en-US"/>
        </w:rPr>
        <w:t xml:space="preserve">System 2: </w:t>
      </w:r>
      <w:r w:rsidRPr="00B82215">
        <w:rPr>
          <w:rFonts w:ascii="Times New Roman" w:hAnsi="Times New Roman" w:cs="Times New Roman"/>
          <w:sz w:val="20"/>
          <w:szCs w:val="20"/>
          <w:lang w:val="en-US"/>
        </w:rPr>
        <w:tab/>
        <w:t>Mentalizing as a common factor</w:t>
      </w:r>
      <w:r w:rsidRPr="00C73022">
        <w:rPr>
          <w:rFonts w:ascii="Times New Roman" w:hAnsi="Times New Roman" w:cs="Times New Roman"/>
          <w:sz w:val="20"/>
          <w:szCs w:val="20"/>
          <w:lang w:val="en-US"/>
        </w:rPr>
        <w:t xml:space="preserve"> </w:t>
      </w:r>
      <w:r w:rsidR="009F31CA" w:rsidRPr="00C73022">
        <w:rPr>
          <w:rFonts w:ascii="Times New Roman" w:hAnsi="Times New Roman" w:cs="Times New Roman"/>
          <w:sz w:val="20"/>
          <w:szCs w:val="20"/>
          <w:lang w:val="en-US"/>
        </w:rPr>
        <w:t>[Thus, the patient is able again to mentalize and from this point on is capable to reform social learning (i.e. epistemic trust)]</w:t>
      </w:r>
    </w:p>
    <w:p w14:paraId="18DCC0B5" w14:textId="6E116A86" w:rsidR="00B82215" w:rsidRPr="00C73022" w:rsidRDefault="00B82215" w:rsidP="00B82215">
      <w:pPr>
        <w:numPr>
          <w:ilvl w:val="0"/>
          <w:numId w:val="76"/>
        </w:numPr>
        <w:tabs>
          <w:tab w:val="num" w:pos="720"/>
        </w:tabs>
        <w:jc w:val="both"/>
        <w:rPr>
          <w:rFonts w:ascii="Times New Roman" w:hAnsi="Times New Roman" w:cs="Times New Roman"/>
          <w:sz w:val="20"/>
          <w:szCs w:val="20"/>
          <w:lang w:val="en-US"/>
        </w:rPr>
      </w:pPr>
      <w:r w:rsidRPr="00B82215">
        <w:rPr>
          <w:rFonts w:ascii="Times New Roman" w:hAnsi="Times New Roman" w:cs="Times New Roman"/>
          <w:sz w:val="20"/>
          <w:szCs w:val="20"/>
          <w:lang w:val="en-US"/>
        </w:rPr>
        <w:t xml:space="preserve">System 3: </w:t>
      </w:r>
      <w:r w:rsidRPr="00B82215">
        <w:rPr>
          <w:rFonts w:ascii="Times New Roman" w:hAnsi="Times New Roman" w:cs="Times New Roman"/>
          <w:sz w:val="20"/>
          <w:szCs w:val="20"/>
          <w:lang w:val="en-US"/>
        </w:rPr>
        <w:tab/>
        <w:t>Social learning based o</w:t>
      </w:r>
      <w:r w:rsidRPr="00C73022">
        <w:rPr>
          <w:rFonts w:ascii="Times New Roman" w:hAnsi="Times New Roman" w:cs="Times New Roman"/>
          <w:sz w:val="20"/>
          <w:szCs w:val="20"/>
          <w:lang w:val="en-US"/>
        </w:rPr>
        <w:t xml:space="preserve">n </w:t>
      </w:r>
      <w:r w:rsidRPr="00B82215">
        <w:rPr>
          <w:rFonts w:ascii="Times New Roman" w:hAnsi="Times New Roman" w:cs="Times New Roman"/>
          <w:sz w:val="20"/>
          <w:szCs w:val="20"/>
          <w:lang w:val="en-US"/>
        </w:rPr>
        <w:t>epistemic trust</w:t>
      </w:r>
    </w:p>
    <w:p w14:paraId="5A5695EB" w14:textId="61B046A9" w:rsidR="00B82215" w:rsidRPr="00C73022" w:rsidRDefault="00B82215" w:rsidP="00B82215">
      <w:pPr>
        <w:ind w:left="1440"/>
        <w:jc w:val="both"/>
        <w:rPr>
          <w:rFonts w:ascii="Times New Roman" w:hAnsi="Times New Roman" w:cs="Times New Roman"/>
          <w:sz w:val="20"/>
          <w:szCs w:val="20"/>
          <w:lang w:val="en-US"/>
        </w:rPr>
      </w:pPr>
      <w:r w:rsidRPr="00C73022">
        <w:rPr>
          <w:rFonts w:ascii="Times New Roman" w:hAnsi="Times New Roman" w:cs="Times New Roman"/>
          <w:sz w:val="20"/>
          <w:szCs w:val="20"/>
          <w:lang w:val="en-US"/>
        </w:rPr>
        <w:t>*we can think of all effective treatment for B.P.D. and other disorders through three systems.</w:t>
      </w:r>
    </w:p>
    <w:p w14:paraId="4293B59C" w14:textId="5A1C8938" w:rsidR="00B82215" w:rsidRPr="00C73022" w:rsidRDefault="00B82215" w:rsidP="00B82215">
      <w:pPr>
        <w:ind w:left="1440"/>
        <w:jc w:val="both"/>
        <w:rPr>
          <w:rFonts w:ascii="Times New Roman" w:hAnsi="Times New Roman" w:cs="Times New Roman"/>
          <w:sz w:val="20"/>
          <w:szCs w:val="20"/>
          <w:lang w:val="en-US"/>
        </w:rPr>
      </w:pPr>
    </w:p>
    <w:p w14:paraId="13C90B6E" w14:textId="58439025" w:rsidR="009F31CA" w:rsidRPr="00C73022" w:rsidRDefault="009F31CA" w:rsidP="00B82215">
      <w:pPr>
        <w:ind w:left="1440"/>
        <w:jc w:val="both"/>
        <w:rPr>
          <w:rFonts w:ascii="Times New Roman" w:hAnsi="Times New Roman" w:cs="Times New Roman"/>
          <w:sz w:val="20"/>
          <w:szCs w:val="20"/>
          <w:lang w:val="en-US"/>
        </w:rPr>
      </w:pPr>
      <w:r w:rsidRPr="00C73022">
        <w:rPr>
          <w:rFonts w:ascii="Times New Roman" w:hAnsi="Times New Roman" w:cs="Times New Roman"/>
          <w:sz w:val="20"/>
          <w:szCs w:val="20"/>
          <w:lang w:val="en-US"/>
        </w:rPr>
        <w:t xml:space="preserve">*one important implication of epistemic trust is that psychotherapy is more about the </w:t>
      </w:r>
      <w:r w:rsidRPr="00C73022">
        <w:rPr>
          <w:rFonts w:ascii="Times New Roman" w:hAnsi="Times New Roman" w:cs="Times New Roman"/>
          <w:i/>
          <w:iCs/>
          <w:sz w:val="20"/>
          <w:szCs w:val="20"/>
          <w:lang w:val="en-US"/>
        </w:rPr>
        <w:t>how</w:t>
      </w:r>
      <w:r w:rsidRPr="00C73022">
        <w:rPr>
          <w:rFonts w:ascii="Times New Roman" w:hAnsi="Times New Roman" w:cs="Times New Roman"/>
          <w:sz w:val="20"/>
          <w:szCs w:val="20"/>
          <w:lang w:val="en-US"/>
        </w:rPr>
        <w:t xml:space="preserve"> than the </w:t>
      </w:r>
      <w:r w:rsidRPr="00C73022">
        <w:rPr>
          <w:rFonts w:ascii="Times New Roman" w:hAnsi="Times New Roman" w:cs="Times New Roman"/>
          <w:i/>
          <w:iCs/>
          <w:sz w:val="20"/>
          <w:szCs w:val="20"/>
          <w:lang w:val="en-US"/>
        </w:rPr>
        <w:t>what</w:t>
      </w:r>
      <w:r w:rsidRPr="00C73022">
        <w:rPr>
          <w:rFonts w:ascii="Times New Roman" w:hAnsi="Times New Roman" w:cs="Times New Roman"/>
          <w:sz w:val="20"/>
          <w:szCs w:val="20"/>
          <w:lang w:val="en-US"/>
        </w:rPr>
        <w:t xml:space="preserve">. In T.F.P. one learns about OR, affective schemas, of object relations, but more, one acquires a new way of learning information (i.e. being opened to self and others). The recovery in the M.B.T. therapy (and maybe implicitly in other therapies) is done by regaining the ability for epistemic trust. </w:t>
      </w:r>
    </w:p>
    <w:p w14:paraId="45F7A382" w14:textId="74773B0F" w:rsidR="00C73022" w:rsidRPr="00C73022" w:rsidRDefault="00C73022" w:rsidP="00C73022">
      <w:pPr>
        <w:ind w:left="1440"/>
        <w:jc w:val="both"/>
        <w:rPr>
          <w:rFonts w:ascii="Times New Roman" w:hAnsi="Times New Roman" w:cs="Times New Roman"/>
          <w:sz w:val="20"/>
          <w:szCs w:val="20"/>
          <w:lang w:val="en-US"/>
        </w:rPr>
      </w:pPr>
      <w:r w:rsidRPr="00C73022">
        <w:rPr>
          <w:rFonts w:ascii="Times New Roman" w:hAnsi="Times New Roman" w:cs="Times New Roman"/>
          <w:sz w:val="20"/>
          <w:szCs w:val="20"/>
          <w:lang w:val="en-US"/>
        </w:rPr>
        <w:tab/>
        <w:t>Epistemic trust</w:t>
      </w:r>
      <w:r w:rsidRPr="00C73022">
        <w:rPr>
          <w:rFonts w:ascii="Times New Roman" w:hAnsi="Times New Roman" w:cs="Times New Roman"/>
          <w:sz w:val="20"/>
          <w:szCs w:val="20"/>
          <w:lang w:val="en-US"/>
        </w:rPr>
        <w:sym w:font="Wingdings" w:char="F0E0"/>
      </w:r>
      <w:r w:rsidRPr="00C73022">
        <w:rPr>
          <w:rFonts w:eastAsia="MS PGothic" w:hAnsi="Arial" w:cs="Arial"/>
          <w:color w:val="003F7E"/>
          <w:sz w:val="20"/>
          <w:szCs w:val="20"/>
          <w:lang w:val="en-US" w:eastAsia="en-GB"/>
        </w:rPr>
        <w:t xml:space="preserve"> </w:t>
      </w:r>
      <w:r w:rsidRPr="00C73022">
        <w:rPr>
          <w:rFonts w:ascii="Times New Roman" w:hAnsi="Times New Roman" w:cs="Times New Roman"/>
          <w:sz w:val="20"/>
          <w:szCs w:val="20"/>
        </w:rPr>
        <w:t>Leads to “</w:t>
      </w:r>
      <w:hyperlink r:id="rId58" w:history="1">
        <w:r w:rsidRPr="00483B91">
          <w:rPr>
            <w:rStyle w:val="Hyperlink"/>
            <w:rFonts w:ascii="Times New Roman" w:hAnsi="Times New Roman" w:cs="Times New Roman"/>
            <w:b/>
            <w:bCs/>
            <w:sz w:val="20"/>
            <w:szCs w:val="20"/>
          </w:rPr>
          <w:t>broaden and build</w:t>
        </w:r>
      </w:hyperlink>
      <w:r w:rsidRPr="00C73022">
        <w:rPr>
          <w:rFonts w:ascii="Times New Roman" w:hAnsi="Times New Roman" w:cs="Times New Roman"/>
          <w:sz w:val="20"/>
          <w:szCs w:val="20"/>
        </w:rPr>
        <w:t>” cycles and recovery in the long term</w:t>
      </w:r>
      <w:r w:rsidRPr="00C73022">
        <w:rPr>
          <w:rFonts w:ascii="Times New Roman" w:hAnsi="Times New Roman" w:cs="Times New Roman"/>
          <w:sz w:val="20"/>
          <w:szCs w:val="20"/>
          <w:lang w:val="en-US"/>
        </w:rPr>
        <w:t xml:space="preserve">. However, this is difficult since any psychotherapy stimulates the attachment system. As we have seen, the attachment system increases arousal (i.e. intense experience) massively; always carries the risk that mentalizing will go offline. From attachment relations we also get epistemic petrification. </w:t>
      </w:r>
    </w:p>
    <w:p w14:paraId="70927BAE" w14:textId="1044BB7D" w:rsidR="00C73022" w:rsidRPr="00C73022" w:rsidRDefault="00C73022" w:rsidP="00C73022">
      <w:pPr>
        <w:ind w:left="1440"/>
        <w:jc w:val="both"/>
        <w:rPr>
          <w:rFonts w:ascii="Times New Roman" w:hAnsi="Times New Roman" w:cs="Times New Roman"/>
          <w:sz w:val="20"/>
          <w:szCs w:val="20"/>
          <w:lang w:val="en-US"/>
        </w:rPr>
      </w:pPr>
      <w:r w:rsidRPr="00C73022">
        <w:rPr>
          <w:rFonts w:ascii="Times New Roman" w:hAnsi="Times New Roman" w:cs="Times New Roman"/>
          <w:sz w:val="20"/>
          <w:szCs w:val="20"/>
          <w:lang w:val="en-US"/>
        </w:rPr>
        <w:tab/>
        <w:t>The individual starts to close himself off, from new knowledge (etc.), off from even the therapist. Then, the individual attempts to structure the whole effort (i.e. of the therapist) by controlling the self and others—instead of opening this always carries the danger that the individual further closes himself off.</w:t>
      </w:r>
    </w:p>
    <w:p w14:paraId="37D96E72" w14:textId="2B6EE28F" w:rsidR="00C73022" w:rsidRPr="00C73022" w:rsidRDefault="00C73022" w:rsidP="00C73022">
      <w:pPr>
        <w:ind w:left="1440"/>
        <w:jc w:val="both"/>
        <w:rPr>
          <w:rFonts w:ascii="Times New Roman" w:hAnsi="Times New Roman" w:cs="Times New Roman"/>
          <w:sz w:val="20"/>
          <w:szCs w:val="20"/>
          <w:lang w:val="en-US"/>
        </w:rPr>
      </w:pPr>
    </w:p>
    <w:p w14:paraId="039FBDAE" w14:textId="7E51A6E8" w:rsidR="00C73022" w:rsidRDefault="00C73022" w:rsidP="00C73022">
      <w:pPr>
        <w:ind w:left="1440"/>
        <w:jc w:val="both"/>
        <w:rPr>
          <w:rFonts w:ascii="Times New Roman" w:hAnsi="Times New Roman" w:cs="Times New Roman"/>
          <w:sz w:val="20"/>
          <w:szCs w:val="20"/>
          <w:lang w:val="en-US"/>
        </w:rPr>
      </w:pPr>
      <w:r w:rsidRPr="00C73022">
        <w:rPr>
          <w:rFonts w:ascii="Times New Roman" w:hAnsi="Times New Roman" w:cs="Times New Roman"/>
          <w:b/>
          <w:bCs/>
          <w:sz w:val="20"/>
          <w:szCs w:val="20"/>
          <w:lang w:val="en-US"/>
        </w:rPr>
        <w:t xml:space="preserve"> The three types of Patients</w:t>
      </w:r>
      <w:r>
        <w:rPr>
          <w:rFonts w:ascii="Times New Roman" w:hAnsi="Times New Roman" w:cs="Times New Roman"/>
          <w:b/>
          <w:bCs/>
          <w:sz w:val="20"/>
          <w:szCs w:val="20"/>
          <w:lang w:val="en-US"/>
        </w:rPr>
        <w:t xml:space="preserve"> (epistemic hypervigilance/ overtrust, epistemic mistrust, epistemic trust): </w:t>
      </w:r>
      <w:r w:rsidRPr="00C73022">
        <w:rPr>
          <w:rFonts w:ascii="Times New Roman" w:hAnsi="Times New Roman" w:cs="Times New Roman"/>
          <w:sz w:val="20"/>
          <w:szCs w:val="20"/>
          <w:u w:val="single"/>
          <w:lang w:val="en-US"/>
        </w:rPr>
        <w:t>epistemic trust</w:t>
      </w:r>
      <w:r w:rsidR="001B7C06">
        <w:rPr>
          <w:rFonts w:ascii="Times New Roman" w:hAnsi="Times New Roman" w:cs="Times New Roman"/>
          <w:sz w:val="20"/>
          <w:szCs w:val="20"/>
          <w:u w:val="single"/>
          <w:lang w:val="en-US"/>
        </w:rPr>
        <w:t>*</w:t>
      </w:r>
      <w:r w:rsidRPr="00C73022">
        <w:rPr>
          <w:rFonts w:ascii="Times New Roman" w:hAnsi="Times New Roman" w:cs="Times New Roman"/>
          <w:sz w:val="20"/>
          <w:szCs w:val="20"/>
          <w:lang w:val="en-US"/>
        </w:rPr>
        <w:t xml:space="preserve">=free to use “epistemic trust”; </w:t>
      </w:r>
      <w:r w:rsidRPr="00C73022">
        <w:rPr>
          <w:rFonts w:ascii="Times New Roman" w:hAnsi="Times New Roman" w:cs="Times New Roman"/>
          <w:sz w:val="20"/>
          <w:szCs w:val="20"/>
          <w:u w:val="single"/>
          <w:lang w:val="en-US"/>
        </w:rPr>
        <w:t>epistemic mistrust</w:t>
      </w:r>
      <w:r w:rsidRPr="00C73022">
        <w:rPr>
          <w:rFonts w:ascii="Times New Roman" w:hAnsi="Times New Roman" w:cs="Times New Roman"/>
          <w:sz w:val="20"/>
          <w:szCs w:val="20"/>
          <w:lang w:val="en-US"/>
        </w:rPr>
        <w:t>=one needs to re</w:t>
      </w:r>
      <w:r w:rsidR="00200F36">
        <w:rPr>
          <w:rFonts w:ascii="Times New Roman" w:hAnsi="Times New Roman" w:cs="Times New Roman"/>
          <w:sz w:val="20"/>
          <w:szCs w:val="20"/>
          <w:lang w:val="en-US"/>
        </w:rPr>
        <w:t>activate</w:t>
      </w:r>
      <w:r w:rsidRPr="00C73022">
        <w:rPr>
          <w:rFonts w:ascii="Times New Roman" w:hAnsi="Times New Roman" w:cs="Times New Roman"/>
          <w:sz w:val="20"/>
          <w:szCs w:val="20"/>
          <w:lang w:val="en-US"/>
        </w:rPr>
        <w:t xml:space="preserve"> “epistemic trust”; </w:t>
      </w:r>
      <w:r w:rsidRPr="00C73022">
        <w:rPr>
          <w:rFonts w:ascii="Times New Roman" w:hAnsi="Times New Roman" w:cs="Times New Roman"/>
          <w:sz w:val="20"/>
          <w:szCs w:val="20"/>
          <w:u w:val="single"/>
          <w:lang w:val="en-US"/>
        </w:rPr>
        <w:t>epistemic hypervigilance/ overtrust</w:t>
      </w:r>
      <w:r w:rsidRPr="00C73022">
        <w:rPr>
          <w:rFonts w:ascii="Times New Roman" w:hAnsi="Times New Roman" w:cs="Times New Roman"/>
          <w:sz w:val="20"/>
          <w:szCs w:val="20"/>
          <w:lang w:val="en-US"/>
        </w:rPr>
        <w:t>=one never acquired this capacity and needs to learn it</w:t>
      </w:r>
      <w:r>
        <w:rPr>
          <w:rFonts w:ascii="Times New Roman" w:hAnsi="Times New Roman" w:cs="Times New Roman"/>
          <w:sz w:val="20"/>
          <w:szCs w:val="20"/>
          <w:lang w:val="en-US"/>
        </w:rPr>
        <w:t xml:space="preserve"> (</w:t>
      </w:r>
      <w:r w:rsidR="001B7C06">
        <w:rPr>
          <w:rFonts w:ascii="Times New Roman" w:hAnsi="Times New Roman" w:cs="Times New Roman"/>
          <w:sz w:val="20"/>
          <w:szCs w:val="20"/>
          <w:lang w:val="en-US"/>
        </w:rPr>
        <w:t xml:space="preserve">hypervigilance: extreme mistrust; overtrust: extreme trust) (*in case of easy patients) </w:t>
      </w:r>
    </w:p>
    <w:p w14:paraId="5C4A3692" w14:textId="261C567B" w:rsidR="00C73022" w:rsidRPr="00C73022" w:rsidRDefault="00C73022" w:rsidP="00C73022">
      <w:pPr>
        <w:ind w:left="1440"/>
        <w:jc w:val="both"/>
        <w:rPr>
          <w:rFonts w:ascii="Times New Roman" w:hAnsi="Times New Roman" w:cs="Times New Roman"/>
          <w:sz w:val="20"/>
          <w:szCs w:val="20"/>
          <w:lang w:val="en-US"/>
        </w:rPr>
      </w:pPr>
    </w:p>
    <w:p w14:paraId="5237F8D7" w14:textId="0288F961" w:rsidR="001332EE" w:rsidRDefault="001B7C06" w:rsidP="00723400">
      <w:pPr>
        <w:ind w:left="1440"/>
        <w:jc w:val="both"/>
        <w:rPr>
          <w:rFonts w:ascii="Times New Roman" w:hAnsi="Times New Roman" w:cs="Times New Roman"/>
          <w:sz w:val="20"/>
          <w:szCs w:val="20"/>
          <w:lang w:val="en-US"/>
        </w:rPr>
      </w:pPr>
      <w:r>
        <w:rPr>
          <w:rFonts w:ascii="Times New Roman" w:hAnsi="Times New Roman" w:cs="Times New Roman"/>
          <w:sz w:val="20"/>
          <w:szCs w:val="20"/>
          <w:lang w:val="en-US"/>
        </w:rPr>
        <w:t>*epistemic trust and mentalizing enable us to understand important features in B.P.D. which were previously misunderstood</w:t>
      </w:r>
      <w:r w:rsidR="00723400">
        <w:rPr>
          <w:rFonts w:ascii="Times New Roman" w:hAnsi="Times New Roman" w:cs="Times New Roman"/>
          <w:sz w:val="20"/>
          <w:szCs w:val="20"/>
          <w:lang w:val="en-US"/>
        </w:rPr>
        <w:t xml:space="preserve"> (e.g. the high rates of such patients to drop out of treatment; reluctance of many individuals to actually seek treatment; are reluctant to collaborate with the therapist)</w:t>
      </w:r>
      <w:r>
        <w:rPr>
          <w:rFonts w:ascii="Times New Roman" w:hAnsi="Times New Roman" w:cs="Times New Roman"/>
          <w:sz w:val="20"/>
          <w:szCs w:val="20"/>
          <w:lang w:val="en-US"/>
        </w:rPr>
        <w:t xml:space="preserve">. </w:t>
      </w:r>
      <w:r w:rsidR="00723400">
        <w:rPr>
          <w:rFonts w:ascii="Times New Roman" w:hAnsi="Times New Roman" w:cs="Times New Roman"/>
          <w:sz w:val="20"/>
          <w:szCs w:val="20"/>
          <w:lang w:val="en-US"/>
        </w:rPr>
        <w:t xml:space="preserve">The third system of the “The Systems of Learning” shows that B.P.D. is characterized by problems in mentalizing and attachment.  </w:t>
      </w:r>
    </w:p>
    <w:p w14:paraId="243EFCE2" w14:textId="77777777" w:rsidR="00171FBA" w:rsidRPr="00723400" w:rsidRDefault="00171FBA" w:rsidP="00171FBA">
      <w:pPr>
        <w:jc w:val="both"/>
        <w:rPr>
          <w:rFonts w:ascii="Times New Roman" w:hAnsi="Times New Roman" w:cs="Times New Roman"/>
          <w:sz w:val="20"/>
          <w:szCs w:val="20"/>
          <w:lang w:val="en-US"/>
        </w:rPr>
      </w:pPr>
    </w:p>
    <w:p w14:paraId="6563F5FA" w14:textId="6C52E5C7" w:rsidR="00B82215" w:rsidRPr="00B82215" w:rsidRDefault="00B82215" w:rsidP="00B82215">
      <w:pPr>
        <w:jc w:val="center"/>
        <w:rPr>
          <w:rFonts w:ascii="Times New Roman" w:hAnsi="Times New Roman" w:cs="Times New Roman"/>
          <w:b/>
          <w:bCs/>
          <w:u w:val="single"/>
          <w:lang w:val="en-US"/>
        </w:rPr>
      </w:pPr>
      <w:bookmarkStart w:id="23" w:name="BPDexampleMBT"/>
      <w:r w:rsidRPr="00791648">
        <w:rPr>
          <w:rFonts w:ascii="Times New Roman" w:hAnsi="Times New Roman" w:cs="Times New Roman"/>
          <w:b/>
          <w:bCs/>
          <w:u w:val="single"/>
          <w:lang w:val="en-US"/>
        </w:rPr>
        <w:lastRenderedPageBreak/>
        <w:t>B.P.D. example therapy: M.B.T.</w:t>
      </w:r>
      <w:r>
        <w:rPr>
          <w:rFonts w:ascii="Times New Roman" w:hAnsi="Times New Roman" w:cs="Times New Roman"/>
          <w:b/>
          <w:bCs/>
          <w:u w:val="single"/>
          <w:lang w:val="en-US"/>
        </w:rPr>
        <w:t xml:space="preserve"> (Structure of Treatment)</w:t>
      </w:r>
    </w:p>
    <w:p w14:paraId="605A014F" w14:textId="1289F3D3" w:rsidR="002838DB" w:rsidRDefault="00B82215" w:rsidP="00E37969">
      <w:pPr>
        <w:jc w:val="center"/>
        <w:rPr>
          <w:rFonts w:ascii="Times New Roman" w:hAnsi="Times New Roman" w:cs="Times New Roman"/>
          <w:b/>
          <w:bCs/>
          <w:lang w:val="en-US"/>
        </w:rPr>
      </w:pPr>
      <w:r w:rsidRPr="00D8159B">
        <w:rPr>
          <w:rFonts w:ascii="Times New Roman" w:hAnsi="Times New Roman" w:cs="Times New Roman"/>
          <w:b/>
          <w:bCs/>
          <w:lang w:val="en-US"/>
        </w:rPr>
        <w:t>From PPT</w:t>
      </w:r>
      <w:r w:rsidR="005139A5">
        <w:rPr>
          <w:rFonts w:ascii="Times New Roman" w:hAnsi="Times New Roman" w:cs="Times New Roman"/>
          <w:b/>
          <w:bCs/>
          <w:lang w:val="en-US"/>
        </w:rPr>
        <w:t xml:space="preserve"> &amp; Lecture</w:t>
      </w:r>
    </w:p>
    <w:p w14:paraId="2089752A" w14:textId="71FDA203" w:rsidR="00E37969" w:rsidRPr="00E37969" w:rsidRDefault="00E37969" w:rsidP="00E37969">
      <w:pPr>
        <w:rPr>
          <w:rFonts w:ascii="Times New Roman" w:hAnsi="Times New Roman" w:cs="Times New Roman"/>
          <w:b/>
          <w:bCs/>
          <w:sz w:val="20"/>
          <w:szCs w:val="20"/>
          <w:u w:val="single"/>
          <w:lang w:val="en-US"/>
        </w:rPr>
      </w:pPr>
      <w:bookmarkStart w:id="24" w:name="contentMBT"/>
      <w:r w:rsidRPr="00E37969">
        <w:rPr>
          <w:rFonts w:ascii="Times New Roman" w:hAnsi="Times New Roman" w:cs="Times New Roman"/>
          <w:b/>
          <w:bCs/>
          <w:sz w:val="20"/>
          <w:szCs w:val="20"/>
          <w:u w:val="single"/>
          <w:lang w:val="en-US"/>
        </w:rPr>
        <w:t>Content</w:t>
      </w:r>
    </w:p>
    <w:bookmarkEnd w:id="24"/>
    <w:p w14:paraId="2A3D42BB" w14:textId="3A57E528" w:rsidR="00E37969" w:rsidRDefault="00E37969" w:rsidP="00E37969">
      <w:pPr>
        <w:rPr>
          <w:rFonts w:ascii="Times New Roman" w:hAnsi="Times New Roman" w:cs="Times New Roman"/>
          <w:b/>
          <w:bCs/>
          <w:sz w:val="20"/>
          <w:szCs w:val="20"/>
          <w:lang w:val="en-US"/>
        </w:rPr>
      </w:pPr>
      <w:r w:rsidRPr="00E37969">
        <w:rPr>
          <w:rFonts w:ascii="Times New Roman" w:hAnsi="Times New Roman" w:cs="Times New Roman"/>
          <w:b/>
          <w:bCs/>
          <w:sz w:val="20"/>
          <w:szCs w:val="20"/>
          <w:lang w:val="en-US"/>
        </w:rPr>
        <w:t>The</w:t>
      </w:r>
      <w:r>
        <w:rPr>
          <w:rFonts w:ascii="Times New Roman" w:hAnsi="Times New Roman" w:cs="Times New Roman"/>
          <w:b/>
          <w:bCs/>
          <w:sz w:val="20"/>
          <w:szCs w:val="20"/>
          <w:lang w:val="en-US"/>
        </w:rPr>
        <w:t xml:space="preserve"> three basic principles</w:t>
      </w:r>
    </w:p>
    <w:p w14:paraId="58FF0FBD" w14:textId="60FA9A27" w:rsidR="00E37969" w:rsidRPr="00E37969" w:rsidRDefault="00687A14" w:rsidP="00E37969">
      <w:pPr>
        <w:rPr>
          <w:rFonts w:ascii="Times New Roman" w:hAnsi="Times New Roman" w:cs="Times New Roman"/>
          <w:b/>
          <w:bCs/>
          <w:sz w:val="20"/>
          <w:szCs w:val="20"/>
          <w:lang w:val="en-US"/>
        </w:rPr>
      </w:pPr>
      <w:hyperlink w:anchor="figureinterventionspectrum" w:history="1">
        <w:r w:rsidR="00E37969" w:rsidRPr="00E37969">
          <w:rPr>
            <w:rStyle w:val="Hyperlink"/>
            <w:rFonts w:ascii="Times New Roman" w:hAnsi="Times New Roman" w:cs="Times New Roman"/>
            <w:b/>
            <w:bCs/>
            <w:sz w:val="20"/>
            <w:szCs w:val="20"/>
            <w:lang w:val="en-US"/>
          </w:rPr>
          <w:t>The Spectrum of Interventions</w:t>
        </w:r>
      </w:hyperlink>
    </w:p>
    <w:p w14:paraId="6D7FF24D" w14:textId="4DF3FB47" w:rsidR="00E37969" w:rsidRDefault="00687A14" w:rsidP="00E37969">
      <w:pPr>
        <w:rPr>
          <w:rFonts w:ascii="Times New Roman" w:hAnsi="Times New Roman" w:cs="Times New Roman"/>
          <w:b/>
          <w:bCs/>
          <w:sz w:val="20"/>
          <w:szCs w:val="20"/>
          <w:lang w:val="en-US"/>
        </w:rPr>
      </w:pPr>
      <w:hyperlink w:anchor="therapiststance" w:history="1">
        <w:r w:rsidR="00D12983" w:rsidRPr="00D12983">
          <w:rPr>
            <w:rStyle w:val="Hyperlink"/>
            <w:rFonts w:ascii="Times New Roman" w:hAnsi="Times New Roman" w:cs="Times New Roman"/>
            <w:b/>
            <w:bCs/>
            <w:sz w:val="20"/>
            <w:szCs w:val="20"/>
            <w:lang w:val="en-US"/>
          </w:rPr>
          <w:t>Therapist Stance</w:t>
        </w:r>
      </w:hyperlink>
    </w:p>
    <w:p w14:paraId="23FBA36B" w14:textId="6AAC009B" w:rsidR="00F87721" w:rsidRDefault="00687A14" w:rsidP="00E37969">
      <w:pPr>
        <w:rPr>
          <w:rFonts w:ascii="Times New Roman" w:hAnsi="Times New Roman" w:cs="Times New Roman"/>
          <w:b/>
          <w:bCs/>
          <w:sz w:val="20"/>
          <w:szCs w:val="20"/>
          <w:lang w:val="en-US"/>
        </w:rPr>
      </w:pPr>
      <w:hyperlink w:anchor="MBTisevidencebased" w:history="1">
        <w:r w:rsidR="00F87721" w:rsidRPr="00F87721">
          <w:rPr>
            <w:rStyle w:val="Hyperlink"/>
            <w:rFonts w:ascii="Times New Roman" w:hAnsi="Times New Roman" w:cs="Times New Roman"/>
            <w:b/>
            <w:bCs/>
            <w:sz w:val="20"/>
            <w:szCs w:val="20"/>
            <w:lang w:val="en-US"/>
          </w:rPr>
          <w:t>M.B.T. is evidence based.</w:t>
        </w:r>
      </w:hyperlink>
    </w:p>
    <w:p w14:paraId="63A01AD0" w14:textId="77777777" w:rsidR="003C769B" w:rsidRDefault="003C769B" w:rsidP="00E37969">
      <w:pPr>
        <w:rPr>
          <w:rFonts w:ascii="Times New Roman" w:hAnsi="Times New Roman" w:cs="Times New Roman"/>
          <w:b/>
          <w:bCs/>
          <w:sz w:val="20"/>
          <w:szCs w:val="20"/>
          <w:lang w:val="en-US"/>
        </w:rPr>
      </w:pPr>
    </w:p>
    <w:bookmarkEnd w:id="23"/>
    <w:p w14:paraId="75ADE6F8" w14:textId="21B58A55" w:rsidR="002838DB" w:rsidRPr="00E37969" w:rsidRDefault="002838DB" w:rsidP="002838DB">
      <w:pPr>
        <w:rPr>
          <w:rFonts w:ascii="Times New Roman" w:hAnsi="Times New Roman" w:cs="Times New Roman"/>
          <w:b/>
          <w:bCs/>
          <w:sz w:val="20"/>
          <w:szCs w:val="20"/>
          <w:lang w:val="fr-FR"/>
        </w:rPr>
      </w:pPr>
      <w:r w:rsidRPr="00E37969">
        <w:rPr>
          <w:rFonts w:ascii="Times New Roman" w:hAnsi="Times New Roman" w:cs="Times New Roman"/>
          <w:b/>
          <w:bCs/>
          <w:sz w:val="20"/>
          <w:szCs w:val="20"/>
          <w:lang w:val="fr-FR"/>
        </w:rPr>
        <w:t xml:space="preserve">Basic </w:t>
      </w:r>
      <w:r w:rsidR="00E56E05" w:rsidRPr="00E37969">
        <w:rPr>
          <w:rFonts w:ascii="Times New Roman" w:hAnsi="Times New Roman" w:cs="Times New Roman"/>
          <w:b/>
          <w:bCs/>
          <w:sz w:val="20"/>
          <w:szCs w:val="20"/>
          <w:lang w:val="fr-FR"/>
        </w:rPr>
        <w:t>Principales of M.B.T.</w:t>
      </w:r>
    </w:p>
    <w:p w14:paraId="2B82B3CD" w14:textId="710DD6C0" w:rsidR="002838DB" w:rsidRPr="00E37969" w:rsidRDefault="002838DB" w:rsidP="005E1E4F">
      <w:pPr>
        <w:numPr>
          <w:ilvl w:val="0"/>
          <w:numId w:val="78"/>
        </w:numPr>
        <w:rPr>
          <w:rFonts w:ascii="Times New Roman" w:hAnsi="Times New Roman" w:cs="Times New Roman"/>
          <w:sz w:val="20"/>
          <w:szCs w:val="20"/>
          <w:lang w:val="en-GB"/>
        </w:rPr>
      </w:pPr>
      <w:r w:rsidRPr="00E37969">
        <w:rPr>
          <w:rFonts w:ascii="Times New Roman" w:hAnsi="Times New Roman" w:cs="Times New Roman"/>
          <w:sz w:val="20"/>
          <w:szCs w:val="20"/>
          <w:lang w:val="en-GB"/>
        </w:rPr>
        <w:t>Stop</w:t>
      </w:r>
      <w:r w:rsidRPr="00E37969">
        <w:rPr>
          <w:rFonts w:ascii="Times New Roman" w:hAnsi="Times New Roman" w:cs="Times New Roman"/>
          <w:b/>
          <w:bCs/>
          <w:sz w:val="20"/>
          <w:szCs w:val="20"/>
          <w:lang w:val="en-GB"/>
        </w:rPr>
        <w:t xml:space="preserve">, </w:t>
      </w:r>
      <w:r w:rsidRPr="00E37969">
        <w:rPr>
          <w:rFonts w:ascii="Times New Roman" w:hAnsi="Times New Roman" w:cs="Times New Roman"/>
          <w:sz w:val="20"/>
          <w:szCs w:val="20"/>
          <w:lang w:val="en-GB"/>
        </w:rPr>
        <w:t>listen and explore</w:t>
      </w:r>
    </w:p>
    <w:p w14:paraId="5038951D" w14:textId="5795F805" w:rsidR="002838DB" w:rsidRPr="00E37969" w:rsidRDefault="002838DB" w:rsidP="005E1E4F">
      <w:pPr>
        <w:numPr>
          <w:ilvl w:val="0"/>
          <w:numId w:val="78"/>
        </w:numPr>
        <w:rPr>
          <w:rFonts w:ascii="Times New Roman" w:hAnsi="Times New Roman" w:cs="Times New Roman"/>
          <w:sz w:val="20"/>
          <w:szCs w:val="20"/>
          <w:lang w:val="en-GB"/>
        </w:rPr>
      </w:pPr>
      <w:r w:rsidRPr="00E37969">
        <w:rPr>
          <w:rFonts w:ascii="Times New Roman" w:hAnsi="Times New Roman" w:cs="Times New Roman"/>
          <w:sz w:val="20"/>
          <w:szCs w:val="20"/>
          <w:lang w:val="en-GB"/>
        </w:rPr>
        <w:t>Stop and rewind</w:t>
      </w:r>
    </w:p>
    <w:p w14:paraId="740B4A3C" w14:textId="62DFB33B" w:rsidR="002838DB" w:rsidRPr="00E37969" w:rsidRDefault="002838DB" w:rsidP="005E1E4F">
      <w:pPr>
        <w:numPr>
          <w:ilvl w:val="0"/>
          <w:numId w:val="78"/>
        </w:numPr>
        <w:rPr>
          <w:rFonts w:ascii="Times New Roman" w:hAnsi="Times New Roman" w:cs="Times New Roman"/>
          <w:sz w:val="20"/>
          <w:szCs w:val="20"/>
          <w:lang w:val="en-GB"/>
        </w:rPr>
      </w:pPr>
      <w:r w:rsidRPr="00E37969">
        <w:rPr>
          <w:rFonts w:ascii="Times New Roman" w:hAnsi="Times New Roman" w:cs="Times New Roman"/>
          <w:sz w:val="20"/>
          <w:szCs w:val="20"/>
          <w:lang w:val="en-GB"/>
        </w:rPr>
        <w:t>Stop and stand</w:t>
      </w:r>
    </w:p>
    <w:p w14:paraId="51EE5818" w14:textId="3FB66371" w:rsidR="00E56E05" w:rsidRPr="00E37969" w:rsidRDefault="00E56E05" w:rsidP="00E56E05">
      <w:pPr>
        <w:ind w:left="709"/>
        <w:rPr>
          <w:rFonts w:ascii="Times New Roman" w:hAnsi="Times New Roman" w:cs="Times New Roman"/>
          <w:sz w:val="20"/>
          <w:szCs w:val="20"/>
          <w:lang w:val="en-GB"/>
        </w:rPr>
      </w:pPr>
    </w:p>
    <w:p w14:paraId="69712DE8" w14:textId="0C4C605A" w:rsidR="00E56E05" w:rsidRPr="00E37969" w:rsidRDefault="00E56E05" w:rsidP="00E37969">
      <w:pPr>
        <w:ind w:left="709"/>
        <w:rPr>
          <w:rFonts w:ascii="Times New Roman" w:hAnsi="Times New Roman" w:cs="Times New Roman"/>
          <w:sz w:val="20"/>
          <w:szCs w:val="20"/>
          <w:lang w:val="en-GB"/>
        </w:rPr>
      </w:pPr>
      <w:r w:rsidRPr="00E37969">
        <w:rPr>
          <w:rFonts w:ascii="Times New Roman" w:hAnsi="Times New Roman" w:cs="Times New Roman"/>
          <w:sz w:val="20"/>
          <w:szCs w:val="20"/>
          <w:lang w:val="en-GB"/>
        </w:rPr>
        <w:t>*this schema above</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is simplified from actual</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clinical practice relations.</w:t>
      </w:r>
    </w:p>
    <w:p w14:paraId="72C35158" w14:textId="77777777" w:rsidR="005E1E4F" w:rsidRPr="00E37969" w:rsidRDefault="005E1E4F" w:rsidP="00E37969">
      <w:pPr>
        <w:ind w:left="709"/>
        <w:jc w:val="both"/>
        <w:rPr>
          <w:rFonts w:ascii="Times New Roman" w:hAnsi="Times New Roman" w:cs="Times New Roman"/>
          <w:sz w:val="20"/>
          <w:szCs w:val="20"/>
          <w:lang w:val="en-GB"/>
        </w:rPr>
      </w:pPr>
    </w:p>
    <w:p w14:paraId="3F2D04D6" w14:textId="3564ED92" w:rsidR="005E1E4F" w:rsidRPr="00E37969" w:rsidRDefault="005E1E4F" w:rsidP="00E37969">
      <w:pPr>
        <w:ind w:left="709"/>
        <w:jc w:val="both"/>
        <w:rPr>
          <w:rFonts w:ascii="Times New Roman" w:hAnsi="Times New Roman" w:cs="Times New Roman"/>
          <w:sz w:val="20"/>
          <w:szCs w:val="20"/>
          <w:lang w:val="en-GB"/>
        </w:rPr>
      </w:pPr>
      <w:r w:rsidRPr="00E37969">
        <w:rPr>
          <w:rFonts w:ascii="Times New Roman" w:hAnsi="Times New Roman" w:cs="Times New Roman"/>
          <w:sz w:val="20"/>
          <w:szCs w:val="20"/>
          <w:lang w:val="en-GB"/>
        </w:rPr>
        <w:t>1.Stopping the patient, then</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listening to what happened.</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We focus on the affect as</w:t>
      </w:r>
      <w:r w:rsidR="00E37969" w:rsidRPr="00E37969">
        <w:rPr>
          <w:rFonts w:ascii="Times New Roman" w:hAnsi="Times New Roman" w:cs="Times New Roman"/>
          <w:sz w:val="20"/>
          <w:szCs w:val="20"/>
          <w:lang w:val="en-GB"/>
        </w:rPr>
        <w:t xml:space="preserve"> i</w:t>
      </w:r>
      <w:r w:rsidRPr="00E37969">
        <w:rPr>
          <w:rFonts w:ascii="Times New Roman" w:hAnsi="Times New Roman" w:cs="Times New Roman"/>
          <w:sz w:val="20"/>
          <w:szCs w:val="20"/>
          <w:lang w:val="en-GB"/>
        </w:rPr>
        <w:t>t unfolds in the relationship</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and, thus, start to explore what</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the patients: thinks, desires,</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wants (etc.). It is an intervention for slowing down, which is</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called micro-slicing, by slowing</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down the patient, the therapist</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fosters mentalizing about what is</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happening in the mind of the patient. Instead of stimulus response,</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we try to create internal mental</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state between stimulus and response.</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Try to understand together with the</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patient, e.g. Laura: why does she</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 xml:space="preserve">always feel as “a little girl”, </w:t>
      </w:r>
      <w:r w:rsidR="00171FBA" w:rsidRPr="00E37969">
        <w:rPr>
          <w:rFonts w:ascii="Times New Roman" w:hAnsi="Times New Roman" w:cs="Times New Roman"/>
          <w:sz w:val="20"/>
          <w:szCs w:val="20"/>
          <w:lang w:val="en-GB"/>
        </w:rPr>
        <w:t>“</w:t>
      </w:r>
      <w:r w:rsidRPr="00E37969">
        <w:rPr>
          <w:rFonts w:ascii="Times New Roman" w:hAnsi="Times New Roman" w:cs="Times New Roman"/>
          <w:sz w:val="20"/>
          <w:szCs w:val="20"/>
          <w:lang w:val="en-GB"/>
        </w:rPr>
        <w:t>why does she feel patronised, why does</w:t>
      </w:r>
      <w:r w:rsidR="00171FBA"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 xml:space="preserve">she </w:t>
      </w:r>
      <w:r w:rsidR="00171FBA" w:rsidRPr="00E37969">
        <w:rPr>
          <w:rFonts w:ascii="Times New Roman" w:hAnsi="Times New Roman" w:cs="Times New Roman"/>
          <w:sz w:val="20"/>
          <w:szCs w:val="20"/>
          <w:lang w:val="en-GB"/>
        </w:rPr>
        <w:t>want</w:t>
      </w:r>
      <w:r w:rsidRPr="00E37969">
        <w:rPr>
          <w:rFonts w:ascii="Times New Roman" w:hAnsi="Times New Roman" w:cs="Times New Roman"/>
          <w:sz w:val="20"/>
          <w:szCs w:val="20"/>
          <w:lang w:val="en-GB"/>
        </w:rPr>
        <w:t xml:space="preserve"> to be cared for her relationship</w:t>
      </w:r>
      <w:r w:rsidR="00171FBA" w:rsidRPr="00E37969">
        <w:rPr>
          <w:rFonts w:ascii="Times New Roman" w:hAnsi="Times New Roman" w:cs="Times New Roman"/>
          <w:sz w:val="20"/>
          <w:szCs w:val="20"/>
          <w:lang w:val="en-GB"/>
        </w:rPr>
        <w:t>?”</w:t>
      </w:r>
      <w:r w:rsidR="00E37969" w:rsidRPr="00E37969">
        <w:rPr>
          <w:rFonts w:ascii="Times New Roman" w:hAnsi="Times New Roman" w:cs="Times New Roman"/>
          <w:sz w:val="20"/>
          <w:szCs w:val="20"/>
          <w:lang w:val="en-GB"/>
        </w:rPr>
        <w:t xml:space="preserve"> </w:t>
      </w:r>
      <w:r w:rsidRPr="00E37969">
        <w:rPr>
          <w:rFonts w:ascii="Times New Roman" w:hAnsi="Times New Roman" w:cs="Times New Roman"/>
          <w:sz w:val="20"/>
          <w:szCs w:val="20"/>
          <w:lang w:val="en-GB"/>
        </w:rPr>
        <w:t xml:space="preserve">The first focus is on their recovery, the activation of the capacity to mentalize. </w:t>
      </w:r>
    </w:p>
    <w:p w14:paraId="05AAB59B" w14:textId="4254CBB5" w:rsidR="005E1E4F" w:rsidRPr="00E37969" w:rsidRDefault="005E1E4F" w:rsidP="005E1E4F">
      <w:pPr>
        <w:ind w:left="709"/>
        <w:jc w:val="both"/>
        <w:rPr>
          <w:rFonts w:ascii="Times New Roman" w:hAnsi="Times New Roman" w:cs="Times New Roman"/>
          <w:sz w:val="20"/>
          <w:szCs w:val="20"/>
          <w:lang w:val="en-GB"/>
        </w:rPr>
      </w:pPr>
      <w:r w:rsidRPr="00E37969">
        <w:rPr>
          <w:rFonts w:ascii="Times New Roman" w:hAnsi="Times New Roman" w:cs="Times New Roman"/>
          <w:sz w:val="20"/>
          <w:szCs w:val="20"/>
          <w:lang w:val="en-GB"/>
        </w:rPr>
        <w:t xml:space="preserve">2.Very similar. </w:t>
      </w:r>
      <w:r w:rsidR="00171FBA" w:rsidRPr="00E37969">
        <w:rPr>
          <w:rFonts w:ascii="Times New Roman" w:hAnsi="Times New Roman" w:cs="Times New Roman"/>
          <w:sz w:val="20"/>
          <w:szCs w:val="20"/>
          <w:lang w:val="en-GB"/>
        </w:rPr>
        <w:t xml:space="preserve">The therapist </w:t>
      </w:r>
      <w:r w:rsidRPr="00E37969">
        <w:rPr>
          <w:rFonts w:ascii="Times New Roman" w:hAnsi="Times New Roman" w:cs="Times New Roman"/>
          <w:sz w:val="20"/>
          <w:szCs w:val="20"/>
          <w:lang w:val="en-GB"/>
        </w:rPr>
        <w:t>stop</w:t>
      </w:r>
      <w:r w:rsidR="00171FBA" w:rsidRPr="00E37969">
        <w:rPr>
          <w:rFonts w:ascii="Times New Roman" w:hAnsi="Times New Roman" w:cs="Times New Roman"/>
          <w:sz w:val="20"/>
          <w:szCs w:val="20"/>
          <w:lang w:val="en-GB"/>
        </w:rPr>
        <w:t>s</w:t>
      </w:r>
      <w:r w:rsidRPr="00E37969">
        <w:rPr>
          <w:rFonts w:ascii="Times New Roman" w:hAnsi="Times New Roman" w:cs="Times New Roman"/>
          <w:sz w:val="20"/>
          <w:szCs w:val="20"/>
          <w:lang w:val="en-GB"/>
        </w:rPr>
        <w:t>, and rewind</w:t>
      </w:r>
      <w:r w:rsidR="00171FBA" w:rsidRPr="00E37969">
        <w:rPr>
          <w:rFonts w:ascii="Times New Roman" w:hAnsi="Times New Roman" w:cs="Times New Roman"/>
          <w:sz w:val="20"/>
          <w:szCs w:val="20"/>
          <w:lang w:val="en-GB"/>
        </w:rPr>
        <w:t>s</w:t>
      </w:r>
      <w:r w:rsidRPr="00E37969">
        <w:rPr>
          <w:rFonts w:ascii="Times New Roman" w:hAnsi="Times New Roman" w:cs="Times New Roman"/>
          <w:sz w:val="20"/>
          <w:szCs w:val="20"/>
          <w:lang w:val="en-GB"/>
        </w:rPr>
        <w:t xml:space="preserve"> with the patient to </w:t>
      </w:r>
      <w:r w:rsidRPr="00E37969">
        <w:rPr>
          <w:rFonts w:ascii="Times New Roman" w:hAnsi="Times New Roman" w:cs="Times New Roman"/>
          <w:i/>
          <w:iCs/>
          <w:sz w:val="20"/>
          <w:szCs w:val="20"/>
          <w:lang w:val="en-GB"/>
        </w:rPr>
        <w:t>the moment when it was mentalizing</w:t>
      </w:r>
      <w:r w:rsidRPr="00E37969">
        <w:rPr>
          <w:rFonts w:ascii="Times New Roman" w:hAnsi="Times New Roman" w:cs="Times New Roman"/>
          <w:sz w:val="20"/>
          <w:szCs w:val="20"/>
          <w:lang w:val="en-GB"/>
        </w:rPr>
        <w:t xml:space="preserve">. A therapist usually uses this method when mentalizing goes offline. E.g. Stop Brook and Garry during the argument and return them to the time before the argument, when there was mentalizing. </w:t>
      </w:r>
      <w:r w:rsidRPr="00E37969">
        <w:rPr>
          <w:rFonts w:ascii="Times New Roman" w:hAnsi="Times New Roman" w:cs="Times New Roman"/>
          <w:b/>
          <w:bCs/>
          <w:sz w:val="20"/>
          <w:szCs w:val="20"/>
          <w:lang w:val="en-GB"/>
        </w:rPr>
        <w:t>This also implies reflection</w:t>
      </w:r>
      <w:r w:rsidRPr="00E37969">
        <w:rPr>
          <w:rFonts w:ascii="Times New Roman" w:hAnsi="Times New Roman" w:cs="Times New Roman"/>
          <w:sz w:val="20"/>
          <w:szCs w:val="20"/>
          <w:lang w:val="en-GB"/>
        </w:rPr>
        <w:t xml:space="preserve">: </w:t>
      </w:r>
      <w:r w:rsidR="00171FBA" w:rsidRPr="00E37969">
        <w:rPr>
          <w:rFonts w:ascii="Times New Roman" w:hAnsi="Times New Roman" w:cs="Times New Roman"/>
          <w:sz w:val="20"/>
          <w:szCs w:val="20"/>
          <w:lang w:val="en-GB"/>
        </w:rPr>
        <w:t>“</w:t>
      </w:r>
      <w:r w:rsidRPr="00E37969">
        <w:rPr>
          <w:rFonts w:ascii="Times New Roman" w:hAnsi="Times New Roman" w:cs="Times New Roman"/>
          <w:sz w:val="20"/>
          <w:szCs w:val="20"/>
          <w:lang w:val="en-GB"/>
        </w:rPr>
        <w:t>what were they actually feeling?</w:t>
      </w:r>
      <w:r w:rsidR="00171FBA" w:rsidRPr="00E37969">
        <w:rPr>
          <w:rFonts w:ascii="Times New Roman" w:hAnsi="Times New Roman" w:cs="Times New Roman"/>
          <w:sz w:val="20"/>
          <w:szCs w:val="20"/>
          <w:lang w:val="en-GB"/>
        </w:rPr>
        <w:t>”</w:t>
      </w:r>
      <w:r w:rsidRPr="00E37969">
        <w:rPr>
          <w:rFonts w:ascii="Times New Roman" w:hAnsi="Times New Roman" w:cs="Times New Roman"/>
          <w:sz w:val="20"/>
          <w:szCs w:val="20"/>
          <w:lang w:val="en-GB"/>
        </w:rPr>
        <w:t xml:space="preserve">, </w:t>
      </w:r>
      <w:r w:rsidR="00171FBA" w:rsidRPr="00E37969">
        <w:rPr>
          <w:rFonts w:ascii="Times New Roman" w:hAnsi="Times New Roman" w:cs="Times New Roman"/>
          <w:sz w:val="20"/>
          <w:szCs w:val="20"/>
          <w:lang w:val="en-GB"/>
        </w:rPr>
        <w:t xml:space="preserve">and how might this explain why did “Brook feel so lonely, why did she feel the need for support?”. Through rewinding the patient is able to understand the non-mentalizing response during the argument. </w:t>
      </w:r>
    </w:p>
    <w:p w14:paraId="4A8DE231" w14:textId="0B2F03DD" w:rsidR="005E1E4F" w:rsidRPr="00E37969" w:rsidRDefault="005E1E4F" w:rsidP="005E1E4F">
      <w:pPr>
        <w:ind w:left="709"/>
        <w:jc w:val="both"/>
        <w:rPr>
          <w:rFonts w:ascii="Times New Roman" w:hAnsi="Times New Roman" w:cs="Times New Roman"/>
          <w:sz w:val="20"/>
          <w:szCs w:val="20"/>
          <w:lang w:val="en-GB"/>
        </w:rPr>
      </w:pPr>
      <w:r w:rsidRPr="00E37969">
        <w:rPr>
          <w:rFonts w:ascii="Times New Roman" w:hAnsi="Times New Roman" w:cs="Times New Roman"/>
          <w:sz w:val="20"/>
          <w:szCs w:val="20"/>
          <w:lang w:val="en-GB"/>
        </w:rPr>
        <w:t>3.</w:t>
      </w:r>
      <w:r w:rsidR="00171FBA" w:rsidRPr="00E37969">
        <w:rPr>
          <w:rFonts w:ascii="Times New Roman" w:hAnsi="Times New Roman" w:cs="Times New Roman"/>
          <w:sz w:val="20"/>
          <w:szCs w:val="20"/>
          <w:lang w:val="en-GB"/>
        </w:rPr>
        <w:t xml:space="preserve"> Very similar. The therapist stops, and the therapist asks the patient to look at what is actually happening here. E.g. Laura has difficulties to stop and stand because she often feels neglected or rejected. It is often important to stop and stand. We can see that Paul, the therapists, even if it is not M.B.T. uses stop and stand. Paul insists to focus more on how she felt with her foster parents. “How did the relationship with her parents reflect in the relationship with the boyfriend and the therapist?” Focus on how she felt with her foster parents. This is also a mix with rewind, because Paul actually puts Laura back into that past situation</w:t>
      </w:r>
      <w:r w:rsidR="00E37969" w:rsidRPr="00E37969">
        <w:rPr>
          <w:rFonts w:ascii="Times New Roman" w:hAnsi="Times New Roman" w:cs="Times New Roman"/>
          <w:sz w:val="20"/>
          <w:szCs w:val="20"/>
          <w:lang w:val="en-GB"/>
        </w:rPr>
        <w:t xml:space="preserve"> (i.e. with the foster parents)</w:t>
      </w:r>
      <w:r w:rsidR="00171FBA" w:rsidRPr="00E37969">
        <w:rPr>
          <w:rFonts w:ascii="Times New Roman" w:hAnsi="Times New Roman" w:cs="Times New Roman"/>
          <w:sz w:val="20"/>
          <w:szCs w:val="20"/>
          <w:lang w:val="en-GB"/>
        </w:rPr>
        <w:t>.</w:t>
      </w:r>
      <w:r w:rsidR="003C769B">
        <w:rPr>
          <w:rFonts w:ascii="Times New Roman" w:hAnsi="Times New Roman" w:cs="Times New Roman"/>
          <w:sz w:val="20"/>
          <w:szCs w:val="20"/>
          <w:lang w:val="en-GB"/>
        </w:rPr>
        <w:t xml:space="preserve"> </w:t>
      </w:r>
    </w:p>
    <w:p w14:paraId="4711A2E1" w14:textId="77777777" w:rsidR="00E37969" w:rsidRDefault="00E37969" w:rsidP="00E37969">
      <w:pPr>
        <w:jc w:val="both"/>
        <w:rPr>
          <w:rFonts w:ascii="Times New Roman" w:hAnsi="Times New Roman" w:cs="Times New Roman"/>
          <w:lang w:val="en-GB"/>
        </w:rPr>
      </w:pPr>
    </w:p>
    <w:p w14:paraId="149597F9" w14:textId="0B09516D" w:rsidR="00E37969" w:rsidRDefault="00E37969" w:rsidP="00E37969">
      <w:pPr>
        <w:jc w:val="both"/>
        <w:rPr>
          <w:rFonts w:ascii="Times New Roman" w:hAnsi="Times New Roman" w:cs="Times New Roman"/>
          <w:b/>
          <w:bCs/>
          <w:sz w:val="20"/>
          <w:szCs w:val="20"/>
          <w:lang w:val="en-GB"/>
        </w:rPr>
      </w:pPr>
      <w:r w:rsidRPr="00E37969">
        <w:rPr>
          <w:rFonts w:ascii="Times New Roman" w:hAnsi="Times New Roman" w:cs="Times New Roman"/>
          <w:b/>
          <w:bCs/>
          <w:sz w:val="20"/>
          <w:szCs w:val="20"/>
          <w:lang w:val="en-GB"/>
        </w:rPr>
        <w:t xml:space="preserve">In M.B.T. we use a spectrum of interventions </w:t>
      </w:r>
    </w:p>
    <w:p w14:paraId="05DC114A" w14:textId="51F4B02B" w:rsidR="005E1E4F" w:rsidRDefault="00E37969" w:rsidP="00E37969">
      <w:pPr>
        <w:jc w:val="both"/>
        <w:rPr>
          <w:rFonts w:ascii="Times New Roman" w:hAnsi="Times New Roman" w:cs="Times New Roman"/>
          <w:sz w:val="20"/>
          <w:szCs w:val="20"/>
          <w:lang w:val="en-GB"/>
        </w:rPr>
      </w:pPr>
      <w:bookmarkStart w:id="25" w:name="figureinterventionspectrum"/>
      <w:r>
        <w:rPr>
          <w:noProof/>
          <w:lang w:val="en-GB"/>
        </w:rPr>
        <w:drawing>
          <wp:anchor distT="0" distB="0" distL="114300" distR="114300" simplePos="0" relativeHeight="251688960" behindDoc="0" locked="0" layoutInCell="1" allowOverlap="1" wp14:anchorId="07A72C2F" wp14:editId="3DF74ED8">
            <wp:simplePos x="0" y="0"/>
            <wp:positionH relativeFrom="column">
              <wp:posOffset>3230735</wp:posOffset>
            </wp:positionH>
            <wp:positionV relativeFrom="page">
              <wp:posOffset>6468035</wp:posOffset>
            </wp:positionV>
            <wp:extent cx="3373825" cy="2433918"/>
            <wp:effectExtent l="0" t="0" r="4445" b="5080"/>
            <wp:wrapNone/>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4-17 at 12.05.17.png"/>
                    <pic:cNvPicPr/>
                  </pic:nvPicPr>
                  <pic:blipFill>
                    <a:blip r:embed="rId59">
                      <a:extLst>
                        <a:ext uri="{28A0092B-C50C-407E-A947-70E740481C1C}">
                          <a14:useLocalDpi xmlns:a14="http://schemas.microsoft.com/office/drawing/2010/main" val="0"/>
                        </a:ext>
                      </a:extLst>
                    </a:blip>
                    <a:stretch>
                      <a:fillRect/>
                    </a:stretch>
                  </pic:blipFill>
                  <pic:spPr>
                    <a:xfrm>
                      <a:off x="0" y="0"/>
                      <a:ext cx="3388907" cy="2444799"/>
                    </a:xfrm>
                    <a:prstGeom prst="rect">
                      <a:avLst/>
                    </a:prstGeom>
                  </pic:spPr>
                </pic:pic>
              </a:graphicData>
            </a:graphic>
            <wp14:sizeRelH relativeFrom="page">
              <wp14:pctWidth>0</wp14:pctWidth>
            </wp14:sizeRelH>
            <wp14:sizeRelV relativeFrom="page">
              <wp14:pctHeight>0</wp14:pctHeight>
            </wp14:sizeRelV>
          </wp:anchor>
        </w:drawing>
      </w:r>
      <w:bookmarkEnd w:id="25"/>
      <w:r>
        <w:rPr>
          <w:rFonts w:ascii="Times New Roman" w:hAnsi="Times New Roman" w:cs="Times New Roman"/>
          <w:sz w:val="20"/>
          <w:szCs w:val="20"/>
          <w:lang w:val="en-GB"/>
        </w:rPr>
        <w:tab/>
      </w:r>
    </w:p>
    <w:p w14:paraId="20BE5A12" w14:textId="53E971DF" w:rsidR="00E37969" w:rsidRDefault="00E37969" w:rsidP="00E37969">
      <w:pPr>
        <w:jc w:val="both"/>
        <w:rPr>
          <w:rFonts w:ascii="Times New Roman" w:hAnsi="Times New Roman" w:cs="Times New Roman"/>
          <w:sz w:val="20"/>
          <w:szCs w:val="20"/>
          <w:lang w:val="en-GB"/>
        </w:rPr>
      </w:pPr>
      <w:r w:rsidRPr="00E37969">
        <w:rPr>
          <w:rFonts w:ascii="Times New Roman" w:hAnsi="Times New Roman" w:cs="Times New Roman"/>
          <w:b/>
          <w:bCs/>
          <w:sz w:val="20"/>
          <w:szCs w:val="20"/>
          <w:lang w:val="en-GB"/>
        </w:rPr>
        <w:t>Supportive/empathic</w:t>
      </w:r>
      <w:r>
        <w:rPr>
          <w:rFonts w:ascii="Times New Roman" w:hAnsi="Times New Roman" w:cs="Times New Roman"/>
          <w:sz w:val="20"/>
          <w:szCs w:val="20"/>
          <w:lang w:val="en-GB"/>
        </w:rPr>
        <w:t>: E.g. Paul (*again,</w:t>
      </w:r>
      <w:r w:rsidR="005139A5">
        <w:rPr>
          <w:rFonts w:ascii="Times New Roman" w:hAnsi="Times New Roman" w:cs="Times New Roman"/>
          <w:sz w:val="20"/>
          <w:szCs w:val="20"/>
          <w:lang w:val="en-GB"/>
        </w:rPr>
        <w:t xml:space="preserve"> </w:t>
      </w:r>
      <w:r>
        <w:rPr>
          <w:rFonts w:ascii="Times New Roman" w:hAnsi="Times New Roman" w:cs="Times New Roman"/>
          <w:sz w:val="20"/>
          <w:szCs w:val="20"/>
          <w:lang w:val="en-GB"/>
        </w:rPr>
        <w:t>Not M.B.T.). We can see him using supportive</w:t>
      </w:r>
    </w:p>
    <w:p w14:paraId="5D8851BE" w14:textId="77777777" w:rsidR="005139A5" w:rsidRDefault="00E37969"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interventions where he provides support, listens</w:t>
      </w:r>
      <w:r w:rsidR="005139A5">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to her needs, </w:t>
      </w:r>
    </w:p>
    <w:p w14:paraId="72F5EE29" w14:textId="77777777" w:rsidR="005139A5" w:rsidRDefault="00E37969"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tries to resonate with her on how difficult must have been to</w:t>
      </w:r>
    </w:p>
    <w:p w14:paraId="71962D3A" w14:textId="5FBE7E79" w:rsidR="00E37969" w:rsidRDefault="00E37969"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 grow with such a father. (marked way to feel understood)</w:t>
      </w:r>
    </w:p>
    <w:p w14:paraId="6242EE5A" w14:textId="77777777" w:rsidR="005139A5" w:rsidRDefault="00E37969" w:rsidP="00E37969">
      <w:pPr>
        <w:jc w:val="both"/>
        <w:rPr>
          <w:rFonts w:ascii="Times New Roman" w:hAnsi="Times New Roman" w:cs="Times New Roman"/>
          <w:sz w:val="20"/>
          <w:szCs w:val="20"/>
          <w:lang w:val="en-GB"/>
        </w:rPr>
      </w:pPr>
      <w:r w:rsidRPr="00E37969">
        <w:rPr>
          <w:rFonts w:ascii="Times New Roman" w:hAnsi="Times New Roman" w:cs="Times New Roman"/>
          <w:b/>
          <w:bCs/>
          <w:sz w:val="20"/>
          <w:szCs w:val="20"/>
          <w:lang w:val="en-GB"/>
        </w:rPr>
        <w:t>Clarification, elaboration, challenge</w:t>
      </w:r>
      <w:r>
        <w:rPr>
          <w:rFonts w:ascii="Times New Roman" w:hAnsi="Times New Roman" w:cs="Times New Roman"/>
          <w:sz w:val="20"/>
          <w:szCs w:val="20"/>
          <w:lang w:val="en-GB"/>
        </w:rPr>
        <w:t>: similar</w:t>
      </w:r>
      <w:r w:rsidR="005139A5">
        <w:rPr>
          <w:rFonts w:ascii="Times New Roman" w:hAnsi="Times New Roman" w:cs="Times New Roman"/>
          <w:sz w:val="20"/>
          <w:szCs w:val="20"/>
          <w:lang w:val="en-GB"/>
        </w:rPr>
        <w:t xml:space="preserve"> </w:t>
      </w:r>
      <w:r>
        <w:rPr>
          <w:rFonts w:ascii="Times New Roman" w:hAnsi="Times New Roman" w:cs="Times New Roman"/>
          <w:sz w:val="20"/>
          <w:szCs w:val="20"/>
          <w:lang w:val="en-GB"/>
        </w:rPr>
        <w:t>to many T.F.P.</w:t>
      </w:r>
    </w:p>
    <w:p w14:paraId="3E7BC714" w14:textId="77777777" w:rsidR="005139A5" w:rsidRDefault="00E37969"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interventions. Clarify (e.g. “did</w:t>
      </w:r>
      <w:r w:rsidR="005139A5">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I understood correctly? Did </w:t>
      </w:r>
    </w:p>
    <w:p w14:paraId="7A64660F" w14:textId="77777777" w:rsidR="005139A5" w:rsidRDefault="00E37969"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you feel abused”).</w:t>
      </w:r>
      <w:r w:rsidR="005139A5">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Elaboration (e.g. invite the patient to </w:t>
      </w:r>
    </w:p>
    <w:p w14:paraId="00E02EA0" w14:textId="1147454E" w:rsidR="005139A5" w:rsidRDefault="00E37969"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elaborate</w:t>
      </w:r>
      <w:r w:rsidR="005139A5">
        <w:rPr>
          <w:rFonts w:ascii="Times New Roman" w:hAnsi="Times New Roman" w:cs="Times New Roman"/>
          <w:sz w:val="20"/>
          <w:szCs w:val="20"/>
          <w:lang w:val="en-GB"/>
        </w:rPr>
        <w:t xml:space="preserve"> </w:t>
      </w:r>
      <w:r>
        <w:rPr>
          <w:rFonts w:ascii="Times New Roman" w:hAnsi="Times New Roman" w:cs="Times New Roman"/>
          <w:sz w:val="20"/>
          <w:szCs w:val="20"/>
          <w:lang w:val="en-GB"/>
        </w:rPr>
        <w:t xml:space="preserve">on different personal narratives—Paul uses </w:t>
      </w:r>
      <w:r w:rsidR="005139A5">
        <w:rPr>
          <w:rFonts w:ascii="Times New Roman" w:hAnsi="Times New Roman" w:cs="Times New Roman"/>
          <w:sz w:val="20"/>
          <w:szCs w:val="20"/>
          <w:lang w:val="en-GB"/>
        </w:rPr>
        <w:t>this a lot</w:t>
      </w:r>
      <w:r>
        <w:rPr>
          <w:rFonts w:ascii="Times New Roman" w:hAnsi="Times New Roman" w:cs="Times New Roman"/>
          <w:sz w:val="20"/>
          <w:szCs w:val="20"/>
          <w:lang w:val="en-GB"/>
        </w:rPr>
        <w:t>)</w:t>
      </w:r>
      <w:r w:rsidR="005139A5">
        <w:rPr>
          <w:rFonts w:ascii="Times New Roman" w:hAnsi="Times New Roman" w:cs="Times New Roman"/>
          <w:sz w:val="20"/>
          <w:szCs w:val="20"/>
          <w:lang w:val="en-GB"/>
        </w:rPr>
        <w:t>.</w:t>
      </w:r>
    </w:p>
    <w:p w14:paraId="13E19F3E" w14:textId="58A84E7A" w:rsidR="005139A5" w:rsidRDefault="005139A5"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Challenge [e.g. when we start challenging some of the under-</w:t>
      </w:r>
    </w:p>
    <w:p w14:paraId="75B1B677" w14:textId="77777777" w:rsidR="005139A5" w:rsidRDefault="005139A5"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standing of the patients. We use this intervention when the </w:t>
      </w:r>
    </w:p>
    <w:p w14:paraId="1EFDDD08" w14:textId="4A678AF9" w:rsidR="005139A5" w:rsidRDefault="005139A5"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patient is in psychic equivalence/teleological mode—Laura, in</w:t>
      </w:r>
    </w:p>
    <w:p w14:paraId="794308E0" w14:textId="76F3730A" w:rsidR="005139A5" w:rsidRDefault="005139A5"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the teleological mode, when she states “I know that I turn </w:t>
      </w:r>
    </w:p>
    <w:p w14:paraId="2E81F804" w14:textId="77777777" w:rsidR="005139A5" w:rsidRDefault="005139A5"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someone off, I am sure that I turn you on”. You, as a therapist,</w:t>
      </w:r>
    </w:p>
    <w:p w14:paraId="2152135D" w14:textId="77777777" w:rsidR="005139A5" w:rsidRDefault="005139A5"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 xml:space="preserve">start with an empathic intervention, “there might be some truth </w:t>
      </w:r>
    </w:p>
    <w:p w14:paraId="749139CB" w14:textId="1DCCFC42" w:rsidR="005139A5" w:rsidRDefault="005139A5" w:rsidP="00E37969">
      <w:pPr>
        <w:jc w:val="both"/>
        <w:rPr>
          <w:rFonts w:ascii="Times New Roman" w:hAnsi="Times New Roman" w:cs="Times New Roman"/>
          <w:sz w:val="20"/>
          <w:szCs w:val="20"/>
          <w:lang w:val="en-GB"/>
        </w:rPr>
      </w:pPr>
      <w:r>
        <w:rPr>
          <w:rFonts w:ascii="Times New Roman" w:hAnsi="Times New Roman" w:cs="Times New Roman"/>
          <w:sz w:val="20"/>
          <w:szCs w:val="20"/>
          <w:lang w:val="en-GB"/>
        </w:rPr>
        <w:t>in that, but this not entirely correct (here comes the critique)]</w:t>
      </w:r>
    </w:p>
    <w:p w14:paraId="5BF62014" w14:textId="376D2750" w:rsidR="005139A5" w:rsidRDefault="005139A5" w:rsidP="00E37969">
      <w:pPr>
        <w:jc w:val="both"/>
        <w:rPr>
          <w:rFonts w:ascii="Times New Roman" w:hAnsi="Times New Roman" w:cs="Times New Roman"/>
          <w:sz w:val="20"/>
          <w:szCs w:val="20"/>
          <w:lang w:val="en-GB"/>
        </w:rPr>
      </w:pPr>
      <w:r w:rsidRPr="005139A5">
        <w:rPr>
          <w:rFonts w:ascii="Times New Roman" w:hAnsi="Times New Roman" w:cs="Times New Roman"/>
          <w:b/>
          <w:bCs/>
          <w:sz w:val="20"/>
          <w:szCs w:val="20"/>
          <w:lang w:val="en-GB"/>
        </w:rPr>
        <w:t>Basic Mentalizing:</w:t>
      </w:r>
      <w:r>
        <w:rPr>
          <w:rFonts w:ascii="Times New Roman" w:hAnsi="Times New Roman" w:cs="Times New Roman"/>
          <w:sz w:val="20"/>
          <w:szCs w:val="20"/>
          <w:lang w:val="en-GB"/>
        </w:rPr>
        <w:t xml:space="preserve"> The above leads the patient to be able to </w:t>
      </w:r>
    </w:p>
    <w:p w14:paraId="52B83E02" w14:textId="77777777" w:rsidR="003C769B" w:rsidRPr="00E37969" w:rsidRDefault="00D12983" w:rsidP="003C769B">
      <w:pPr>
        <w:rPr>
          <w:rFonts w:ascii="Times New Roman" w:hAnsi="Times New Roman" w:cs="Times New Roman"/>
          <w:b/>
          <w:bCs/>
          <w:sz w:val="20"/>
          <w:szCs w:val="20"/>
          <w:lang w:val="en-US"/>
        </w:rPr>
      </w:pPr>
      <w:r>
        <w:rPr>
          <w:rFonts w:ascii="Times New Roman" w:hAnsi="Times New Roman" w:cs="Times New Roman"/>
          <w:sz w:val="20"/>
          <w:szCs w:val="20"/>
          <w:lang w:val="en-GB"/>
        </w:rPr>
        <w:t>m</w:t>
      </w:r>
      <w:r w:rsidR="005139A5">
        <w:rPr>
          <w:rFonts w:ascii="Times New Roman" w:hAnsi="Times New Roman" w:cs="Times New Roman"/>
          <w:sz w:val="20"/>
          <w:szCs w:val="20"/>
          <w:lang w:val="en-GB"/>
        </w:rPr>
        <w:t>entaliz</w:t>
      </w:r>
      <w:r>
        <w:rPr>
          <w:rFonts w:ascii="Times New Roman" w:hAnsi="Times New Roman" w:cs="Times New Roman"/>
          <w:sz w:val="20"/>
          <w:szCs w:val="20"/>
          <w:lang w:val="en-GB"/>
        </w:rPr>
        <w:t xml:space="preserve">e and, thus, regain the ability to reflect on self and others. The therapist can use basic mentalizing interventions (stop and listen, stop and rewind, stop and stand). If this raises arousal to much, you revert back to clarification/supportive interventions. </w:t>
      </w:r>
      <w:r w:rsidR="003C769B">
        <w:rPr>
          <w:rFonts w:ascii="Times New Roman" w:hAnsi="Times New Roman" w:cs="Times New Roman"/>
          <w:sz w:val="20"/>
          <w:szCs w:val="20"/>
          <w:lang w:val="en-GB"/>
        </w:rPr>
        <w:t xml:space="preserve"> </w:t>
      </w:r>
      <w:r w:rsidR="003C769B">
        <w:rPr>
          <w:rFonts w:ascii="Times New Roman" w:hAnsi="Times New Roman" w:cs="Times New Roman"/>
          <w:b/>
          <w:bCs/>
          <w:sz w:val="20"/>
          <w:szCs w:val="20"/>
          <w:lang w:val="en-US"/>
        </w:rPr>
        <w:t>(</w:t>
      </w:r>
      <w:hyperlink w:anchor="contentMBT" w:history="1">
        <w:r w:rsidR="003C769B" w:rsidRPr="003C769B">
          <w:rPr>
            <w:rStyle w:val="Hyperlink"/>
            <w:rFonts w:ascii="Times New Roman" w:hAnsi="Times New Roman" w:cs="Times New Roman"/>
            <w:b/>
            <w:bCs/>
            <w:sz w:val="20"/>
            <w:szCs w:val="20"/>
            <w:lang w:val="en-US"/>
          </w:rPr>
          <w:t>Return to Content M.B.T.)</w:t>
        </w:r>
      </w:hyperlink>
    </w:p>
    <w:p w14:paraId="7189ECEB" w14:textId="012FA574" w:rsidR="005139A5" w:rsidRDefault="005139A5" w:rsidP="00E37969">
      <w:pPr>
        <w:jc w:val="both"/>
        <w:rPr>
          <w:rFonts w:ascii="Times New Roman" w:hAnsi="Times New Roman" w:cs="Times New Roman"/>
          <w:sz w:val="20"/>
          <w:szCs w:val="20"/>
          <w:lang w:val="en-GB"/>
        </w:rPr>
      </w:pPr>
    </w:p>
    <w:p w14:paraId="77CBA723" w14:textId="2FADBEC5" w:rsidR="00D12983" w:rsidRPr="00E37969" w:rsidRDefault="00D12983" w:rsidP="00E37969">
      <w:pPr>
        <w:jc w:val="both"/>
        <w:rPr>
          <w:rFonts w:ascii="Times New Roman" w:hAnsi="Times New Roman" w:cs="Times New Roman"/>
          <w:sz w:val="20"/>
          <w:szCs w:val="20"/>
          <w:lang w:val="en-GB"/>
        </w:rPr>
      </w:pPr>
      <w:r w:rsidRPr="00D12983">
        <w:rPr>
          <w:rFonts w:ascii="Times New Roman" w:hAnsi="Times New Roman" w:cs="Times New Roman"/>
          <w:b/>
          <w:bCs/>
          <w:sz w:val="20"/>
          <w:szCs w:val="20"/>
          <w:lang w:val="en-GB"/>
        </w:rPr>
        <w:lastRenderedPageBreak/>
        <w:t>Mentalizing the therapeutic relationship</w:t>
      </w:r>
      <w:r>
        <w:rPr>
          <w:rFonts w:ascii="Times New Roman" w:hAnsi="Times New Roman" w:cs="Times New Roman"/>
          <w:sz w:val="20"/>
          <w:szCs w:val="20"/>
          <w:lang w:val="en-GB"/>
        </w:rPr>
        <w:t xml:space="preserve">: The patient reflecting with the therapist about what actually is happening in the therapeutic relationship. This is not a core intervention in M.B.T. </w:t>
      </w:r>
      <w:r w:rsidRPr="00D12983">
        <w:rPr>
          <w:rFonts w:ascii="Times New Roman" w:hAnsi="Times New Roman" w:cs="Times New Roman"/>
          <w:b/>
          <w:bCs/>
          <w:i/>
          <w:iCs/>
          <w:sz w:val="20"/>
          <w:szCs w:val="20"/>
          <w:lang w:val="en-GB"/>
        </w:rPr>
        <w:t>The major difference between M.B.T. and T.F.P. is that in M.B.T. reflecting on the therapeutic relationship has a less important role</w:t>
      </w:r>
      <w:r>
        <w:rPr>
          <w:rFonts w:ascii="Times New Roman" w:hAnsi="Times New Roman" w:cs="Times New Roman"/>
          <w:sz w:val="20"/>
          <w:szCs w:val="20"/>
          <w:lang w:val="en-GB"/>
        </w:rPr>
        <w:t>.</w:t>
      </w:r>
    </w:p>
    <w:p w14:paraId="44F1C3F8" w14:textId="1BEAF4A3" w:rsidR="005E1E4F" w:rsidRDefault="00D12983" w:rsidP="005E1E4F">
      <w:pPr>
        <w:ind w:left="709"/>
        <w:rPr>
          <w:rFonts w:ascii="Times New Roman" w:hAnsi="Times New Roman" w:cs="Times New Roman"/>
          <w:sz w:val="20"/>
          <w:szCs w:val="20"/>
          <w:lang w:val="en-GB"/>
        </w:rPr>
      </w:pPr>
      <w:r>
        <w:rPr>
          <w:rFonts w:ascii="Times New Roman" w:hAnsi="Times New Roman" w:cs="Times New Roman"/>
          <w:lang w:val="en-GB"/>
        </w:rPr>
        <w:t>*</w:t>
      </w:r>
      <w:r w:rsidRPr="00D12983">
        <w:rPr>
          <w:rFonts w:ascii="Times New Roman" w:hAnsi="Times New Roman" w:cs="Times New Roman"/>
          <w:b/>
          <w:bCs/>
          <w:sz w:val="20"/>
          <w:szCs w:val="20"/>
          <w:lang w:val="en-GB"/>
        </w:rPr>
        <w:t xml:space="preserve"> </w:t>
      </w:r>
      <w:r>
        <w:rPr>
          <w:rFonts w:ascii="Times New Roman" w:hAnsi="Times New Roman" w:cs="Times New Roman"/>
          <w:sz w:val="20"/>
          <w:szCs w:val="20"/>
          <w:lang w:val="en-GB"/>
        </w:rPr>
        <w:t xml:space="preserve">It is impossible not to use </w:t>
      </w:r>
      <w:r w:rsidRPr="00D12983">
        <w:rPr>
          <w:rFonts w:ascii="Times New Roman" w:hAnsi="Times New Roman" w:cs="Times New Roman"/>
          <w:b/>
          <w:bCs/>
          <w:sz w:val="20"/>
          <w:szCs w:val="20"/>
          <w:lang w:val="en-GB"/>
        </w:rPr>
        <w:t>Mentalizing the therapeutic relationship</w:t>
      </w:r>
      <w:r>
        <w:rPr>
          <w:rFonts w:ascii="Times New Roman" w:hAnsi="Times New Roman" w:cs="Times New Roman"/>
          <w:b/>
          <w:bCs/>
          <w:sz w:val="20"/>
          <w:szCs w:val="20"/>
          <w:lang w:val="en-GB"/>
        </w:rPr>
        <w:t xml:space="preserve"> </w:t>
      </w:r>
      <w:r>
        <w:rPr>
          <w:rFonts w:ascii="Times New Roman" w:hAnsi="Times New Roman" w:cs="Times New Roman"/>
          <w:sz w:val="20"/>
          <w:szCs w:val="20"/>
          <w:lang w:val="en-GB"/>
        </w:rPr>
        <w:t>in B.P.D., but does not have a central role in M.B.T.</w:t>
      </w:r>
      <w:r w:rsidR="003C769B">
        <w:rPr>
          <w:rFonts w:ascii="Times New Roman" w:hAnsi="Times New Roman" w:cs="Times New Roman"/>
          <w:sz w:val="20"/>
          <w:szCs w:val="20"/>
          <w:lang w:val="en-GB"/>
        </w:rPr>
        <w:t xml:space="preserve"> </w:t>
      </w:r>
    </w:p>
    <w:p w14:paraId="7C60EA12" w14:textId="48BBBBF8" w:rsidR="00D12983" w:rsidRPr="003C769B" w:rsidRDefault="00D12983" w:rsidP="00D12983">
      <w:pPr>
        <w:rPr>
          <w:rFonts w:ascii="Times New Roman" w:hAnsi="Times New Roman" w:cs="Times New Roman"/>
          <w:b/>
          <w:bCs/>
          <w:sz w:val="20"/>
          <w:szCs w:val="20"/>
          <w:lang w:val="en-US"/>
        </w:rPr>
      </w:pPr>
      <w:r>
        <w:rPr>
          <w:rFonts w:ascii="Times New Roman" w:hAnsi="Times New Roman" w:cs="Times New Roman"/>
          <w:sz w:val="20"/>
          <w:szCs w:val="20"/>
          <w:lang w:val="en-GB"/>
        </w:rPr>
        <w:tab/>
      </w:r>
      <w:r w:rsidR="003C769B">
        <w:rPr>
          <w:rFonts w:ascii="Times New Roman" w:hAnsi="Times New Roman" w:cs="Times New Roman"/>
          <w:b/>
          <w:bCs/>
          <w:sz w:val="20"/>
          <w:szCs w:val="20"/>
          <w:lang w:val="en-US"/>
        </w:rPr>
        <w:t>(</w:t>
      </w:r>
      <w:hyperlink w:anchor="contentMBT" w:history="1">
        <w:r w:rsidR="003C769B" w:rsidRPr="003C769B">
          <w:rPr>
            <w:rStyle w:val="Hyperlink"/>
            <w:rFonts w:ascii="Times New Roman" w:hAnsi="Times New Roman" w:cs="Times New Roman"/>
            <w:b/>
            <w:bCs/>
            <w:sz w:val="20"/>
            <w:szCs w:val="20"/>
            <w:lang w:val="en-US"/>
          </w:rPr>
          <w:t>Return to Content M.B.T.)</w:t>
        </w:r>
      </w:hyperlink>
    </w:p>
    <w:p w14:paraId="57B92E54" w14:textId="3865710B" w:rsidR="00D12983" w:rsidRPr="00D12983" w:rsidRDefault="00D12983" w:rsidP="00D12983">
      <w:pPr>
        <w:rPr>
          <w:rFonts w:ascii="Times New Roman" w:hAnsi="Times New Roman" w:cs="Times New Roman"/>
          <w:b/>
          <w:bCs/>
          <w:sz w:val="20"/>
          <w:szCs w:val="20"/>
          <w:lang w:val="en-GB"/>
        </w:rPr>
      </w:pPr>
      <w:bookmarkStart w:id="26" w:name="therapiststance"/>
      <w:r w:rsidRPr="00D12983">
        <w:rPr>
          <w:rFonts w:ascii="Times New Roman" w:hAnsi="Times New Roman" w:cs="Times New Roman"/>
          <w:b/>
          <w:bCs/>
          <w:sz w:val="20"/>
          <w:szCs w:val="20"/>
          <w:lang w:val="en-GB"/>
        </w:rPr>
        <w:t>Therapist stance</w:t>
      </w:r>
    </w:p>
    <w:bookmarkEnd w:id="26"/>
    <w:p w14:paraId="7E39BA41" w14:textId="26AE88CA" w:rsidR="00D12983" w:rsidRPr="00D12983" w:rsidRDefault="008F4769" w:rsidP="00D12983">
      <w:pPr>
        <w:rPr>
          <w:rFonts w:ascii="Times New Roman" w:hAnsi="Times New Roman" w:cs="Times New Roman"/>
          <w:lang w:val="en-GB"/>
        </w:rPr>
      </w:pPr>
      <w:r w:rsidRPr="00D12983">
        <w:rPr>
          <w:rFonts w:ascii="Times New Roman" w:hAnsi="Times New Roman" w:cs="Times New Roman"/>
          <w:noProof/>
          <w:sz w:val="20"/>
          <w:szCs w:val="20"/>
        </w:rPr>
        <w:drawing>
          <wp:anchor distT="0" distB="0" distL="114300" distR="114300" simplePos="0" relativeHeight="251712512" behindDoc="0" locked="0" layoutInCell="1" allowOverlap="1" wp14:anchorId="75007488" wp14:editId="62021F83">
            <wp:simplePos x="0" y="0"/>
            <wp:positionH relativeFrom="column">
              <wp:posOffset>321571</wp:posOffset>
            </wp:positionH>
            <wp:positionV relativeFrom="page">
              <wp:posOffset>2022326</wp:posOffset>
            </wp:positionV>
            <wp:extent cx="3531235" cy="1969135"/>
            <wp:effectExtent l="0" t="0" r="0" b="0"/>
            <wp:wrapNone/>
            <wp:docPr id="901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14" name="Picture 2"/>
                    <pic:cNvPicPr>
                      <a:picLocks noGrp="1" noChangeAspect="1" noChangeArrowheads="1"/>
                    </pic:cNvPicPr>
                  </pic:nvPicPr>
                  <pic:blipFill rotWithShape="1">
                    <a:blip r:embed="rId60" cstate="print">
                      <a:extLst>
                        <a:ext uri="{28A0092B-C50C-407E-A947-70E740481C1C}">
                          <a14:useLocalDpi xmlns:a14="http://schemas.microsoft.com/office/drawing/2010/main" val="0"/>
                        </a:ext>
                      </a:extLst>
                    </a:blip>
                    <a:srcRect t="19949"/>
                    <a:stretch/>
                  </pic:blipFill>
                  <pic:spPr bwMode="auto">
                    <a:xfrm>
                      <a:off x="0" y="0"/>
                      <a:ext cx="3531235" cy="196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983">
        <w:rPr>
          <w:rFonts w:ascii="Times New Roman" w:hAnsi="Times New Roman" w:cs="Times New Roman"/>
          <w:sz w:val="20"/>
          <w:szCs w:val="20"/>
          <w:lang w:val="en-GB"/>
        </w:rPr>
        <w:tab/>
      </w:r>
    </w:p>
    <w:p w14:paraId="03354468" w14:textId="15EF9D47" w:rsidR="005E1E4F" w:rsidRDefault="005E1E4F" w:rsidP="005E1E4F">
      <w:pPr>
        <w:ind w:left="709"/>
        <w:rPr>
          <w:rFonts w:ascii="Times New Roman" w:hAnsi="Times New Roman" w:cs="Times New Roman"/>
          <w:lang w:val="en-GB"/>
        </w:rPr>
      </w:pPr>
    </w:p>
    <w:p w14:paraId="3C61B155" w14:textId="4C94372D" w:rsidR="005E1E4F" w:rsidRDefault="005E1E4F" w:rsidP="005E1E4F">
      <w:pPr>
        <w:ind w:left="709"/>
        <w:rPr>
          <w:rFonts w:ascii="Times New Roman" w:hAnsi="Times New Roman" w:cs="Times New Roman"/>
          <w:lang w:val="en-GB"/>
        </w:rPr>
      </w:pPr>
    </w:p>
    <w:p w14:paraId="545B7B12" w14:textId="0E19D1DE" w:rsidR="005E1E4F" w:rsidRDefault="005E1E4F" w:rsidP="005E1E4F">
      <w:pPr>
        <w:ind w:left="709"/>
        <w:rPr>
          <w:rFonts w:ascii="Times New Roman" w:hAnsi="Times New Roman" w:cs="Times New Roman"/>
          <w:lang w:val="en-GB"/>
        </w:rPr>
      </w:pPr>
    </w:p>
    <w:p w14:paraId="4A50FCB8" w14:textId="23DB8F4F" w:rsidR="005E1E4F" w:rsidRDefault="005E1E4F" w:rsidP="005E1E4F">
      <w:pPr>
        <w:ind w:left="709"/>
        <w:rPr>
          <w:rFonts w:ascii="Times New Roman" w:hAnsi="Times New Roman" w:cs="Times New Roman"/>
          <w:lang w:val="en-GB"/>
        </w:rPr>
      </w:pPr>
    </w:p>
    <w:p w14:paraId="1FFE8759" w14:textId="3FB88D01" w:rsidR="005E1E4F" w:rsidRDefault="005E1E4F" w:rsidP="00E56E05">
      <w:pPr>
        <w:ind w:left="709"/>
        <w:rPr>
          <w:rFonts w:ascii="Times New Roman" w:hAnsi="Times New Roman" w:cs="Times New Roman"/>
          <w:lang w:val="en-GB"/>
        </w:rPr>
      </w:pPr>
    </w:p>
    <w:p w14:paraId="5AF2F7B6" w14:textId="59571FD8" w:rsidR="002838DB" w:rsidRDefault="002838DB" w:rsidP="00A03BB8">
      <w:pPr>
        <w:jc w:val="both"/>
        <w:rPr>
          <w:rFonts w:ascii="Times New Roman" w:hAnsi="Times New Roman" w:cs="Times New Roman"/>
        </w:rPr>
      </w:pPr>
    </w:p>
    <w:p w14:paraId="7E6D85B8" w14:textId="654E1D5F" w:rsidR="00E37969" w:rsidRDefault="00E37969" w:rsidP="00A03BB8">
      <w:pPr>
        <w:jc w:val="both"/>
        <w:rPr>
          <w:rFonts w:ascii="Times New Roman" w:hAnsi="Times New Roman" w:cs="Times New Roman"/>
        </w:rPr>
      </w:pPr>
    </w:p>
    <w:p w14:paraId="152FC8D7" w14:textId="7BAC57D5" w:rsidR="00E37969" w:rsidRDefault="00E37969" w:rsidP="00A03BB8">
      <w:pPr>
        <w:jc w:val="both"/>
        <w:rPr>
          <w:rFonts w:ascii="Times New Roman" w:hAnsi="Times New Roman" w:cs="Times New Roman"/>
        </w:rPr>
      </w:pPr>
    </w:p>
    <w:p w14:paraId="1DB29126" w14:textId="6EF0C05F" w:rsidR="008F4769" w:rsidRDefault="008F4769" w:rsidP="00A03BB8">
      <w:pPr>
        <w:jc w:val="both"/>
        <w:rPr>
          <w:rFonts w:ascii="Times New Roman" w:hAnsi="Times New Roman" w:cs="Times New Roman"/>
        </w:rPr>
      </w:pPr>
    </w:p>
    <w:p w14:paraId="2510E9C2" w14:textId="77777777" w:rsidR="008F4769" w:rsidRDefault="008F4769" w:rsidP="00A03BB8">
      <w:pPr>
        <w:jc w:val="both"/>
        <w:rPr>
          <w:rFonts w:ascii="Times New Roman" w:hAnsi="Times New Roman" w:cs="Times New Roman"/>
        </w:rPr>
      </w:pPr>
    </w:p>
    <w:p w14:paraId="750BEA01" w14:textId="5E9AC2D1" w:rsidR="00E37969" w:rsidRDefault="00D12983" w:rsidP="00A03BB8">
      <w:pPr>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14:paraId="7230AF21" w14:textId="2DE19901" w:rsidR="00D12983" w:rsidRDefault="00D12983" w:rsidP="00A03BB8">
      <w:pPr>
        <w:jc w:val="both"/>
        <w:rPr>
          <w:rFonts w:ascii="Times New Roman" w:hAnsi="Times New Roman" w:cs="Times New Roman"/>
          <w:sz w:val="20"/>
          <w:szCs w:val="20"/>
          <w:lang w:val="en-US"/>
        </w:rPr>
      </w:pPr>
      <w:r>
        <w:rPr>
          <w:rFonts w:ascii="Times New Roman" w:hAnsi="Times New Roman" w:cs="Times New Roman"/>
          <w:sz w:val="20"/>
          <w:szCs w:val="20"/>
          <w:lang w:val="en-US"/>
        </w:rPr>
        <w:tab/>
        <w:t>*in other therapies also, but central in M.B.T.</w:t>
      </w:r>
    </w:p>
    <w:p w14:paraId="42B79654" w14:textId="0901AD0A" w:rsidR="00D12983" w:rsidRDefault="0064396F" w:rsidP="0064396F">
      <w:pPr>
        <w:ind w:left="144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Not-knowing stance goes together well with the inquisitive stance. “I do not know what happens in your mind but I want to know”. </w:t>
      </w:r>
    </w:p>
    <w:p w14:paraId="20580B36" w14:textId="0B621F2B" w:rsidR="00F87721" w:rsidRDefault="00F87721" w:rsidP="0064396F">
      <w:pPr>
        <w:ind w:left="1440"/>
        <w:jc w:val="both"/>
        <w:rPr>
          <w:rFonts w:ascii="Times New Roman" w:hAnsi="Times New Roman" w:cs="Times New Roman"/>
          <w:sz w:val="20"/>
          <w:szCs w:val="20"/>
          <w:lang w:val="en-US"/>
        </w:rPr>
      </w:pPr>
      <w:r>
        <w:rPr>
          <w:rFonts w:ascii="Times New Roman" w:hAnsi="Times New Roman" w:cs="Times New Roman"/>
          <w:sz w:val="20"/>
          <w:szCs w:val="20"/>
          <w:lang w:val="en-US"/>
        </w:rPr>
        <w:t>Emphasizing that different minds generate different perspectives</w:t>
      </w:r>
      <w:r w:rsidRPr="00F87721">
        <w:rPr>
          <w:rFonts w:ascii="Times New Roman" w:hAnsi="Times New Roman" w:cs="Times New Roman"/>
          <w:sz w:val="20"/>
          <w:szCs w:val="20"/>
          <w:lang w:val="en-US"/>
        </w:rPr>
        <w:sym w:font="Wingdings" w:char="F0E0"/>
      </w:r>
      <w:r>
        <w:rPr>
          <w:rFonts w:ascii="Times New Roman" w:hAnsi="Times New Roman" w:cs="Times New Roman"/>
          <w:sz w:val="20"/>
          <w:szCs w:val="20"/>
          <w:lang w:val="en-US"/>
        </w:rPr>
        <w:t>acceptance of different perspectives</w:t>
      </w:r>
      <w:r w:rsidRPr="00F87721">
        <w:rPr>
          <w:rFonts w:ascii="Times New Roman" w:hAnsi="Times New Roman" w:cs="Times New Roman"/>
          <w:sz w:val="20"/>
          <w:szCs w:val="20"/>
          <w:lang w:val="en-US"/>
        </w:rPr>
        <w:sym w:font="Wingdings" w:char="F0E0"/>
      </w:r>
      <w:r>
        <w:rPr>
          <w:rFonts w:ascii="Times New Roman" w:hAnsi="Times New Roman" w:cs="Times New Roman"/>
          <w:sz w:val="20"/>
          <w:szCs w:val="20"/>
          <w:lang w:val="en-US"/>
        </w:rPr>
        <w:t>mentalizing.</w:t>
      </w:r>
    </w:p>
    <w:p w14:paraId="4A7A9BBD" w14:textId="6526F40E" w:rsidR="00171FBA" w:rsidRDefault="00F87721" w:rsidP="008F4769">
      <w:pPr>
        <w:ind w:left="144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This also entails that, as an M.B.T. therapist, you monitor your own mistakes and you actually model on it (i.e. you highlight how you misunderstood the patient) . We more times misunderstand people than we understand them. Misunderstandings offer the opportunity to relearn about experiences and contexts, feelings. It is very important to acknowledge that misunderstanding, and revisit together things you have said or did (to repair breaches of confidence of trust and understanding) </w:t>
      </w:r>
      <w:r w:rsidR="003C769B">
        <w:rPr>
          <w:rFonts w:ascii="Times New Roman" w:hAnsi="Times New Roman" w:cs="Times New Roman"/>
          <w:sz w:val="20"/>
          <w:szCs w:val="20"/>
          <w:lang w:val="en-US"/>
        </w:rPr>
        <w:t xml:space="preserve"> </w:t>
      </w:r>
    </w:p>
    <w:p w14:paraId="2CF10866" w14:textId="4680F6C1" w:rsidR="008F4769" w:rsidRPr="003C769B" w:rsidRDefault="003C769B" w:rsidP="003C769B">
      <w:pPr>
        <w:rPr>
          <w:rFonts w:ascii="Times New Roman" w:hAnsi="Times New Roman" w:cs="Times New Roman"/>
          <w:b/>
          <w:bCs/>
          <w:sz w:val="20"/>
          <w:szCs w:val="20"/>
          <w:lang w:val="en-US"/>
        </w:rPr>
      </w:pPr>
      <w:r>
        <w:rPr>
          <w:rFonts w:ascii="Times New Roman" w:hAnsi="Times New Roman" w:cs="Times New Roman"/>
          <w:b/>
          <w:bCs/>
          <w:sz w:val="20"/>
          <w:szCs w:val="20"/>
          <w:lang w:val="en-US"/>
        </w:rPr>
        <w:t>(</w:t>
      </w:r>
      <w:hyperlink w:anchor="contentMBT" w:history="1">
        <w:r w:rsidRPr="003C769B">
          <w:rPr>
            <w:rStyle w:val="Hyperlink"/>
            <w:rFonts w:ascii="Times New Roman" w:hAnsi="Times New Roman" w:cs="Times New Roman"/>
            <w:b/>
            <w:bCs/>
            <w:sz w:val="20"/>
            <w:szCs w:val="20"/>
            <w:lang w:val="en-US"/>
          </w:rPr>
          <w:t>Return to Content M.B.T.)</w:t>
        </w:r>
      </w:hyperlink>
    </w:p>
    <w:p w14:paraId="5E8C7C02" w14:textId="455C1975" w:rsidR="002838DB" w:rsidRPr="00F87721" w:rsidRDefault="002838DB" w:rsidP="002838DB">
      <w:pPr>
        <w:rPr>
          <w:rFonts w:ascii="Times New Roman" w:hAnsi="Times New Roman" w:cs="Times New Roman"/>
          <w:b/>
          <w:bCs/>
          <w:sz w:val="20"/>
          <w:szCs w:val="20"/>
          <w:lang w:val="en-GB"/>
        </w:rPr>
      </w:pPr>
      <w:bookmarkStart w:id="27" w:name="MBTisevidencebased"/>
      <w:r w:rsidRPr="00F87721">
        <w:rPr>
          <w:rFonts w:ascii="Times New Roman" w:hAnsi="Times New Roman" w:cs="Times New Roman"/>
          <w:b/>
          <w:bCs/>
          <w:sz w:val="20"/>
          <w:szCs w:val="20"/>
          <w:lang w:val="en-GB"/>
        </w:rPr>
        <w:t>Evidence based</w:t>
      </w:r>
    </w:p>
    <w:bookmarkEnd w:id="27"/>
    <w:p w14:paraId="5C04AC9A" w14:textId="2A7A4A2F" w:rsidR="002838DB" w:rsidRPr="00F87721" w:rsidRDefault="002838DB" w:rsidP="002838DB">
      <w:pPr>
        <w:rPr>
          <w:rFonts w:ascii="Times New Roman" w:hAnsi="Times New Roman" w:cs="Times New Roman"/>
          <w:b/>
          <w:bCs/>
          <w:sz w:val="20"/>
          <w:szCs w:val="20"/>
          <w:lang w:val="en-GB"/>
        </w:rPr>
      </w:pPr>
      <w:r w:rsidRPr="00F87721">
        <w:rPr>
          <w:rFonts w:ascii="Times New Roman" w:hAnsi="Times New Roman" w:cs="Times New Roman"/>
          <w:b/>
          <w:bCs/>
          <w:sz w:val="20"/>
          <w:szCs w:val="20"/>
          <w:lang w:val="en-GB"/>
        </w:rPr>
        <w:t xml:space="preserve">MBT has relatively solid </w:t>
      </w:r>
    </w:p>
    <w:p w14:paraId="4EF44F7D" w14:textId="59E1E494" w:rsidR="002838DB" w:rsidRPr="00F87721" w:rsidRDefault="002838DB" w:rsidP="002838DB">
      <w:pPr>
        <w:rPr>
          <w:rFonts w:ascii="Times New Roman" w:hAnsi="Times New Roman" w:cs="Times New Roman"/>
          <w:sz w:val="20"/>
          <w:szCs w:val="20"/>
          <w:lang w:val="en-GB"/>
        </w:rPr>
      </w:pPr>
      <w:r w:rsidRPr="00F87721">
        <w:rPr>
          <w:rFonts w:ascii="Times New Roman" w:hAnsi="Times New Roman" w:cs="Times New Roman"/>
          <w:b/>
          <w:bCs/>
          <w:sz w:val="20"/>
          <w:szCs w:val="20"/>
          <w:lang w:val="en-GB"/>
        </w:rPr>
        <w:t>evidence based for:</w:t>
      </w:r>
    </w:p>
    <w:p w14:paraId="0D9A501F" w14:textId="484A345E" w:rsidR="002838DB" w:rsidRPr="00F87721" w:rsidRDefault="002838DB" w:rsidP="0036275A">
      <w:pPr>
        <w:numPr>
          <w:ilvl w:val="1"/>
          <w:numId w:val="65"/>
        </w:numPr>
        <w:rPr>
          <w:rFonts w:ascii="Times New Roman" w:hAnsi="Times New Roman" w:cs="Times New Roman"/>
          <w:sz w:val="20"/>
          <w:szCs w:val="20"/>
          <w:lang w:val="en-GB"/>
        </w:rPr>
      </w:pPr>
      <w:r w:rsidRPr="00F87721">
        <w:rPr>
          <w:rFonts w:ascii="Times New Roman" w:hAnsi="Times New Roman" w:cs="Times New Roman"/>
          <w:sz w:val="20"/>
          <w:szCs w:val="20"/>
          <w:lang w:val="en-GB"/>
        </w:rPr>
        <w:t>BPD (MBT-A)</w:t>
      </w:r>
    </w:p>
    <w:p w14:paraId="74006357" w14:textId="0D859E29" w:rsidR="002838DB" w:rsidRPr="00F87721" w:rsidRDefault="002838DB" w:rsidP="0036275A">
      <w:pPr>
        <w:numPr>
          <w:ilvl w:val="1"/>
          <w:numId w:val="65"/>
        </w:numPr>
        <w:rPr>
          <w:rFonts w:ascii="Times New Roman" w:hAnsi="Times New Roman" w:cs="Times New Roman"/>
          <w:sz w:val="20"/>
          <w:szCs w:val="20"/>
          <w:lang w:val="en-GB"/>
        </w:rPr>
      </w:pPr>
      <w:r w:rsidRPr="00F87721">
        <w:rPr>
          <w:rFonts w:ascii="Times New Roman" w:hAnsi="Times New Roman" w:cs="Times New Roman"/>
          <w:sz w:val="20"/>
          <w:szCs w:val="20"/>
          <w:lang w:val="en-GB"/>
        </w:rPr>
        <w:t>Eating disorder (+BPD)</w:t>
      </w:r>
    </w:p>
    <w:p w14:paraId="4DEFF5A5" w14:textId="38EB5B45" w:rsidR="002838DB" w:rsidRPr="00F87721" w:rsidRDefault="002838DB" w:rsidP="0036275A">
      <w:pPr>
        <w:numPr>
          <w:ilvl w:val="1"/>
          <w:numId w:val="65"/>
        </w:numPr>
        <w:rPr>
          <w:rFonts w:ascii="Times New Roman" w:hAnsi="Times New Roman" w:cs="Times New Roman"/>
          <w:sz w:val="20"/>
          <w:szCs w:val="20"/>
          <w:lang w:val="en-GB"/>
        </w:rPr>
      </w:pPr>
      <w:r w:rsidRPr="00F87721">
        <w:rPr>
          <w:rFonts w:ascii="Times New Roman" w:hAnsi="Times New Roman" w:cs="Times New Roman"/>
          <w:sz w:val="20"/>
          <w:szCs w:val="20"/>
          <w:lang w:val="en-GB"/>
        </w:rPr>
        <w:t>Mood disorder</w:t>
      </w:r>
    </w:p>
    <w:p w14:paraId="49BF9398" w14:textId="17FA7A4B" w:rsidR="002838DB" w:rsidRPr="00F87721" w:rsidRDefault="002838DB" w:rsidP="0036275A">
      <w:pPr>
        <w:numPr>
          <w:ilvl w:val="1"/>
          <w:numId w:val="65"/>
        </w:numPr>
        <w:rPr>
          <w:rFonts w:ascii="Times New Roman" w:hAnsi="Times New Roman" w:cs="Times New Roman"/>
          <w:sz w:val="20"/>
          <w:szCs w:val="20"/>
          <w:lang w:val="en-GB"/>
        </w:rPr>
      </w:pPr>
      <w:r w:rsidRPr="00F87721">
        <w:rPr>
          <w:rFonts w:ascii="Times New Roman" w:hAnsi="Times New Roman" w:cs="Times New Roman"/>
          <w:sz w:val="20"/>
          <w:szCs w:val="20"/>
          <w:lang w:val="en-GB"/>
        </w:rPr>
        <w:t xml:space="preserve">Antisocial personality </w:t>
      </w:r>
    </w:p>
    <w:p w14:paraId="09AF8A4B" w14:textId="06C0AEF9" w:rsidR="002838DB" w:rsidRPr="00F87721" w:rsidRDefault="002838DB" w:rsidP="002838DB">
      <w:pPr>
        <w:ind w:left="643"/>
        <w:rPr>
          <w:rFonts w:ascii="Times New Roman" w:hAnsi="Times New Roman" w:cs="Times New Roman"/>
          <w:sz w:val="20"/>
          <w:szCs w:val="20"/>
          <w:lang w:val="en-GB"/>
        </w:rPr>
      </w:pPr>
      <w:r w:rsidRPr="00F87721">
        <w:rPr>
          <w:rFonts w:ascii="Times New Roman" w:hAnsi="Times New Roman" w:cs="Times New Roman"/>
          <w:sz w:val="20"/>
          <w:szCs w:val="20"/>
          <w:lang w:val="en-GB"/>
        </w:rPr>
        <w:t>disorder</w:t>
      </w:r>
    </w:p>
    <w:p w14:paraId="47C362F6" w14:textId="269A0BD9" w:rsidR="002838DB" w:rsidRPr="00F87721" w:rsidRDefault="002838DB" w:rsidP="0036275A">
      <w:pPr>
        <w:numPr>
          <w:ilvl w:val="1"/>
          <w:numId w:val="65"/>
        </w:numPr>
        <w:rPr>
          <w:rFonts w:ascii="Times New Roman" w:hAnsi="Times New Roman" w:cs="Times New Roman"/>
          <w:sz w:val="20"/>
          <w:szCs w:val="20"/>
          <w:lang w:val="en-GB"/>
        </w:rPr>
      </w:pPr>
      <w:r w:rsidRPr="00F87721">
        <w:rPr>
          <w:rFonts w:ascii="Times New Roman" w:hAnsi="Times New Roman" w:cs="Times New Roman"/>
          <w:sz w:val="20"/>
          <w:szCs w:val="20"/>
          <w:lang w:val="en-GB"/>
        </w:rPr>
        <w:t>MBT at-risk parents and</w:t>
      </w:r>
    </w:p>
    <w:p w14:paraId="2E59206F" w14:textId="0822D7CB" w:rsidR="002838DB" w:rsidRPr="00F87721" w:rsidRDefault="002838DB" w:rsidP="002838DB">
      <w:pPr>
        <w:ind w:left="643"/>
        <w:rPr>
          <w:rFonts w:ascii="Times New Roman" w:hAnsi="Times New Roman" w:cs="Times New Roman"/>
          <w:sz w:val="20"/>
          <w:szCs w:val="20"/>
          <w:lang w:val="en-GB"/>
        </w:rPr>
      </w:pPr>
      <w:r w:rsidRPr="00F87721">
        <w:rPr>
          <w:rFonts w:ascii="Times New Roman" w:hAnsi="Times New Roman" w:cs="Times New Roman"/>
          <w:sz w:val="20"/>
          <w:szCs w:val="20"/>
          <w:lang w:val="en-GB"/>
        </w:rPr>
        <w:t xml:space="preserve"> children</w:t>
      </w:r>
    </w:p>
    <w:p w14:paraId="2C3E1D37" w14:textId="5D2CC24D" w:rsidR="002838DB" w:rsidRPr="00F87721" w:rsidRDefault="002838DB" w:rsidP="0036275A">
      <w:pPr>
        <w:numPr>
          <w:ilvl w:val="1"/>
          <w:numId w:val="65"/>
        </w:numPr>
        <w:rPr>
          <w:rFonts w:ascii="Times New Roman" w:hAnsi="Times New Roman" w:cs="Times New Roman"/>
          <w:sz w:val="20"/>
          <w:szCs w:val="20"/>
          <w:lang w:val="en-GB"/>
        </w:rPr>
      </w:pPr>
      <w:r w:rsidRPr="00F87721">
        <w:rPr>
          <w:rFonts w:ascii="Times New Roman" w:hAnsi="Times New Roman" w:cs="Times New Roman"/>
          <w:sz w:val="20"/>
          <w:szCs w:val="20"/>
          <w:lang w:val="en-GB"/>
        </w:rPr>
        <w:t>Preventative interventions</w:t>
      </w:r>
    </w:p>
    <w:p w14:paraId="65F3871E" w14:textId="658FD69C" w:rsidR="002838DB" w:rsidRPr="00F87721" w:rsidRDefault="002838DB" w:rsidP="0036275A">
      <w:pPr>
        <w:numPr>
          <w:ilvl w:val="1"/>
          <w:numId w:val="65"/>
        </w:numPr>
        <w:rPr>
          <w:rFonts w:ascii="Times New Roman" w:hAnsi="Times New Roman" w:cs="Times New Roman"/>
          <w:sz w:val="20"/>
          <w:szCs w:val="20"/>
          <w:lang w:val="en-GB"/>
        </w:rPr>
      </w:pPr>
      <w:r w:rsidRPr="00F87721">
        <w:rPr>
          <w:rFonts w:ascii="Times New Roman" w:hAnsi="Times New Roman" w:cs="Times New Roman"/>
          <w:b/>
          <w:bCs/>
          <w:sz w:val="20"/>
          <w:szCs w:val="20"/>
          <w:lang w:val="en-GB"/>
        </w:rPr>
        <w:t>Cost-effectiveness?</w:t>
      </w:r>
    </w:p>
    <w:p w14:paraId="4A937652" w14:textId="23F714C0" w:rsidR="002838DB" w:rsidRPr="00F87721" w:rsidRDefault="002838DB" w:rsidP="0036275A">
      <w:pPr>
        <w:numPr>
          <w:ilvl w:val="1"/>
          <w:numId w:val="65"/>
        </w:numPr>
        <w:rPr>
          <w:rFonts w:ascii="Times New Roman" w:hAnsi="Times New Roman" w:cs="Times New Roman"/>
          <w:sz w:val="20"/>
          <w:szCs w:val="20"/>
          <w:lang w:val="en-GB"/>
        </w:rPr>
      </w:pPr>
      <w:r w:rsidRPr="00F87721">
        <w:rPr>
          <w:rFonts w:ascii="Times New Roman" w:hAnsi="Times New Roman" w:cs="Times New Roman"/>
          <w:sz w:val="20"/>
          <w:szCs w:val="20"/>
          <w:lang w:val="en-GB"/>
        </w:rPr>
        <w:t>BPD?</w:t>
      </w:r>
    </w:p>
    <w:p w14:paraId="162EFB43" w14:textId="0D06E946" w:rsidR="002838DB" w:rsidRPr="00F87721" w:rsidRDefault="002838DB" w:rsidP="0036275A">
      <w:pPr>
        <w:numPr>
          <w:ilvl w:val="1"/>
          <w:numId w:val="65"/>
        </w:numPr>
        <w:rPr>
          <w:rFonts w:ascii="Times New Roman" w:hAnsi="Times New Roman" w:cs="Times New Roman"/>
          <w:sz w:val="20"/>
          <w:szCs w:val="20"/>
          <w:lang w:val="en-GB"/>
        </w:rPr>
      </w:pPr>
      <w:r w:rsidRPr="00F87721">
        <w:rPr>
          <w:rFonts w:ascii="Times New Roman" w:hAnsi="Times New Roman" w:cs="Times New Roman"/>
          <w:sz w:val="20"/>
          <w:szCs w:val="20"/>
          <w:lang w:val="en-GB"/>
        </w:rPr>
        <w:t>Mood disorders?</w:t>
      </w:r>
    </w:p>
    <w:p w14:paraId="176D9669" w14:textId="3393D535" w:rsidR="001F4A7F" w:rsidRDefault="001F4A7F" w:rsidP="00A03BB8">
      <w:pPr>
        <w:jc w:val="both"/>
        <w:rPr>
          <w:rFonts w:ascii="Times New Roman" w:hAnsi="Times New Roman" w:cs="Times New Roman"/>
        </w:rPr>
      </w:pPr>
    </w:p>
    <w:p w14:paraId="5291D332" w14:textId="7D7F29F7" w:rsidR="008F4769" w:rsidRPr="008F4769" w:rsidRDefault="008F4769" w:rsidP="00A03BB8">
      <w:pPr>
        <w:jc w:val="both"/>
        <w:rPr>
          <w:rFonts w:ascii="Times New Roman" w:hAnsi="Times New Roman" w:cs="Times New Roman"/>
          <w:b/>
          <w:bCs/>
          <w:sz w:val="20"/>
          <w:szCs w:val="20"/>
          <w:lang w:val="en-US"/>
        </w:rPr>
      </w:pPr>
      <w:r w:rsidRPr="008F4769">
        <w:rPr>
          <w:rFonts w:ascii="Times New Roman" w:hAnsi="Times New Roman" w:cs="Times New Roman"/>
          <w:b/>
          <w:bCs/>
          <w:sz w:val="20"/>
          <w:szCs w:val="20"/>
          <w:lang w:val="en-US"/>
        </w:rPr>
        <w:t>Study of the efficacy of MBT-Day Hospitalization (MBT-DH) versus MBT-Intensive outpatient (MBT-IOP)</w:t>
      </w:r>
    </w:p>
    <w:p w14:paraId="60CD5F40" w14:textId="74CC4FF6" w:rsidR="00D8159B" w:rsidRPr="000138E5" w:rsidRDefault="008F4769" w:rsidP="00A03BB8">
      <w:pPr>
        <w:jc w:val="both"/>
        <w:rPr>
          <w:rFonts w:ascii="Times New Roman" w:hAnsi="Times New Roman" w:cs="Times New Roman"/>
          <w:sz w:val="18"/>
          <w:szCs w:val="18"/>
          <w:lang w:val="en-US"/>
        </w:rPr>
      </w:pPr>
      <w:r w:rsidRPr="003C769B">
        <w:rPr>
          <w:rFonts w:ascii="Times New Roman" w:hAnsi="Times New Roman" w:cs="Times New Roman"/>
          <w:sz w:val="20"/>
          <w:szCs w:val="20"/>
          <w:u w:val="single"/>
          <w:lang w:val="en-US"/>
        </w:rPr>
        <w:t>Conclusion</w:t>
      </w:r>
      <w:r w:rsidRPr="008F4769">
        <w:rPr>
          <w:rFonts w:ascii="Times New Roman" w:hAnsi="Times New Roman" w:cs="Times New Roman"/>
          <w:sz w:val="20"/>
          <w:szCs w:val="20"/>
          <w:lang w:val="en-US"/>
        </w:rPr>
        <w:t>:</w:t>
      </w:r>
      <w:r w:rsidR="003C769B">
        <w:rPr>
          <w:rFonts w:ascii="Times New Roman" w:hAnsi="Times New Roman" w:cs="Times New Roman"/>
          <w:sz w:val="20"/>
          <w:szCs w:val="20"/>
          <w:lang w:val="en-US"/>
        </w:rPr>
        <w:t xml:space="preserve"> </w:t>
      </w:r>
      <w:r w:rsidR="003D4135">
        <w:rPr>
          <w:rFonts w:ascii="Times New Roman" w:hAnsi="Times New Roman" w:cs="Times New Roman"/>
          <w:sz w:val="20"/>
          <w:szCs w:val="20"/>
          <w:lang w:val="en-US"/>
        </w:rPr>
        <w:t xml:space="preserve"> Both on average have the same efficiency, but some B.P.D. patients might need one of the methods more than another. Each involve a main treatment phase of 18 months (typically between 9-12 months). Afterwards, you have a 6-month period where the intensity, frequency, of the sessions start to decrease. Huge difference in the intensity of the two treatments (Hospitalization being more intense). Hospitalized B.P.D. showed a bit of a faster improvement than non-hospitalized. In the IOP therapy, patients at the beginning seemed to struggle more. After treatment, the ex-IOP patients showed continual improvement. The hospitalized B.P.D were more in a sheltered environment, which meant that the previous statement is expected. In the end, IOP </w:t>
      </w:r>
      <w:r w:rsidR="000138E5">
        <w:rPr>
          <w:rFonts w:ascii="Times New Roman" w:hAnsi="Times New Roman" w:cs="Times New Roman"/>
          <w:sz w:val="20"/>
          <w:szCs w:val="20"/>
          <w:lang w:val="en-US"/>
        </w:rPr>
        <w:t xml:space="preserve">B.P.D. </w:t>
      </w:r>
      <w:r w:rsidR="003D4135">
        <w:rPr>
          <w:rFonts w:ascii="Times New Roman" w:hAnsi="Times New Roman" w:cs="Times New Roman"/>
          <w:sz w:val="20"/>
          <w:szCs w:val="20"/>
          <w:lang w:val="en-US"/>
        </w:rPr>
        <w:t xml:space="preserve">patients </w:t>
      </w:r>
      <w:r w:rsidR="000138E5">
        <w:rPr>
          <w:rFonts w:ascii="Times New Roman" w:hAnsi="Times New Roman" w:cs="Times New Roman"/>
          <w:sz w:val="20"/>
          <w:szCs w:val="20"/>
          <w:lang w:val="en-US"/>
        </w:rPr>
        <w:t xml:space="preserve">reach similar results as hospitalized B.P.D. patients. </w:t>
      </w:r>
      <w:r w:rsidR="000138E5" w:rsidRPr="000138E5">
        <w:rPr>
          <w:rFonts w:ascii="Times New Roman" w:hAnsi="Times New Roman" w:cs="Times New Roman"/>
          <w:sz w:val="20"/>
          <w:szCs w:val="20"/>
          <w:u w:val="single"/>
          <w:lang w:val="en-US"/>
        </w:rPr>
        <w:t>Relational functioning measurement</w:t>
      </w:r>
      <w:r w:rsidR="000138E5">
        <w:rPr>
          <w:rFonts w:ascii="Times New Roman" w:hAnsi="Times New Roman" w:cs="Times New Roman"/>
          <w:sz w:val="20"/>
          <w:szCs w:val="20"/>
          <w:lang w:val="en-US"/>
        </w:rPr>
        <w:t xml:space="preserve">: we see that hospitalized B.P.D. function better at interpersonal relationships. However, after finishing the treatment, they do not make a lot of improvement. It is expected that in 5 years the patients do better since they developed their </w:t>
      </w:r>
      <w:r w:rsidR="000138E5" w:rsidRPr="000138E5">
        <w:rPr>
          <w:rFonts w:ascii="Times New Roman" w:hAnsi="Times New Roman" w:cs="Times New Roman"/>
          <w:sz w:val="18"/>
          <w:szCs w:val="18"/>
          <w:lang w:val="en-US"/>
        </w:rPr>
        <w:t xml:space="preserve">ability to mentalize. </w:t>
      </w:r>
      <w:r w:rsidR="000138E5" w:rsidRPr="000138E5">
        <w:rPr>
          <w:rFonts w:ascii="Times New Roman" w:hAnsi="Times New Roman" w:cs="Times New Roman"/>
          <w:b/>
          <w:bCs/>
          <w:sz w:val="18"/>
          <w:szCs w:val="18"/>
          <w:lang w:val="en-US"/>
        </w:rPr>
        <w:t>Parameters measured</w:t>
      </w:r>
      <w:r w:rsidR="000138E5" w:rsidRPr="000138E5">
        <w:rPr>
          <w:rFonts w:ascii="Times New Roman" w:hAnsi="Times New Roman" w:cs="Times New Roman"/>
          <w:sz w:val="18"/>
          <w:szCs w:val="18"/>
          <w:lang w:val="en-US"/>
        </w:rPr>
        <w:t xml:space="preserve">: </w:t>
      </w:r>
      <w:r w:rsidR="003D4135" w:rsidRPr="000138E5">
        <w:rPr>
          <w:rFonts w:ascii="Times New Roman" w:hAnsi="Times New Roman" w:cs="Times New Roman"/>
          <w:sz w:val="18"/>
          <w:szCs w:val="18"/>
          <w:lang w:val="en-US"/>
        </w:rPr>
        <w:t>cost-effectiveness, prediction of different treatment outcomes/</w:t>
      </w:r>
      <w:r w:rsidR="000138E5" w:rsidRPr="000138E5">
        <w:rPr>
          <w:rFonts w:ascii="Times New Roman" w:hAnsi="Times New Roman" w:cs="Times New Roman"/>
          <w:sz w:val="18"/>
          <w:szCs w:val="18"/>
          <w:lang w:val="en-US"/>
        </w:rPr>
        <w:t xml:space="preserve"> </w:t>
      </w:r>
      <w:r w:rsidR="003D4135" w:rsidRPr="000138E5">
        <w:rPr>
          <w:rFonts w:ascii="Times New Roman" w:hAnsi="Times New Roman" w:cs="Times New Roman"/>
          <w:sz w:val="18"/>
          <w:szCs w:val="18"/>
          <w:lang w:val="en-US"/>
        </w:rPr>
        <w:t>working mechanism.</w:t>
      </w:r>
    </w:p>
    <w:p w14:paraId="683CCAB4" w14:textId="4D4075E6" w:rsidR="00D8159B" w:rsidRPr="003D4135" w:rsidRDefault="000138E5" w:rsidP="00A03BB8">
      <w:pPr>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17945A65" wp14:editId="3B755195">
            <wp:extent cx="5731510" cy="36912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20-06-23 at 15.24.32.png"/>
                    <pic:cNvPicPr/>
                  </pic:nvPicPr>
                  <pic:blipFill>
                    <a:blip r:embed="rId61">
                      <a:extLst>
                        <a:ext uri="{28A0092B-C50C-407E-A947-70E740481C1C}">
                          <a14:useLocalDpi xmlns:a14="http://schemas.microsoft.com/office/drawing/2010/main" val="0"/>
                        </a:ext>
                      </a:extLst>
                    </a:blip>
                    <a:stretch>
                      <a:fillRect/>
                    </a:stretch>
                  </pic:blipFill>
                  <pic:spPr>
                    <a:xfrm>
                      <a:off x="0" y="0"/>
                      <a:ext cx="5731510" cy="3691255"/>
                    </a:xfrm>
                    <a:prstGeom prst="rect">
                      <a:avLst/>
                    </a:prstGeom>
                  </pic:spPr>
                </pic:pic>
              </a:graphicData>
            </a:graphic>
          </wp:inline>
        </w:drawing>
      </w:r>
      <w:r>
        <w:rPr>
          <w:rFonts w:ascii="Times New Roman" w:hAnsi="Times New Roman" w:cs="Times New Roman"/>
          <w:noProof/>
          <w:sz w:val="20"/>
          <w:szCs w:val="20"/>
        </w:rPr>
        <w:drawing>
          <wp:inline distT="0" distB="0" distL="0" distR="0" wp14:anchorId="217A391E" wp14:editId="455E24F9">
            <wp:extent cx="5731510" cy="407543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20-06-23 at 15.42.30.png"/>
                    <pic:cNvPicPr/>
                  </pic:nvPicPr>
                  <pic:blipFill>
                    <a:blip r:embed="rId62">
                      <a:extLst>
                        <a:ext uri="{28A0092B-C50C-407E-A947-70E740481C1C}">
                          <a14:useLocalDpi xmlns:a14="http://schemas.microsoft.com/office/drawing/2010/main" val="0"/>
                        </a:ext>
                      </a:extLst>
                    </a:blip>
                    <a:stretch>
                      <a:fillRect/>
                    </a:stretch>
                  </pic:blipFill>
                  <pic:spPr>
                    <a:xfrm>
                      <a:off x="0" y="0"/>
                      <a:ext cx="5731510" cy="4075430"/>
                    </a:xfrm>
                    <a:prstGeom prst="rect">
                      <a:avLst/>
                    </a:prstGeom>
                  </pic:spPr>
                </pic:pic>
              </a:graphicData>
            </a:graphic>
          </wp:inline>
        </w:drawing>
      </w:r>
      <w:r>
        <w:rPr>
          <w:rFonts w:ascii="Times New Roman" w:hAnsi="Times New Roman" w:cs="Times New Roman"/>
          <w:noProof/>
          <w:sz w:val="20"/>
          <w:szCs w:val="20"/>
        </w:rPr>
        <w:lastRenderedPageBreak/>
        <w:drawing>
          <wp:inline distT="0" distB="0" distL="0" distR="0" wp14:anchorId="7683BC6B" wp14:editId="3B551420">
            <wp:extent cx="5731510" cy="435673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20-06-23 at 15.42.38.png"/>
                    <pic:cNvPicPr/>
                  </pic:nvPicPr>
                  <pic:blipFill>
                    <a:blip r:embed="rId63">
                      <a:extLst>
                        <a:ext uri="{28A0092B-C50C-407E-A947-70E740481C1C}">
                          <a14:useLocalDpi xmlns:a14="http://schemas.microsoft.com/office/drawing/2010/main" val="0"/>
                        </a:ext>
                      </a:extLst>
                    </a:blip>
                    <a:stretch>
                      <a:fillRect/>
                    </a:stretch>
                  </pic:blipFill>
                  <pic:spPr>
                    <a:xfrm>
                      <a:off x="0" y="0"/>
                      <a:ext cx="5731510" cy="4356735"/>
                    </a:xfrm>
                    <a:prstGeom prst="rect">
                      <a:avLst/>
                    </a:prstGeom>
                  </pic:spPr>
                </pic:pic>
              </a:graphicData>
            </a:graphic>
          </wp:inline>
        </w:drawing>
      </w:r>
      <w:r>
        <w:rPr>
          <w:rFonts w:ascii="Times New Roman" w:hAnsi="Times New Roman" w:cs="Times New Roman"/>
          <w:noProof/>
          <w:sz w:val="20"/>
          <w:szCs w:val="20"/>
        </w:rPr>
        <w:drawing>
          <wp:inline distT="0" distB="0" distL="0" distR="0" wp14:anchorId="695D56E6" wp14:editId="5F8EFE61">
            <wp:extent cx="5731510" cy="43135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20-06-23 at 15.42.49.png"/>
                    <pic:cNvPicPr/>
                  </pic:nvPicPr>
                  <pic:blipFill>
                    <a:blip r:embed="rId64">
                      <a:extLst>
                        <a:ext uri="{28A0092B-C50C-407E-A947-70E740481C1C}">
                          <a14:useLocalDpi xmlns:a14="http://schemas.microsoft.com/office/drawing/2010/main" val="0"/>
                        </a:ext>
                      </a:extLst>
                    </a:blip>
                    <a:stretch>
                      <a:fillRect/>
                    </a:stretch>
                  </pic:blipFill>
                  <pic:spPr>
                    <a:xfrm>
                      <a:off x="0" y="0"/>
                      <a:ext cx="5731510" cy="4313555"/>
                    </a:xfrm>
                    <a:prstGeom prst="rect">
                      <a:avLst/>
                    </a:prstGeom>
                  </pic:spPr>
                </pic:pic>
              </a:graphicData>
            </a:graphic>
          </wp:inline>
        </w:drawing>
      </w:r>
      <w:r>
        <w:rPr>
          <w:rFonts w:ascii="Times New Roman" w:hAnsi="Times New Roman" w:cs="Times New Roman"/>
          <w:noProof/>
          <w:sz w:val="20"/>
          <w:szCs w:val="20"/>
        </w:rPr>
        <w:lastRenderedPageBreak/>
        <w:drawing>
          <wp:inline distT="0" distB="0" distL="0" distR="0" wp14:anchorId="186FD9B5" wp14:editId="1056D653">
            <wp:extent cx="5731510" cy="43681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2020-06-23 at 15.43.05.png"/>
                    <pic:cNvPicPr/>
                  </pic:nvPicPr>
                  <pic:blipFill>
                    <a:blip r:embed="rId65">
                      <a:extLst>
                        <a:ext uri="{28A0092B-C50C-407E-A947-70E740481C1C}">
                          <a14:useLocalDpi xmlns:a14="http://schemas.microsoft.com/office/drawing/2010/main" val="0"/>
                        </a:ext>
                      </a:extLst>
                    </a:blip>
                    <a:stretch>
                      <a:fillRect/>
                    </a:stretch>
                  </pic:blipFill>
                  <pic:spPr>
                    <a:xfrm>
                      <a:off x="0" y="0"/>
                      <a:ext cx="5731510" cy="4368165"/>
                    </a:xfrm>
                    <a:prstGeom prst="rect">
                      <a:avLst/>
                    </a:prstGeom>
                  </pic:spPr>
                </pic:pic>
              </a:graphicData>
            </a:graphic>
          </wp:inline>
        </w:drawing>
      </w:r>
      <w:r>
        <w:rPr>
          <w:rFonts w:ascii="Times New Roman" w:hAnsi="Times New Roman" w:cs="Times New Roman"/>
          <w:noProof/>
          <w:sz w:val="20"/>
          <w:szCs w:val="20"/>
        </w:rPr>
        <w:drawing>
          <wp:inline distT="0" distB="0" distL="0" distR="0" wp14:anchorId="04BF45C0" wp14:editId="7BEE8F25">
            <wp:extent cx="5731510" cy="42557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 2020-06-23 at 15.43.14.png"/>
                    <pic:cNvPicPr/>
                  </pic:nvPicPr>
                  <pic:blipFill>
                    <a:blip r:embed="rId66">
                      <a:extLst>
                        <a:ext uri="{28A0092B-C50C-407E-A947-70E740481C1C}">
                          <a14:useLocalDpi xmlns:a14="http://schemas.microsoft.com/office/drawing/2010/main" val="0"/>
                        </a:ext>
                      </a:extLst>
                    </a:blip>
                    <a:stretch>
                      <a:fillRect/>
                    </a:stretch>
                  </pic:blipFill>
                  <pic:spPr>
                    <a:xfrm>
                      <a:off x="0" y="0"/>
                      <a:ext cx="5731510" cy="4255770"/>
                    </a:xfrm>
                    <a:prstGeom prst="rect">
                      <a:avLst/>
                    </a:prstGeom>
                  </pic:spPr>
                </pic:pic>
              </a:graphicData>
            </a:graphic>
          </wp:inline>
        </w:drawing>
      </w:r>
      <w:r>
        <w:rPr>
          <w:rFonts w:ascii="Times New Roman" w:hAnsi="Times New Roman" w:cs="Times New Roman"/>
          <w:noProof/>
          <w:sz w:val="20"/>
          <w:szCs w:val="20"/>
        </w:rPr>
        <w:lastRenderedPageBreak/>
        <w:drawing>
          <wp:inline distT="0" distB="0" distL="0" distR="0" wp14:anchorId="3CF7DBE9" wp14:editId="6B7E0952">
            <wp:extent cx="5731510" cy="42468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2020-06-23 at 15.43.21.png"/>
                    <pic:cNvPicPr/>
                  </pic:nvPicPr>
                  <pic:blipFill>
                    <a:blip r:embed="rId67">
                      <a:extLst>
                        <a:ext uri="{28A0092B-C50C-407E-A947-70E740481C1C}">
                          <a14:useLocalDpi xmlns:a14="http://schemas.microsoft.com/office/drawing/2010/main" val="0"/>
                        </a:ext>
                      </a:extLst>
                    </a:blip>
                    <a:stretch>
                      <a:fillRect/>
                    </a:stretch>
                  </pic:blipFill>
                  <pic:spPr>
                    <a:xfrm>
                      <a:off x="0" y="0"/>
                      <a:ext cx="5731510" cy="4246880"/>
                    </a:xfrm>
                    <a:prstGeom prst="rect">
                      <a:avLst/>
                    </a:prstGeom>
                  </pic:spPr>
                </pic:pic>
              </a:graphicData>
            </a:graphic>
          </wp:inline>
        </w:drawing>
      </w:r>
    </w:p>
    <w:p w14:paraId="391D5A17" w14:textId="1F2E8052" w:rsidR="001F4A7F" w:rsidRDefault="001F4A7F" w:rsidP="00A03BB8">
      <w:pPr>
        <w:jc w:val="both"/>
        <w:rPr>
          <w:rFonts w:ascii="Times New Roman" w:hAnsi="Times New Roman" w:cs="Times New Roman"/>
          <w:sz w:val="20"/>
          <w:szCs w:val="20"/>
        </w:rPr>
      </w:pPr>
    </w:p>
    <w:p w14:paraId="55FD8AC0" w14:textId="7AC0D418" w:rsidR="003D4135" w:rsidRDefault="003D4135" w:rsidP="00A03BB8">
      <w:pPr>
        <w:jc w:val="both"/>
        <w:rPr>
          <w:rFonts w:ascii="Times New Roman" w:hAnsi="Times New Roman" w:cs="Times New Roman"/>
          <w:sz w:val="20"/>
          <w:szCs w:val="20"/>
        </w:rPr>
      </w:pPr>
    </w:p>
    <w:p w14:paraId="52958F95" w14:textId="77777777" w:rsidR="003D4135" w:rsidRPr="003D4135" w:rsidRDefault="003D4135" w:rsidP="00A03BB8">
      <w:pPr>
        <w:jc w:val="both"/>
        <w:rPr>
          <w:rFonts w:ascii="Times New Roman" w:hAnsi="Times New Roman" w:cs="Times New Roman"/>
          <w:sz w:val="20"/>
          <w:szCs w:val="20"/>
        </w:rPr>
      </w:pPr>
    </w:p>
    <w:p w14:paraId="31756EA9" w14:textId="1279EF9B" w:rsidR="006D1E5C" w:rsidRPr="003D4135" w:rsidRDefault="006D1E5C" w:rsidP="00A03BB8">
      <w:pPr>
        <w:jc w:val="both"/>
        <w:rPr>
          <w:rFonts w:ascii="Times New Roman" w:hAnsi="Times New Roman" w:cs="Times New Roman"/>
          <w:sz w:val="20"/>
          <w:szCs w:val="20"/>
        </w:rPr>
      </w:pPr>
    </w:p>
    <w:p w14:paraId="6AE9BEFC" w14:textId="2450B3CC" w:rsidR="008F4769" w:rsidRPr="003D4135" w:rsidRDefault="008F4769" w:rsidP="00A03BB8">
      <w:pPr>
        <w:jc w:val="both"/>
        <w:rPr>
          <w:rFonts w:ascii="Times New Roman" w:hAnsi="Times New Roman" w:cs="Times New Roman"/>
          <w:sz w:val="20"/>
          <w:szCs w:val="20"/>
        </w:rPr>
      </w:pPr>
    </w:p>
    <w:p w14:paraId="470E6277" w14:textId="0DE44267" w:rsidR="008F4769" w:rsidRPr="003D4135" w:rsidRDefault="008F4769" w:rsidP="00A03BB8">
      <w:pPr>
        <w:jc w:val="both"/>
        <w:rPr>
          <w:rFonts w:ascii="Times New Roman" w:hAnsi="Times New Roman" w:cs="Times New Roman"/>
          <w:sz w:val="20"/>
          <w:szCs w:val="20"/>
        </w:rPr>
      </w:pPr>
    </w:p>
    <w:p w14:paraId="6106D6E7" w14:textId="52AC2A8B" w:rsidR="008F4769" w:rsidRDefault="008F4769" w:rsidP="00A03BB8">
      <w:pPr>
        <w:jc w:val="both"/>
        <w:rPr>
          <w:rFonts w:ascii="Times New Roman" w:hAnsi="Times New Roman" w:cs="Times New Roman"/>
          <w:sz w:val="20"/>
          <w:szCs w:val="20"/>
        </w:rPr>
      </w:pPr>
    </w:p>
    <w:p w14:paraId="31E8F2BC" w14:textId="50B4E0C6" w:rsidR="000138E5" w:rsidRDefault="000138E5" w:rsidP="00A03BB8">
      <w:pPr>
        <w:jc w:val="both"/>
        <w:rPr>
          <w:rFonts w:ascii="Times New Roman" w:hAnsi="Times New Roman" w:cs="Times New Roman"/>
          <w:sz w:val="20"/>
          <w:szCs w:val="20"/>
        </w:rPr>
      </w:pPr>
    </w:p>
    <w:p w14:paraId="461FFAE6" w14:textId="53E923C4" w:rsidR="000138E5" w:rsidRDefault="000138E5" w:rsidP="00A03BB8">
      <w:pPr>
        <w:jc w:val="both"/>
        <w:rPr>
          <w:rFonts w:ascii="Times New Roman" w:hAnsi="Times New Roman" w:cs="Times New Roman"/>
          <w:sz w:val="20"/>
          <w:szCs w:val="20"/>
        </w:rPr>
      </w:pPr>
    </w:p>
    <w:p w14:paraId="320E0AB8" w14:textId="5FBDF9A0" w:rsidR="000138E5" w:rsidRDefault="000138E5" w:rsidP="00A03BB8">
      <w:pPr>
        <w:jc w:val="both"/>
        <w:rPr>
          <w:rFonts w:ascii="Times New Roman" w:hAnsi="Times New Roman" w:cs="Times New Roman"/>
          <w:sz w:val="20"/>
          <w:szCs w:val="20"/>
        </w:rPr>
      </w:pPr>
    </w:p>
    <w:p w14:paraId="161E6597" w14:textId="272C0C00" w:rsidR="000138E5" w:rsidRDefault="000138E5" w:rsidP="00A03BB8">
      <w:pPr>
        <w:jc w:val="both"/>
        <w:rPr>
          <w:rFonts w:ascii="Times New Roman" w:hAnsi="Times New Roman" w:cs="Times New Roman"/>
          <w:sz w:val="20"/>
          <w:szCs w:val="20"/>
        </w:rPr>
      </w:pPr>
    </w:p>
    <w:p w14:paraId="5FD5340A" w14:textId="113A4DE2" w:rsidR="000138E5" w:rsidRDefault="000138E5" w:rsidP="00A03BB8">
      <w:pPr>
        <w:jc w:val="both"/>
        <w:rPr>
          <w:rFonts w:ascii="Times New Roman" w:hAnsi="Times New Roman" w:cs="Times New Roman"/>
          <w:sz w:val="20"/>
          <w:szCs w:val="20"/>
        </w:rPr>
      </w:pPr>
    </w:p>
    <w:p w14:paraId="04CAA04F" w14:textId="6C74BBEE" w:rsidR="000138E5" w:rsidRDefault="000138E5" w:rsidP="00A03BB8">
      <w:pPr>
        <w:jc w:val="both"/>
        <w:rPr>
          <w:rFonts w:ascii="Times New Roman" w:hAnsi="Times New Roman" w:cs="Times New Roman"/>
          <w:sz w:val="20"/>
          <w:szCs w:val="20"/>
        </w:rPr>
      </w:pPr>
    </w:p>
    <w:p w14:paraId="555A935E" w14:textId="0ED46B5F" w:rsidR="000138E5" w:rsidRDefault="000138E5" w:rsidP="00A03BB8">
      <w:pPr>
        <w:jc w:val="both"/>
        <w:rPr>
          <w:rFonts w:ascii="Times New Roman" w:hAnsi="Times New Roman" w:cs="Times New Roman"/>
          <w:sz w:val="20"/>
          <w:szCs w:val="20"/>
        </w:rPr>
      </w:pPr>
    </w:p>
    <w:p w14:paraId="0627D669" w14:textId="415924C7" w:rsidR="000138E5" w:rsidRDefault="000138E5" w:rsidP="00A03BB8">
      <w:pPr>
        <w:jc w:val="both"/>
        <w:rPr>
          <w:rFonts w:ascii="Times New Roman" w:hAnsi="Times New Roman" w:cs="Times New Roman"/>
          <w:sz w:val="20"/>
          <w:szCs w:val="20"/>
        </w:rPr>
      </w:pPr>
    </w:p>
    <w:p w14:paraId="13E4CDB2" w14:textId="4BB3F29D" w:rsidR="000138E5" w:rsidRDefault="000138E5" w:rsidP="00A03BB8">
      <w:pPr>
        <w:jc w:val="both"/>
        <w:rPr>
          <w:rFonts w:ascii="Times New Roman" w:hAnsi="Times New Roman" w:cs="Times New Roman"/>
          <w:sz w:val="20"/>
          <w:szCs w:val="20"/>
        </w:rPr>
      </w:pPr>
    </w:p>
    <w:p w14:paraId="516F5FC7" w14:textId="38BA40F7" w:rsidR="000138E5" w:rsidRDefault="000138E5" w:rsidP="00A03BB8">
      <w:pPr>
        <w:jc w:val="both"/>
        <w:rPr>
          <w:rFonts w:ascii="Times New Roman" w:hAnsi="Times New Roman" w:cs="Times New Roman"/>
          <w:sz w:val="20"/>
          <w:szCs w:val="20"/>
        </w:rPr>
      </w:pPr>
    </w:p>
    <w:p w14:paraId="5C5B1E3E" w14:textId="2EA41A8C" w:rsidR="000138E5" w:rsidRDefault="000138E5" w:rsidP="00A03BB8">
      <w:pPr>
        <w:jc w:val="both"/>
        <w:rPr>
          <w:rFonts w:ascii="Times New Roman" w:hAnsi="Times New Roman" w:cs="Times New Roman"/>
          <w:sz w:val="20"/>
          <w:szCs w:val="20"/>
        </w:rPr>
      </w:pPr>
    </w:p>
    <w:p w14:paraId="689B4785" w14:textId="2813B147" w:rsidR="000138E5" w:rsidRDefault="000138E5" w:rsidP="00A03BB8">
      <w:pPr>
        <w:jc w:val="both"/>
        <w:rPr>
          <w:rFonts w:ascii="Times New Roman" w:hAnsi="Times New Roman" w:cs="Times New Roman"/>
          <w:sz w:val="20"/>
          <w:szCs w:val="20"/>
        </w:rPr>
      </w:pPr>
    </w:p>
    <w:p w14:paraId="1684C338" w14:textId="7E41E753" w:rsidR="000138E5" w:rsidRDefault="000138E5" w:rsidP="00A03BB8">
      <w:pPr>
        <w:jc w:val="both"/>
        <w:rPr>
          <w:rFonts w:ascii="Times New Roman" w:hAnsi="Times New Roman" w:cs="Times New Roman"/>
          <w:sz w:val="20"/>
          <w:szCs w:val="20"/>
        </w:rPr>
      </w:pPr>
    </w:p>
    <w:p w14:paraId="41544CE5" w14:textId="5A16BCD7" w:rsidR="000138E5" w:rsidRDefault="000138E5" w:rsidP="00A03BB8">
      <w:pPr>
        <w:jc w:val="both"/>
        <w:rPr>
          <w:rFonts w:ascii="Times New Roman" w:hAnsi="Times New Roman" w:cs="Times New Roman"/>
          <w:sz w:val="20"/>
          <w:szCs w:val="20"/>
        </w:rPr>
      </w:pPr>
    </w:p>
    <w:p w14:paraId="3557612B" w14:textId="74377906" w:rsidR="000138E5" w:rsidRDefault="000138E5" w:rsidP="00A03BB8">
      <w:pPr>
        <w:jc w:val="both"/>
        <w:rPr>
          <w:rFonts w:ascii="Times New Roman" w:hAnsi="Times New Roman" w:cs="Times New Roman"/>
          <w:sz w:val="20"/>
          <w:szCs w:val="20"/>
        </w:rPr>
      </w:pPr>
    </w:p>
    <w:p w14:paraId="0F2AC32F" w14:textId="768E9A0B" w:rsidR="000138E5" w:rsidRDefault="000138E5" w:rsidP="00A03BB8">
      <w:pPr>
        <w:jc w:val="both"/>
        <w:rPr>
          <w:rFonts w:ascii="Times New Roman" w:hAnsi="Times New Roman" w:cs="Times New Roman"/>
          <w:sz w:val="20"/>
          <w:szCs w:val="20"/>
        </w:rPr>
      </w:pPr>
    </w:p>
    <w:p w14:paraId="57B88C22" w14:textId="5DE4E32B" w:rsidR="000138E5" w:rsidRDefault="000138E5" w:rsidP="00A03BB8">
      <w:pPr>
        <w:jc w:val="both"/>
        <w:rPr>
          <w:rFonts w:ascii="Times New Roman" w:hAnsi="Times New Roman" w:cs="Times New Roman"/>
          <w:sz w:val="20"/>
          <w:szCs w:val="20"/>
        </w:rPr>
      </w:pPr>
    </w:p>
    <w:p w14:paraId="30EBDB43" w14:textId="63476FBB" w:rsidR="000138E5" w:rsidRDefault="000138E5" w:rsidP="00A03BB8">
      <w:pPr>
        <w:jc w:val="both"/>
        <w:rPr>
          <w:rFonts w:ascii="Times New Roman" w:hAnsi="Times New Roman" w:cs="Times New Roman"/>
          <w:sz w:val="20"/>
          <w:szCs w:val="20"/>
        </w:rPr>
      </w:pPr>
    </w:p>
    <w:p w14:paraId="46964355" w14:textId="0DA1EB06" w:rsidR="000138E5" w:rsidRDefault="000138E5" w:rsidP="00A03BB8">
      <w:pPr>
        <w:jc w:val="both"/>
        <w:rPr>
          <w:rFonts w:ascii="Times New Roman" w:hAnsi="Times New Roman" w:cs="Times New Roman"/>
          <w:sz w:val="20"/>
          <w:szCs w:val="20"/>
        </w:rPr>
      </w:pPr>
    </w:p>
    <w:p w14:paraId="17C2022D" w14:textId="08DA2648" w:rsidR="000138E5" w:rsidRDefault="000138E5" w:rsidP="00A03BB8">
      <w:pPr>
        <w:jc w:val="both"/>
        <w:rPr>
          <w:rFonts w:ascii="Times New Roman" w:hAnsi="Times New Roman" w:cs="Times New Roman"/>
          <w:sz w:val="20"/>
          <w:szCs w:val="20"/>
        </w:rPr>
      </w:pPr>
    </w:p>
    <w:p w14:paraId="33FB58E5" w14:textId="4C8E20A2" w:rsidR="000138E5" w:rsidRDefault="000138E5" w:rsidP="00A03BB8">
      <w:pPr>
        <w:jc w:val="both"/>
        <w:rPr>
          <w:rFonts w:ascii="Times New Roman" w:hAnsi="Times New Roman" w:cs="Times New Roman"/>
          <w:sz w:val="20"/>
          <w:szCs w:val="20"/>
        </w:rPr>
      </w:pPr>
    </w:p>
    <w:p w14:paraId="0386BFB8" w14:textId="6375B9A7" w:rsidR="000138E5" w:rsidRDefault="000138E5" w:rsidP="00A03BB8">
      <w:pPr>
        <w:jc w:val="both"/>
        <w:rPr>
          <w:rFonts w:ascii="Times New Roman" w:hAnsi="Times New Roman" w:cs="Times New Roman"/>
          <w:sz w:val="20"/>
          <w:szCs w:val="20"/>
        </w:rPr>
      </w:pPr>
    </w:p>
    <w:p w14:paraId="36602445" w14:textId="215C346C" w:rsidR="000138E5" w:rsidRDefault="000138E5" w:rsidP="00A03BB8">
      <w:pPr>
        <w:jc w:val="both"/>
        <w:rPr>
          <w:rFonts w:ascii="Times New Roman" w:hAnsi="Times New Roman" w:cs="Times New Roman"/>
          <w:sz w:val="20"/>
          <w:szCs w:val="20"/>
        </w:rPr>
      </w:pPr>
    </w:p>
    <w:p w14:paraId="256FDB46" w14:textId="77777777" w:rsidR="00163037" w:rsidRDefault="00163037" w:rsidP="00A03BB8">
      <w:pPr>
        <w:jc w:val="both"/>
        <w:rPr>
          <w:rFonts w:ascii="Times New Roman" w:hAnsi="Times New Roman" w:cs="Times New Roman"/>
        </w:rPr>
      </w:pPr>
    </w:p>
    <w:p w14:paraId="365A3984" w14:textId="4B33650B" w:rsidR="006F4CB9" w:rsidRDefault="00FE412E" w:rsidP="006F4CB9">
      <w:pPr>
        <w:jc w:val="center"/>
        <w:rPr>
          <w:rFonts w:ascii="Times New Roman" w:hAnsi="Times New Roman" w:cs="Times New Roman"/>
          <w:b/>
          <w:bCs/>
          <w:u w:val="single"/>
          <w:lang w:val="en-US"/>
        </w:rPr>
      </w:pPr>
      <w:r>
        <w:rPr>
          <w:rFonts w:ascii="Times New Roman" w:hAnsi="Times New Roman" w:cs="Times New Roman"/>
          <w:b/>
          <w:bCs/>
          <w:u w:val="single"/>
          <w:lang w:val="en-US"/>
        </w:rPr>
        <w:lastRenderedPageBreak/>
        <w:t>Text Literature</w:t>
      </w:r>
    </w:p>
    <w:p w14:paraId="5E1A6287" w14:textId="0DB825F9" w:rsidR="00841A01" w:rsidRDefault="00841A01" w:rsidP="00841A01">
      <w:pPr>
        <w:jc w:val="center"/>
        <w:rPr>
          <w:rFonts w:ascii="Times New Roman" w:hAnsi="Times New Roman" w:cs="Times New Roman"/>
          <w:b/>
          <w:bCs/>
          <w:lang w:val="en-US"/>
        </w:rPr>
      </w:pPr>
      <w:bookmarkStart w:id="28" w:name="introductionpsychologytext"/>
      <w:r w:rsidRPr="00841A01">
        <w:rPr>
          <w:rFonts w:ascii="Times New Roman" w:hAnsi="Times New Roman" w:cs="Times New Roman"/>
          <w:b/>
          <w:bCs/>
          <w:lang w:val="en-US"/>
        </w:rPr>
        <w:t>Theoretical and Empirical Foundations of Contemporary Psychodynamic Approaches</w:t>
      </w:r>
    </w:p>
    <w:p w14:paraId="6C95862A" w14:textId="5A466DD6" w:rsidR="006F4CB9" w:rsidRDefault="006F4CB9" w:rsidP="00841A01">
      <w:pPr>
        <w:jc w:val="center"/>
        <w:rPr>
          <w:rFonts w:ascii="Times New Roman" w:hAnsi="Times New Roman" w:cs="Times New Roman"/>
          <w:b/>
          <w:bCs/>
          <w:lang w:val="en-US"/>
        </w:rPr>
      </w:pPr>
    </w:p>
    <w:p w14:paraId="3A561612" w14:textId="77777777" w:rsidR="006F4CB9" w:rsidRDefault="006F4CB9" w:rsidP="006F4CB9">
      <w:pPr>
        <w:jc w:val="both"/>
        <w:rPr>
          <w:rFonts w:ascii="Times New Roman" w:hAnsi="Times New Roman" w:cs="Times New Roman"/>
          <w:lang w:val="en-US"/>
        </w:rPr>
      </w:pPr>
      <w:r>
        <w:rPr>
          <w:rFonts w:ascii="Times New Roman" w:hAnsi="Times New Roman" w:cs="Times New Roman"/>
          <w:lang w:val="en-US"/>
        </w:rPr>
        <w:t>Freud invented psychoanalysis. In the 1950-60’s psychoanalysis was famous. Latter it became less popular. However, there exists a body of research showing that psychoanalytic assumptions can be questioned empirically and many of them are proved through experiments. The empirical basis for psychoanalysis is less extensive than for C.B.T. Psychodynamic psychology is opened to pluralism—to dialogue with other approaches such as: cognitive science, developmental psychology, social psychology, and neuroscience.</w:t>
      </w:r>
    </w:p>
    <w:p w14:paraId="13997BEC" w14:textId="77777777" w:rsidR="006F4CB9" w:rsidRDefault="006F4CB9" w:rsidP="006F4CB9">
      <w:pPr>
        <w:jc w:val="both"/>
        <w:rPr>
          <w:rFonts w:ascii="Times New Roman" w:hAnsi="Times New Roman" w:cs="Times New Roman"/>
          <w:lang w:val="en-US"/>
        </w:rPr>
      </w:pPr>
    </w:p>
    <w:p w14:paraId="0233B5E0" w14:textId="77777777" w:rsidR="006F4CB9" w:rsidRPr="00AF6B32" w:rsidRDefault="006F4CB9" w:rsidP="006F4CB9">
      <w:pPr>
        <w:ind w:firstLine="720"/>
        <w:jc w:val="both"/>
        <w:rPr>
          <w:rFonts w:ascii="Times New Roman" w:hAnsi="Times New Roman" w:cs="Times New Roman"/>
          <w:b/>
          <w:bCs/>
          <w:lang w:val="en-US"/>
        </w:rPr>
      </w:pPr>
      <w:r w:rsidRPr="00AF6B32">
        <w:rPr>
          <w:rFonts w:ascii="Times New Roman" w:hAnsi="Times New Roman" w:cs="Times New Roman"/>
          <w:b/>
          <w:bCs/>
          <w:lang w:val="en-US"/>
        </w:rPr>
        <w:t>The 4 Psychologies of Psychoanalysis and Beyond</w:t>
      </w:r>
    </w:p>
    <w:p w14:paraId="14D4FB24" w14:textId="77777777" w:rsidR="006F4CB9" w:rsidRPr="0084047B" w:rsidRDefault="006F4CB9" w:rsidP="006F4CB9">
      <w:pPr>
        <w:pStyle w:val="ListParagraph"/>
        <w:numPr>
          <w:ilvl w:val="0"/>
          <w:numId w:val="81"/>
        </w:numPr>
        <w:jc w:val="both"/>
        <w:rPr>
          <w:rFonts w:ascii="Times New Roman" w:hAnsi="Times New Roman" w:cs="Times New Roman"/>
        </w:rPr>
      </w:pPr>
      <w:r w:rsidRPr="0084047B">
        <w:rPr>
          <w:rFonts w:ascii="Times New Roman" w:hAnsi="Times New Roman" w:cs="Times New Roman"/>
        </w:rPr>
        <w:t>Freudian approach</w:t>
      </w:r>
    </w:p>
    <w:p w14:paraId="49B3405D" w14:textId="77777777" w:rsidR="006F4CB9" w:rsidRPr="0084047B" w:rsidRDefault="006F4CB9" w:rsidP="006F4CB9">
      <w:pPr>
        <w:pStyle w:val="ListParagraph"/>
        <w:numPr>
          <w:ilvl w:val="0"/>
          <w:numId w:val="81"/>
        </w:numPr>
        <w:jc w:val="both"/>
        <w:rPr>
          <w:rFonts w:ascii="Times New Roman" w:hAnsi="Times New Roman" w:cs="Times New Roman"/>
        </w:rPr>
      </w:pPr>
      <w:r w:rsidRPr="0084047B">
        <w:rPr>
          <w:rFonts w:ascii="Times New Roman" w:hAnsi="Times New Roman" w:cs="Times New Roman"/>
        </w:rPr>
        <w:t>Ego psychology</w:t>
      </w:r>
    </w:p>
    <w:p w14:paraId="7CB907AC" w14:textId="77777777" w:rsidR="006F4CB9" w:rsidRPr="0084047B" w:rsidRDefault="006F4CB9" w:rsidP="006F4CB9">
      <w:pPr>
        <w:pStyle w:val="ListParagraph"/>
        <w:numPr>
          <w:ilvl w:val="0"/>
          <w:numId w:val="81"/>
        </w:numPr>
        <w:jc w:val="both"/>
        <w:rPr>
          <w:rFonts w:ascii="Times New Roman" w:hAnsi="Times New Roman" w:cs="Times New Roman"/>
        </w:rPr>
      </w:pPr>
      <w:r w:rsidRPr="0084047B">
        <w:rPr>
          <w:rFonts w:ascii="Times New Roman" w:hAnsi="Times New Roman" w:cs="Times New Roman"/>
        </w:rPr>
        <w:t>Object relations/attachment theory</w:t>
      </w:r>
    </w:p>
    <w:p w14:paraId="61685428" w14:textId="77777777" w:rsidR="006F4CB9" w:rsidRPr="0084047B" w:rsidRDefault="006F4CB9" w:rsidP="006F4CB9">
      <w:pPr>
        <w:pStyle w:val="ListParagraph"/>
        <w:numPr>
          <w:ilvl w:val="0"/>
          <w:numId w:val="81"/>
        </w:numPr>
        <w:jc w:val="both"/>
        <w:rPr>
          <w:rFonts w:ascii="Times New Roman" w:hAnsi="Times New Roman" w:cs="Times New Roman"/>
        </w:rPr>
      </w:pPr>
      <w:r w:rsidRPr="0084047B">
        <w:rPr>
          <w:rFonts w:ascii="Times New Roman" w:hAnsi="Times New Roman" w:cs="Times New Roman"/>
        </w:rPr>
        <w:t>Self-psychology</w:t>
      </w:r>
    </w:p>
    <w:p w14:paraId="7A717A57" w14:textId="77777777" w:rsidR="006F4CB9" w:rsidRDefault="006F4CB9" w:rsidP="006F4CB9">
      <w:pPr>
        <w:ind w:firstLine="720"/>
        <w:jc w:val="both"/>
        <w:rPr>
          <w:rFonts w:ascii="Times New Roman" w:hAnsi="Times New Roman" w:cs="Times New Roman"/>
          <w:lang w:val="en-US"/>
        </w:rPr>
      </w:pPr>
    </w:p>
    <w:p w14:paraId="6E6F4673" w14:textId="77777777" w:rsidR="006F4CB9" w:rsidRDefault="006F4CB9" w:rsidP="006F4CB9">
      <w:pPr>
        <w:ind w:firstLine="720"/>
        <w:jc w:val="both"/>
        <w:rPr>
          <w:rFonts w:ascii="Times New Roman" w:hAnsi="Times New Roman" w:cs="Times New Roman"/>
          <w:lang w:val="en-US"/>
        </w:rPr>
      </w:pPr>
      <w:r>
        <w:rPr>
          <w:rFonts w:ascii="Times New Roman" w:hAnsi="Times New Roman" w:cs="Times New Roman"/>
          <w:lang w:val="en-US"/>
        </w:rPr>
        <w:t>(*each method is rooted in being applied to different patients and problems)</w:t>
      </w:r>
    </w:p>
    <w:p w14:paraId="3DEEAAE1" w14:textId="77777777" w:rsidR="006F4CB9" w:rsidRDefault="006F4CB9" w:rsidP="006F4CB9">
      <w:pPr>
        <w:ind w:left="720"/>
        <w:jc w:val="both"/>
        <w:rPr>
          <w:rFonts w:ascii="Times New Roman" w:hAnsi="Times New Roman" w:cs="Times New Roman"/>
          <w:lang w:val="en-US"/>
        </w:rPr>
      </w:pPr>
      <w:r>
        <w:rPr>
          <w:rFonts w:ascii="Times New Roman" w:hAnsi="Times New Roman" w:cs="Times New Roman"/>
          <w:lang w:val="en-US"/>
        </w:rPr>
        <w:t>(the first approaches were based on clinical cases, and biased by the individual’s analysts’ value-ladenness &amp; even specific cases one had)</w:t>
      </w:r>
    </w:p>
    <w:p w14:paraId="081E5262" w14:textId="77777777" w:rsidR="006F4CB9" w:rsidRDefault="006F4CB9" w:rsidP="006F4CB9">
      <w:pPr>
        <w:jc w:val="both"/>
        <w:rPr>
          <w:rFonts w:ascii="Times New Roman" w:hAnsi="Times New Roman" w:cs="Times New Roman"/>
          <w:lang w:val="en-US"/>
        </w:rPr>
      </w:pPr>
    </w:p>
    <w:p w14:paraId="0E4B2883" w14:textId="77777777" w:rsidR="006F4CB9" w:rsidRDefault="006F4CB9" w:rsidP="006F4CB9">
      <w:pPr>
        <w:ind w:left="720"/>
        <w:jc w:val="both"/>
        <w:rPr>
          <w:rFonts w:ascii="Times New Roman" w:hAnsi="Times New Roman" w:cs="Times New Roman"/>
          <w:lang w:val="en-US"/>
        </w:rPr>
      </w:pPr>
      <w:r w:rsidRPr="0084047B">
        <w:rPr>
          <w:rFonts w:ascii="Times New Roman" w:hAnsi="Times New Roman" w:cs="Times New Roman"/>
          <w:lang w:val="en-US"/>
        </w:rPr>
        <w:t>1.</w:t>
      </w:r>
      <w:r w:rsidRPr="0084047B">
        <w:rPr>
          <w:rFonts w:ascii="Times New Roman" w:hAnsi="Times New Roman" w:cs="Times New Roman"/>
          <w:b/>
          <w:bCs/>
          <w:lang w:val="en-US"/>
        </w:rPr>
        <w:t>Type of patients it emerged of</w:t>
      </w:r>
      <w:r w:rsidRPr="0084047B">
        <w:rPr>
          <w:rFonts w:ascii="Times New Roman" w:hAnsi="Times New Roman" w:cs="Times New Roman"/>
          <w:lang w:val="en-US"/>
        </w:rPr>
        <w:t xml:space="preserve">: aggressive and with sexual problems. </w:t>
      </w:r>
      <w:r w:rsidRPr="0084047B">
        <w:rPr>
          <w:rFonts w:ascii="Times New Roman" w:hAnsi="Times New Roman" w:cs="Times New Roman"/>
          <w:b/>
          <w:bCs/>
          <w:lang w:val="en-US"/>
        </w:rPr>
        <w:t>Hypothesis:</w:t>
      </w:r>
      <w:r w:rsidRPr="0084047B">
        <w:rPr>
          <w:rFonts w:ascii="Times New Roman" w:hAnsi="Times New Roman" w:cs="Times New Roman"/>
          <w:lang w:val="en-US"/>
        </w:rPr>
        <w:t xml:space="preserve"> </w:t>
      </w:r>
      <w:r>
        <w:rPr>
          <w:rFonts w:ascii="Times New Roman" w:hAnsi="Times New Roman" w:cs="Times New Roman"/>
          <w:lang w:val="en-US"/>
        </w:rPr>
        <w:t>“</w:t>
      </w:r>
      <w:r w:rsidRPr="0084047B">
        <w:rPr>
          <w:rFonts w:ascii="Times New Roman" w:hAnsi="Times New Roman" w:cs="Times New Roman"/>
        </w:rPr>
        <w:t>psy</w:t>
      </w:r>
      <w:r w:rsidRPr="0084047B">
        <w:rPr>
          <w:rFonts w:ascii="Times New Roman" w:hAnsi="Times New Roman" w:cs="Times New Roman"/>
          <w:lang w:val="en-US"/>
        </w:rPr>
        <w:t>pat</w:t>
      </w:r>
      <w:r w:rsidRPr="0084047B">
        <w:rPr>
          <w:rFonts w:ascii="Times New Roman" w:hAnsi="Times New Roman" w:cs="Times New Roman"/>
        </w:rPr>
        <w:t>hopathology is related to failures of the child’s mental apparatus to deal satisfacto- rily with the pressures inherent in a maturationally predetermined sequence of drive states, leading to fixation, and subsequent regression to these fixation points later in life when the individual is confronted with environmental adversity, intrapsychic conflicts, or a combination of both</w:t>
      </w:r>
      <w:r>
        <w:rPr>
          <w:rFonts w:ascii="Times New Roman" w:hAnsi="Times New Roman" w:cs="Times New Roman"/>
        </w:rPr>
        <w:t>”</w:t>
      </w:r>
      <w:r>
        <w:rPr>
          <w:rFonts w:ascii="Times New Roman" w:hAnsi="Times New Roman" w:cs="Times New Roman"/>
          <w:lang w:val="en-US"/>
        </w:rPr>
        <w:t xml:space="preserve"> (6).</w:t>
      </w:r>
    </w:p>
    <w:p w14:paraId="745DD1D3" w14:textId="77777777" w:rsidR="006F4CB9" w:rsidRDefault="006F4CB9" w:rsidP="006F4CB9">
      <w:pPr>
        <w:ind w:left="720"/>
        <w:jc w:val="both"/>
        <w:rPr>
          <w:rFonts w:ascii="Times New Roman" w:hAnsi="Times New Roman" w:cs="Times New Roman"/>
          <w:lang w:val="en-US"/>
        </w:rPr>
      </w:pPr>
      <w:r w:rsidRPr="0084047B">
        <w:rPr>
          <w:rFonts w:ascii="Times New Roman" w:hAnsi="Times New Roman" w:cs="Times New Roman"/>
          <w:lang w:val="en-US"/>
        </w:rPr>
        <w:t>2.</w:t>
      </w:r>
      <w:r w:rsidRPr="0084047B">
        <w:rPr>
          <w:rFonts w:ascii="Times New Roman" w:hAnsi="Times New Roman" w:cs="Times New Roman"/>
          <w:b/>
          <w:bCs/>
          <w:lang w:val="en-US"/>
        </w:rPr>
        <w:t>As a reaction against</w:t>
      </w:r>
      <w:r>
        <w:rPr>
          <w:rFonts w:ascii="Times New Roman" w:hAnsi="Times New Roman" w:cs="Times New Roman"/>
          <w:b/>
          <w:bCs/>
          <w:lang w:val="en-US"/>
        </w:rPr>
        <w:t>:</w:t>
      </w:r>
      <w:r w:rsidRPr="0084047B">
        <w:rPr>
          <w:rFonts w:ascii="Times New Roman" w:hAnsi="Times New Roman" w:cs="Times New Roman"/>
          <w:b/>
          <w:bCs/>
          <w:lang w:val="en-US"/>
        </w:rPr>
        <w:t xml:space="preserve"> </w:t>
      </w:r>
      <w:r w:rsidRPr="0084047B">
        <w:rPr>
          <w:rFonts w:ascii="Times New Roman" w:hAnsi="Times New Roman" w:cs="Times New Roman"/>
          <w:lang w:val="en-US"/>
        </w:rPr>
        <w:t xml:space="preserve">the sexual &amp; aggressive drive theory of the Freudian approach. </w:t>
      </w:r>
      <w:r w:rsidRPr="0084047B">
        <w:rPr>
          <w:rFonts w:ascii="Times New Roman" w:hAnsi="Times New Roman" w:cs="Times New Roman"/>
          <w:b/>
          <w:bCs/>
          <w:lang w:val="en-US"/>
        </w:rPr>
        <w:t>Hypothesis</w:t>
      </w:r>
      <w:r w:rsidRPr="0084047B">
        <w:rPr>
          <w:rFonts w:ascii="Times New Roman" w:hAnsi="Times New Roman" w:cs="Times New Roman"/>
          <w:lang w:val="en-US"/>
        </w:rPr>
        <w:t xml:space="preserve">: </w:t>
      </w:r>
      <w:r>
        <w:rPr>
          <w:rFonts w:ascii="Times New Roman" w:hAnsi="Times New Roman" w:cs="Times New Roman"/>
          <w:lang w:val="en-US"/>
        </w:rPr>
        <w:t xml:space="preserve">the focus ought to be on the </w:t>
      </w:r>
      <w:r>
        <w:rPr>
          <w:rFonts w:ascii="Times New Roman" w:hAnsi="Times New Roman" w:cs="Times New Roman"/>
        </w:rPr>
        <w:t>“</w:t>
      </w:r>
      <w:r w:rsidRPr="0084047B">
        <w:rPr>
          <w:rFonts w:ascii="Times New Roman" w:hAnsi="Times New Roman" w:cs="Times New Roman"/>
        </w:rPr>
        <w:t>child’s adaptive capacities, and particularly the capacity of the ego to adapt to changing external and internal demands</w:t>
      </w:r>
      <w:r>
        <w:rPr>
          <w:rFonts w:ascii="Times New Roman" w:hAnsi="Times New Roman" w:cs="Times New Roman"/>
          <w:lang w:val="en-US"/>
        </w:rPr>
        <w:t>.</w:t>
      </w:r>
      <w:r w:rsidRPr="0084047B">
        <w:rPr>
          <w:rFonts w:ascii="Times New Roman" w:hAnsi="Times New Roman" w:cs="Times New Roman"/>
        </w:rPr>
        <w:t xml:space="preserve"> </w:t>
      </w:r>
      <w:r>
        <w:rPr>
          <w:rFonts w:ascii="Times New Roman" w:hAnsi="Times New Roman" w:cs="Times New Roman"/>
          <w:lang w:val="en-US"/>
        </w:rPr>
        <w:t xml:space="preserve">[…] Anna Freud […] </w:t>
      </w:r>
      <w:r w:rsidRPr="0084047B">
        <w:rPr>
          <w:rFonts w:ascii="Times New Roman" w:hAnsi="Times New Roman" w:cs="Times New Roman"/>
        </w:rPr>
        <w:t xml:space="preserve">developed a more comprehensive developmental theory, emphasiz- ing the notion of different </w:t>
      </w:r>
      <w:r w:rsidRPr="0084047B">
        <w:rPr>
          <w:rFonts w:ascii="Times New Roman" w:hAnsi="Times New Roman" w:cs="Times New Roman"/>
          <w:i/>
          <w:iCs/>
        </w:rPr>
        <w:t>developmental lines</w:t>
      </w:r>
      <w:r w:rsidRPr="0084047B">
        <w:rPr>
          <w:rFonts w:ascii="Times New Roman" w:hAnsi="Times New Roman" w:cs="Times New Roman"/>
        </w:rPr>
        <w:t>, which continues to be a central tenet of developmental psychopathology</w:t>
      </w:r>
      <w:r>
        <w:rPr>
          <w:rFonts w:ascii="Times New Roman" w:hAnsi="Times New Roman" w:cs="Times New Roman"/>
        </w:rPr>
        <w:t>”</w:t>
      </w:r>
      <w:r>
        <w:rPr>
          <w:rFonts w:ascii="Times New Roman" w:hAnsi="Times New Roman" w:cs="Times New Roman"/>
          <w:lang w:val="en-US"/>
        </w:rPr>
        <w:t xml:space="preserve"> (6). </w:t>
      </w:r>
      <w:r w:rsidRPr="004A3A23">
        <w:rPr>
          <w:rFonts w:ascii="Times New Roman" w:hAnsi="Times New Roman" w:cs="Times New Roman"/>
          <w:b/>
          <w:bCs/>
          <w:lang w:val="en-US"/>
        </w:rPr>
        <w:t>Leading theories</w:t>
      </w:r>
      <w:r>
        <w:rPr>
          <w:rFonts w:ascii="Times New Roman" w:hAnsi="Times New Roman" w:cs="Times New Roman"/>
          <w:lang w:val="en-US"/>
        </w:rPr>
        <w:t xml:space="preserve">: that of Erik Erikson’s </w:t>
      </w:r>
      <w:r w:rsidRPr="0084047B">
        <w:rPr>
          <w:rFonts w:ascii="Times New Roman" w:hAnsi="Times New Roman" w:cs="Times New Roman"/>
          <w:i/>
          <w:iCs/>
          <w:lang w:val="en-US"/>
        </w:rPr>
        <w:t>epigenetic theory</w:t>
      </w:r>
      <w:r>
        <w:rPr>
          <w:rFonts w:ascii="Times New Roman" w:hAnsi="Times New Roman" w:cs="Times New Roman"/>
          <w:lang w:val="en-US"/>
        </w:rPr>
        <w:t xml:space="preserve">. </w:t>
      </w:r>
    </w:p>
    <w:p w14:paraId="4E477A3F" w14:textId="77777777" w:rsidR="006F4CB9" w:rsidRPr="004A3A23" w:rsidRDefault="006F4CB9" w:rsidP="006F4CB9">
      <w:pPr>
        <w:ind w:left="720"/>
        <w:jc w:val="both"/>
        <w:rPr>
          <w:rFonts w:ascii="Times New Roman" w:hAnsi="Times New Roman" w:cs="Times New Roman"/>
          <w:lang w:val="en-US"/>
        </w:rPr>
      </w:pPr>
      <w:r>
        <w:rPr>
          <w:rFonts w:ascii="Times New Roman" w:hAnsi="Times New Roman" w:cs="Times New Roman"/>
          <w:lang w:val="en-US"/>
        </w:rPr>
        <w:t>3.</w:t>
      </w:r>
      <w:r w:rsidRPr="004A3A23">
        <w:rPr>
          <w:rFonts w:ascii="Times New Roman" w:hAnsi="Times New Roman" w:cs="Times New Roman"/>
          <w:b/>
          <w:bCs/>
          <w:lang w:val="en-US"/>
        </w:rPr>
        <w:t>As a reaction against</w:t>
      </w:r>
      <w:r>
        <w:rPr>
          <w:rFonts w:ascii="Times New Roman" w:hAnsi="Times New Roman" w:cs="Times New Roman"/>
          <w:lang w:val="en-US"/>
        </w:rPr>
        <w:t xml:space="preserve">: the “intrapsychic” focus of 1. and 2. and their inability to explain the self and interpersonal distortions found in patients with psychotic and borderline features. </w:t>
      </w:r>
      <w:r w:rsidRPr="004A3A23">
        <w:rPr>
          <w:rFonts w:ascii="Times New Roman" w:hAnsi="Times New Roman" w:cs="Times New Roman"/>
          <w:b/>
          <w:bCs/>
          <w:lang w:val="en-US"/>
        </w:rPr>
        <w:t>Hypothesis</w:t>
      </w:r>
      <w:r>
        <w:rPr>
          <w:rFonts w:ascii="Times New Roman" w:hAnsi="Times New Roman" w:cs="Times New Roman"/>
          <w:lang w:val="en-US"/>
        </w:rPr>
        <w:t>: the central assumption is that “a.</w:t>
      </w:r>
      <w:r w:rsidRPr="004A3A23">
        <w:rPr>
          <w:rFonts w:ascii="Times New Roman" w:hAnsi="Times New Roman" w:cs="Times New Roman"/>
        </w:rPr>
        <w:t xml:space="preserve"> relationships are primary to drive satisfaction, rather than secondary, as is assumed in traditional drive and ego psychology, and </w:t>
      </w:r>
      <w:r>
        <w:rPr>
          <w:rFonts w:ascii="Times New Roman" w:hAnsi="Times New Roman" w:cs="Times New Roman"/>
          <w:lang w:val="en-US"/>
        </w:rPr>
        <w:t>b.</w:t>
      </w:r>
      <w:r w:rsidRPr="004A3A23">
        <w:rPr>
          <w:rFonts w:ascii="Times New Roman" w:hAnsi="Times New Roman" w:cs="Times New Roman"/>
        </w:rPr>
        <w:t xml:space="preserve"> development fundamentally takes place within an interpersonal matrix, with attachment/interpersonal processes playing a key role in determining development, rather than a preprogrammed maturational process as is assumed in drive and ego psychology</w:t>
      </w:r>
      <w:r>
        <w:rPr>
          <w:rFonts w:ascii="Times New Roman" w:hAnsi="Times New Roman" w:cs="Times New Roman"/>
        </w:rPr>
        <w:t>”</w:t>
      </w:r>
      <w:r>
        <w:rPr>
          <w:rFonts w:ascii="Times New Roman" w:hAnsi="Times New Roman" w:cs="Times New Roman"/>
          <w:lang w:val="en-US"/>
        </w:rPr>
        <w:t xml:space="preserve"> (6).</w:t>
      </w:r>
    </w:p>
    <w:p w14:paraId="2729A0A0" w14:textId="77777777" w:rsidR="006F4CB9" w:rsidRPr="004A3A23" w:rsidRDefault="006F4CB9" w:rsidP="006F4CB9">
      <w:pPr>
        <w:ind w:left="720"/>
        <w:jc w:val="both"/>
        <w:rPr>
          <w:rFonts w:ascii="Times New Roman" w:hAnsi="Times New Roman" w:cs="Times New Roman"/>
          <w:lang w:val="en-US"/>
        </w:rPr>
      </w:pPr>
      <w:r>
        <w:rPr>
          <w:rFonts w:ascii="Times New Roman" w:hAnsi="Times New Roman" w:cs="Times New Roman"/>
          <w:lang w:val="en-US"/>
        </w:rPr>
        <w:t>4.</w:t>
      </w:r>
      <w:r w:rsidRPr="004A3A23">
        <w:rPr>
          <w:rFonts w:ascii="Times New Roman" w:hAnsi="Times New Roman" w:cs="Times New Roman"/>
          <w:b/>
          <w:bCs/>
          <w:lang w:val="en-US"/>
        </w:rPr>
        <w:t>As a reaction against</w:t>
      </w:r>
      <w:r>
        <w:rPr>
          <w:rFonts w:ascii="Times New Roman" w:hAnsi="Times New Roman" w:cs="Times New Roman"/>
          <w:lang w:val="en-US"/>
        </w:rPr>
        <w:t xml:space="preserve">: the theoretical abstract language of many psychoanalytic approaches. </w:t>
      </w:r>
      <w:r w:rsidRPr="004A3A23">
        <w:rPr>
          <w:rFonts w:ascii="Times New Roman" w:hAnsi="Times New Roman" w:cs="Times New Roman"/>
          <w:b/>
          <w:bCs/>
          <w:lang w:val="en-US"/>
        </w:rPr>
        <w:t>Its aim</w:t>
      </w:r>
      <w:r>
        <w:rPr>
          <w:rFonts w:ascii="Times New Roman" w:hAnsi="Times New Roman" w:cs="Times New Roman"/>
          <w:lang w:val="en-US"/>
        </w:rPr>
        <w:t xml:space="preserve">: replace this abstract language with one which describes the subjective self-development of patients. </w:t>
      </w:r>
      <w:r w:rsidRPr="004A3A23">
        <w:rPr>
          <w:rFonts w:ascii="Times New Roman" w:hAnsi="Times New Roman" w:cs="Times New Roman"/>
          <w:b/>
          <w:bCs/>
          <w:lang w:val="en-US"/>
        </w:rPr>
        <w:t>Hypothesis</w:t>
      </w:r>
      <w:r>
        <w:rPr>
          <w:rFonts w:ascii="Times New Roman" w:hAnsi="Times New Roman" w:cs="Times New Roman"/>
          <w:lang w:val="en-US"/>
        </w:rPr>
        <w:t>: “</w:t>
      </w:r>
      <w:r w:rsidRPr="004A3A23">
        <w:rPr>
          <w:rFonts w:ascii="Times New Roman" w:hAnsi="Times New Roman" w:cs="Times New Roman"/>
        </w:rPr>
        <w:t>the infant needs an understanding caregiver—a need that persists throughout life in order for the individual to develop and to promote the experience of selfhood</w:t>
      </w:r>
      <w:r>
        <w:rPr>
          <w:rFonts w:ascii="Times New Roman" w:hAnsi="Times New Roman" w:cs="Times New Roman"/>
        </w:rPr>
        <w:t>”</w:t>
      </w:r>
      <w:r>
        <w:rPr>
          <w:rFonts w:ascii="Times New Roman" w:hAnsi="Times New Roman" w:cs="Times New Roman"/>
          <w:lang w:val="en-US"/>
        </w:rPr>
        <w:t xml:space="preserve"> (8).</w:t>
      </w:r>
    </w:p>
    <w:p w14:paraId="0303D685" w14:textId="77777777" w:rsidR="006F4CB9" w:rsidRDefault="006F4CB9" w:rsidP="006F4CB9">
      <w:pPr>
        <w:jc w:val="both"/>
        <w:rPr>
          <w:rFonts w:ascii="Times New Roman" w:hAnsi="Times New Roman" w:cs="Times New Roman"/>
        </w:rPr>
      </w:pPr>
    </w:p>
    <w:p w14:paraId="45496F3A" w14:textId="77777777" w:rsidR="006F4CB9" w:rsidRDefault="006F4CB9" w:rsidP="006F4CB9">
      <w:pPr>
        <w:ind w:left="660"/>
        <w:jc w:val="both"/>
        <w:rPr>
          <w:rFonts w:ascii="Times New Roman" w:hAnsi="Times New Roman" w:cs="Times New Roman"/>
          <w:lang w:val="en-US"/>
        </w:rPr>
      </w:pPr>
      <w:r>
        <w:rPr>
          <w:rFonts w:ascii="Times New Roman" w:hAnsi="Times New Roman" w:cs="Times New Roman"/>
          <w:lang w:val="en-US"/>
        </w:rPr>
        <w:t xml:space="preserve">There is no clear distinction between psychodynamic and psychoanalysis. So, in a sense, psychodynamic is the contemporary approach to psychoanalysis. The 4 orientations </w:t>
      </w:r>
      <w:r>
        <w:rPr>
          <w:rFonts w:ascii="Times New Roman" w:hAnsi="Times New Roman" w:cs="Times New Roman"/>
          <w:lang w:val="en-US"/>
        </w:rPr>
        <w:lastRenderedPageBreak/>
        <w:t>above do not fully characterize psychodynamic psychology since many new approaches are formed by mixing the 4 in various ways.</w:t>
      </w:r>
    </w:p>
    <w:p w14:paraId="2D3CE5C8" w14:textId="77777777" w:rsidR="006F4CB9" w:rsidRDefault="006F4CB9" w:rsidP="006F4CB9">
      <w:pPr>
        <w:ind w:left="660"/>
        <w:jc w:val="both"/>
        <w:rPr>
          <w:rFonts w:ascii="Times New Roman" w:hAnsi="Times New Roman" w:cs="Times New Roman"/>
          <w:lang w:val="en-US"/>
        </w:rPr>
      </w:pPr>
    </w:p>
    <w:p w14:paraId="1447EEBE" w14:textId="77777777" w:rsidR="006F4CB9" w:rsidRPr="004A3A23" w:rsidRDefault="006F4CB9" w:rsidP="006F4CB9">
      <w:pPr>
        <w:ind w:left="660"/>
        <w:jc w:val="both"/>
        <w:rPr>
          <w:rFonts w:ascii="Times New Roman" w:hAnsi="Times New Roman" w:cs="Times New Roman"/>
          <w:b/>
          <w:bCs/>
          <w:lang w:val="en-US"/>
        </w:rPr>
      </w:pPr>
      <w:r w:rsidRPr="004A3A23">
        <w:rPr>
          <w:rFonts w:ascii="Times New Roman" w:hAnsi="Times New Roman" w:cs="Times New Roman"/>
          <w:b/>
          <w:bCs/>
          <w:lang w:val="en-US"/>
        </w:rPr>
        <w:t>Basic assumptions of Psychodynamic Psychology</w:t>
      </w:r>
    </w:p>
    <w:p w14:paraId="269EB4A2" w14:textId="77777777" w:rsidR="006F4CB9" w:rsidRDefault="006F4CB9" w:rsidP="006F4CB9">
      <w:pPr>
        <w:ind w:left="660"/>
        <w:jc w:val="both"/>
        <w:rPr>
          <w:rFonts w:ascii="Times New Roman" w:hAnsi="Times New Roman" w:cs="Times New Roman"/>
          <w:lang w:val="en-US"/>
        </w:rPr>
      </w:pPr>
      <w:r>
        <w:rPr>
          <w:rFonts w:ascii="Times New Roman" w:hAnsi="Times New Roman" w:cs="Times New Roman"/>
          <w:lang w:val="en-US"/>
        </w:rPr>
        <w:t xml:space="preserve">         to be defined                            the definition given </w:t>
      </w:r>
    </w:p>
    <w:tbl>
      <w:tblPr>
        <w:tblStyle w:val="TableGrid"/>
        <w:tblW w:w="0" w:type="auto"/>
        <w:tblInd w:w="660" w:type="dxa"/>
        <w:tblLook w:val="04A0" w:firstRow="1" w:lastRow="0" w:firstColumn="1" w:lastColumn="0" w:noHBand="0" w:noVBand="1"/>
      </w:tblPr>
      <w:tblGrid>
        <w:gridCol w:w="2454"/>
        <w:gridCol w:w="5902"/>
      </w:tblGrid>
      <w:tr w:rsidR="006F4CB9" w14:paraId="13DE392C" w14:textId="77777777" w:rsidTr="006F4CB9">
        <w:tc>
          <w:tcPr>
            <w:tcW w:w="2454" w:type="dxa"/>
          </w:tcPr>
          <w:p w14:paraId="31847AE0" w14:textId="77777777" w:rsidR="006F4CB9" w:rsidRPr="004A3A23" w:rsidRDefault="006F4CB9" w:rsidP="006F4CB9">
            <w:pPr>
              <w:jc w:val="both"/>
              <w:rPr>
                <w:rFonts w:ascii="Times New Roman" w:eastAsia="Times New Roman" w:hAnsi="Times New Roman" w:cs="Times New Roman"/>
                <w:sz w:val="20"/>
                <w:szCs w:val="20"/>
                <w:lang w:val="en-US"/>
              </w:rPr>
            </w:pPr>
            <w:r w:rsidRPr="004A3A23">
              <w:rPr>
                <w:rFonts w:ascii="Times New Roman" w:eastAsia="Times New Roman" w:hAnsi="Times New Roman" w:cs="Times New Roman"/>
                <w:sz w:val="20"/>
                <w:szCs w:val="20"/>
              </w:rPr>
              <w:t xml:space="preserve">Developmental perspective </w:t>
            </w:r>
          </w:p>
        </w:tc>
        <w:tc>
          <w:tcPr>
            <w:tcW w:w="5902" w:type="dxa"/>
          </w:tcPr>
          <w:p w14:paraId="426ABCEA" w14:textId="77777777" w:rsidR="006F4CB9" w:rsidRPr="00E65179" w:rsidRDefault="006F4CB9" w:rsidP="006F4CB9">
            <w:pPr>
              <w:spacing w:before="100" w:beforeAutospacing="1" w:after="100" w:afterAutospacing="1"/>
              <w:rPr>
                <w:rFonts w:ascii="Times New Roman" w:eastAsia="Times New Roman" w:hAnsi="Times New Roman" w:cs="Times New Roman"/>
              </w:rPr>
            </w:pPr>
            <w:r w:rsidRPr="004A3A23">
              <w:rPr>
                <w:rFonts w:ascii="Sabon" w:eastAsia="Times New Roman" w:hAnsi="Sabon" w:cs="Times New Roman"/>
                <w:sz w:val="18"/>
                <w:szCs w:val="18"/>
              </w:rPr>
              <w:t xml:space="preserve">A developmental understanding of psychopathology is central. </w:t>
            </w:r>
          </w:p>
        </w:tc>
      </w:tr>
      <w:tr w:rsidR="006F4CB9" w14:paraId="1B768C20" w14:textId="77777777" w:rsidTr="006F4CB9">
        <w:tc>
          <w:tcPr>
            <w:tcW w:w="2454" w:type="dxa"/>
          </w:tcPr>
          <w:p w14:paraId="4F44107F" w14:textId="77777777" w:rsidR="006F4CB9" w:rsidRPr="004A3A23" w:rsidRDefault="006F4CB9" w:rsidP="006F4CB9">
            <w:pPr>
              <w:jc w:val="both"/>
              <w:rPr>
                <w:rFonts w:ascii="Times New Roman" w:eastAsia="Times New Roman" w:hAnsi="Times New Roman" w:cs="Times New Roman"/>
                <w:sz w:val="20"/>
                <w:szCs w:val="20"/>
              </w:rPr>
            </w:pPr>
            <w:r w:rsidRPr="004A3A23">
              <w:rPr>
                <w:rFonts w:ascii="Times New Roman" w:eastAsia="Times New Roman" w:hAnsi="Times New Roman" w:cs="Times New Roman"/>
                <w:sz w:val="20"/>
                <w:szCs w:val="20"/>
              </w:rPr>
              <w:t xml:space="preserve">Unconscious motivation and intentionality </w:t>
            </w:r>
          </w:p>
        </w:tc>
        <w:tc>
          <w:tcPr>
            <w:tcW w:w="5902" w:type="dxa"/>
          </w:tcPr>
          <w:p w14:paraId="0139A4DE" w14:textId="77777777" w:rsidR="006F4CB9" w:rsidRPr="00E65179" w:rsidRDefault="006F4CB9" w:rsidP="006F4CB9">
            <w:pPr>
              <w:spacing w:before="100" w:beforeAutospacing="1" w:after="100" w:afterAutospacing="1"/>
              <w:rPr>
                <w:rFonts w:ascii="Times New Roman" w:eastAsia="Times New Roman" w:hAnsi="Times New Roman" w:cs="Times New Roman"/>
              </w:rPr>
            </w:pPr>
            <w:r w:rsidRPr="004A3A23">
              <w:rPr>
                <w:rFonts w:ascii="Sabon" w:eastAsia="Times New Roman" w:hAnsi="Sabon" w:cs="Times New Roman"/>
                <w:sz w:val="18"/>
                <w:szCs w:val="18"/>
              </w:rPr>
              <w:t xml:space="preserve">Factors outside of the individual’s awareness play an important role in explaining the development and maintenance of psychopathology. </w:t>
            </w:r>
          </w:p>
        </w:tc>
      </w:tr>
      <w:tr w:rsidR="006F4CB9" w14:paraId="7D10345F" w14:textId="77777777" w:rsidTr="006F4CB9">
        <w:tc>
          <w:tcPr>
            <w:tcW w:w="2454" w:type="dxa"/>
          </w:tcPr>
          <w:p w14:paraId="2DEA794D" w14:textId="77777777" w:rsidR="006F4CB9" w:rsidRPr="004A3A23" w:rsidRDefault="006F4CB9" w:rsidP="006F4CB9">
            <w:pPr>
              <w:jc w:val="both"/>
              <w:rPr>
                <w:rFonts w:ascii="Times New Roman" w:hAnsi="Times New Roman" w:cs="Times New Roman"/>
              </w:rPr>
            </w:pPr>
            <w:r w:rsidRPr="004A3A23">
              <w:rPr>
                <w:rFonts w:ascii="Times New Roman" w:eastAsia="Times New Roman" w:hAnsi="Times New Roman" w:cs="Times New Roman"/>
                <w:sz w:val="20"/>
                <w:szCs w:val="20"/>
              </w:rPr>
              <w:t xml:space="preserve">Transference </w:t>
            </w:r>
          </w:p>
        </w:tc>
        <w:tc>
          <w:tcPr>
            <w:tcW w:w="5902" w:type="dxa"/>
          </w:tcPr>
          <w:p w14:paraId="173C3D81" w14:textId="77777777" w:rsidR="006F4CB9" w:rsidRPr="00E65179" w:rsidRDefault="006F4CB9" w:rsidP="006F4CB9">
            <w:pPr>
              <w:spacing w:before="100" w:beforeAutospacing="1" w:after="100" w:afterAutospacing="1"/>
              <w:rPr>
                <w:rFonts w:ascii="Times New Roman" w:eastAsia="Times New Roman" w:hAnsi="Times New Roman" w:cs="Times New Roman"/>
              </w:rPr>
            </w:pPr>
            <w:r w:rsidRPr="004A3A23">
              <w:rPr>
                <w:rFonts w:ascii="Sabon" w:eastAsia="Times New Roman" w:hAnsi="Sabon" w:cs="Times New Roman"/>
                <w:sz w:val="18"/>
                <w:szCs w:val="18"/>
              </w:rPr>
              <w:t xml:space="preserve">Templates of past relationships and ways of thinking influence current relationships and perceptions. </w:t>
            </w:r>
          </w:p>
        </w:tc>
      </w:tr>
      <w:tr w:rsidR="006F4CB9" w14:paraId="72562A64" w14:textId="77777777" w:rsidTr="006F4CB9">
        <w:tc>
          <w:tcPr>
            <w:tcW w:w="2454" w:type="dxa"/>
          </w:tcPr>
          <w:p w14:paraId="71B61309" w14:textId="77777777" w:rsidR="006F4CB9" w:rsidRDefault="006F4CB9" w:rsidP="006F4CB9">
            <w:pPr>
              <w:jc w:val="both"/>
              <w:rPr>
                <w:rFonts w:ascii="Times New Roman" w:hAnsi="Times New Roman" w:cs="Times New Roman"/>
                <w:lang w:val="en-US"/>
              </w:rPr>
            </w:pPr>
            <w:r w:rsidRPr="004A3A23">
              <w:rPr>
                <w:rFonts w:ascii="Times New Roman" w:eastAsia="Times New Roman" w:hAnsi="Times New Roman" w:cs="Times New Roman"/>
                <w:sz w:val="20"/>
                <w:szCs w:val="20"/>
              </w:rPr>
              <w:t>Person-oriented perspective</w:t>
            </w:r>
          </w:p>
        </w:tc>
        <w:tc>
          <w:tcPr>
            <w:tcW w:w="5902" w:type="dxa"/>
          </w:tcPr>
          <w:p w14:paraId="710545DD" w14:textId="77777777" w:rsidR="006F4CB9" w:rsidRPr="00E65179" w:rsidRDefault="006F4CB9" w:rsidP="006F4CB9">
            <w:pPr>
              <w:spacing w:before="100" w:beforeAutospacing="1" w:after="100" w:afterAutospacing="1"/>
              <w:rPr>
                <w:rFonts w:ascii="Times New Roman" w:eastAsia="Times New Roman" w:hAnsi="Times New Roman" w:cs="Times New Roman"/>
              </w:rPr>
            </w:pPr>
            <w:r w:rsidRPr="004A3A23">
              <w:rPr>
                <w:rFonts w:ascii="Sabon" w:eastAsia="Times New Roman" w:hAnsi="Sabon" w:cs="Times New Roman"/>
                <w:sz w:val="18"/>
                <w:szCs w:val="18"/>
              </w:rPr>
              <w:t xml:space="preserve">Focus is on understanding the whole person, including strengths and vulnerabilities. </w:t>
            </w:r>
          </w:p>
        </w:tc>
      </w:tr>
      <w:tr w:rsidR="006F4CB9" w14:paraId="3AC8C39F" w14:textId="77777777" w:rsidTr="006F4CB9">
        <w:tc>
          <w:tcPr>
            <w:tcW w:w="2454" w:type="dxa"/>
          </w:tcPr>
          <w:p w14:paraId="6EA528F3" w14:textId="77777777" w:rsidR="006F4CB9" w:rsidRPr="004A3A23" w:rsidRDefault="006F4CB9" w:rsidP="006F4CB9">
            <w:pPr>
              <w:jc w:val="both"/>
              <w:rPr>
                <w:rFonts w:ascii="Times New Roman" w:eastAsia="Times New Roman" w:hAnsi="Times New Roman" w:cs="Times New Roman"/>
                <w:sz w:val="20"/>
                <w:szCs w:val="20"/>
              </w:rPr>
            </w:pPr>
            <w:r w:rsidRPr="004A3A23">
              <w:rPr>
                <w:rFonts w:ascii="Times New Roman" w:eastAsia="Times New Roman" w:hAnsi="Times New Roman" w:cs="Times New Roman"/>
                <w:sz w:val="20"/>
                <w:szCs w:val="20"/>
              </w:rPr>
              <w:t xml:space="preserve">Recognition of complexity </w:t>
            </w:r>
          </w:p>
          <w:p w14:paraId="5120DE66" w14:textId="77777777" w:rsidR="006F4CB9" w:rsidRPr="004A3A23" w:rsidRDefault="006F4CB9" w:rsidP="006F4CB9">
            <w:pPr>
              <w:jc w:val="both"/>
              <w:rPr>
                <w:rFonts w:ascii="Times New Roman" w:hAnsi="Times New Roman" w:cs="Times New Roman"/>
              </w:rPr>
            </w:pPr>
          </w:p>
        </w:tc>
        <w:tc>
          <w:tcPr>
            <w:tcW w:w="5902" w:type="dxa"/>
          </w:tcPr>
          <w:p w14:paraId="7500CD16" w14:textId="77777777" w:rsidR="006F4CB9" w:rsidRPr="00E65179" w:rsidRDefault="006F4CB9" w:rsidP="006F4CB9">
            <w:pPr>
              <w:spacing w:before="100" w:beforeAutospacing="1" w:after="100" w:afterAutospacing="1"/>
              <w:rPr>
                <w:rFonts w:ascii="Times New Roman" w:eastAsia="Times New Roman" w:hAnsi="Times New Roman" w:cs="Times New Roman"/>
              </w:rPr>
            </w:pPr>
            <w:r w:rsidRPr="004A3A23">
              <w:rPr>
                <w:rFonts w:ascii="Sabon" w:eastAsia="Times New Roman" w:hAnsi="Sabon" w:cs="Times New Roman"/>
                <w:sz w:val="18"/>
                <w:szCs w:val="18"/>
              </w:rPr>
              <w:t xml:space="preserve">Emphasis is on regression and progression on interrelated developmental lines, and on the role of deferred action (events achieving new meaning based on later experiences). </w:t>
            </w:r>
          </w:p>
        </w:tc>
      </w:tr>
      <w:tr w:rsidR="006F4CB9" w14:paraId="4DA86519" w14:textId="77777777" w:rsidTr="006F4CB9">
        <w:tc>
          <w:tcPr>
            <w:tcW w:w="2454" w:type="dxa"/>
          </w:tcPr>
          <w:p w14:paraId="430583B4" w14:textId="77777777" w:rsidR="006F4CB9" w:rsidRPr="00E65179" w:rsidRDefault="006F4CB9" w:rsidP="006F4CB9">
            <w:pPr>
              <w:jc w:val="both"/>
              <w:rPr>
                <w:rFonts w:ascii="Times New Roman" w:eastAsia="Times New Roman" w:hAnsi="Times New Roman" w:cs="Times New Roman"/>
                <w:sz w:val="20"/>
                <w:szCs w:val="20"/>
              </w:rPr>
            </w:pPr>
            <w:r w:rsidRPr="004A3A23">
              <w:rPr>
                <w:rFonts w:ascii="Times New Roman" w:eastAsia="Times New Roman" w:hAnsi="Times New Roman" w:cs="Times New Roman"/>
                <w:sz w:val="20"/>
                <w:szCs w:val="20"/>
              </w:rPr>
              <w:t xml:space="preserve">Focus on the inner world and psychological causality </w:t>
            </w:r>
          </w:p>
        </w:tc>
        <w:tc>
          <w:tcPr>
            <w:tcW w:w="5902" w:type="dxa"/>
          </w:tcPr>
          <w:p w14:paraId="459A5B2B" w14:textId="77777777" w:rsidR="006F4CB9" w:rsidRPr="00E65179" w:rsidRDefault="006F4CB9" w:rsidP="006F4CB9">
            <w:pPr>
              <w:jc w:val="both"/>
              <w:rPr>
                <w:rFonts w:ascii="Times New Roman" w:hAnsi="Times New Roman" w:cs="Times New Roman"/>
                <w:lang w:val="en-US"/>
              </w:rPr>
            </w:pPr>
            <w:r w:rsidRPr="004A3A23">
              <w:rPr>
                <w:rFonts w:ascii="Sabon" w:eastAsia="Times New Roman" w:hAnsi="Sabon" w:cs="Times New Roman"/>
                <w:sz w:val="18"/>
                <w:szCs w:val="18"/>
              </w:rPr>
              <w:t>Focus is on how psychological factors may mediate the influence of social and biological factors</w:t>
            </w:r>
            <w:r>
              <w:rPr>
                <w:rFonts w:ascii="Sabon" w:eastAsia="Times New Roman" w:hAnsi="Sabon" w:cs="Times New Roman"/>
                <w:sz w:val="18"/>
                <w:szCs w:val="18"/>
                <w:lang w:val="en-US"/>
              </w:rPr>
              <w:t>.</w:t>
            </w:r>
          </w:p>
        </w:tc>
      </w:tr>
      <w:tr w:rsidR="006F4CB9" w14:paraId="4CB9ACB2" w14:textId="77777777" w:rsidTr="006F4CB9">
        <w:tc>
          <w:tcPr>
            <w:tcW w:w="2454" w:type="dxa"/>
          </w:tcPr>
          <w:p w14:paraId="503B602D" w14:textId="77777777" w:rsidR="006F4CB9" w:rsidRPr="00E65179" w:rsidRDefault="006F4CB9" w:rsidP="006F4CB9">
            <w:pPr>
              <w:jc w:val="both"/>
              <w:rPr>
                <w:rFonts w:ascii="Times New Roman" w:eastAsia="Times New Roman" w:hAnsi="Times New Roman" w:cs="Times New Roman"/>
                <w:sz w:val="20"/>
                <w:szCs w:val="20"/>
              </w:rPr>
            </w:pPr>
            <w:r w:rsidRPr="004A3A23">
              <w:rPr>
                <w:rFonts w:ascii="Times New Roman" w:eastAsia="Times New Roman" w:hAnsi="Times New Roman" w:cs="Times New Roman"/>
                <w:sz w:val="20"/>
                <w:szCs w:val="20"/>
              </w:rPr>
              <w:t xml:space="preserve">Continuity between normal and disrupted personality development </w:t>
            </w:r>
          </w:p>
        </w:tc>
        <w:tc>
          <w:tcPr>
            <w:tcW w:w="5902" w:type="dxa"/>
          </w:tcPr>
          <w:p w14:paraId="10E56E00" w14:textId="77777777" w:rsidR="006F4CB9" w:rsidRPr="00E65179" w:rsidRDefault="006F4CB9" w:rsidP="006F4CB9">
            <w:pPr>
              <w:spacing w:before="100" w:beforeAutospacing="1" w:after="100" w:afterAutospacing="1"/>
              <w:rPr>
                <w:rFonts w:ascii="Times New Roman" w:eastAsia="Times New Roman" w:hAnsi="Times New Roman" w:cs="Times New Roman"/>
              </w:rPr>
            </w:pPr>
            <w:r w:rsidRPr="004A3A23">
              <w:rPr>
                <w:rFonts w:ascii="Sabon" w:eastAsia="Times New Roman" w:hAnsi="Sabon" w:cs="Times New Roman"/>
                <w:sz w:val="18"/>
                <w:szCs w:val="18"/>
              </w:rPr>
              <w:t xml:space="preserve">There is no categorical distinction between normality and psychopathology: psychopathology is dimensionally distributed. </w:t>
            </w:r>
          </w:p>
        </w:tc>
      </w:tr>
    </w:tbl>
    <w:p w14:paraId="0A23196F" w14:textId="77777777" w:rsidR="006F4CB9" w:rsidRDefault="006F4CB9" w:rsidP="006F4CB9">
      <w:pPr>
        <w:ind w:left="660"/>
        <w:jc w:val="both"/>
        <w:rPr>
          <w:rFonts w:ascii="Times New Roman" w:hAnsi="Times New Roman" w:cs="Times New Roman"/>
          <w:lang w:val="en-US"/>
        </w:rPr>
      </w:pPr>
    </w:p>
    <w:p w14:paraId="7F9378F5" w14:textId="77777777" w:rsidR="006F4CB9" w:rsidRPr="00E65179" w:rsidRDefault="006F4CB9" w:rsidP="006F4CB9">
      <w:pPr>
        <w:ind w:left="660"/>
        <w:jc w:val="both"/>
        <w:rPr>
          <w:rFonts w:ascii="Times New Roman" w:hAnsi="Times New Roman" w:cs="Times New Roman"/>
          <w:b/>
          <w:bCs/>
          <w:lang w:val="en-US"/>
        </w:rPr>
      </w:pPr>
      <w:r w:rsidRPr="00E65179">
        <w:rPr>
          <w:rFonts w:ascii="Times New Roman" w:hAnsi="Times New Roman" w:cs="Times New Roman"/>
          <w:b/>
          <w:bCs/>
          <w:lang w:val="en-US"/>
        </w:rPr>
        <w:t>Psychodynamic treatment</w:t>
      </w:r>
    </w:p>
    <w:p w14:paraId="579453B3" w14:textId="77777777" w:rsidR="006F4CB9" w:rsidRDefault="006F4CB9" w:rsidP="006F4CB9">
      <w:pPr>
        <w:ind w:left="660"/>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19680" behindDoc="0" locked="0" layoutInCell="1" allowOverlap="1" wp14:anchorId="43F17BB2" wp14:editId="222332A8">
            <wp:simplePos x="0" y="0"/>
            <wp:positionH relativeFrom="column">
              <wp:posOffset>425084</wp:posOffset>
            </wp:positionH>
            <wp:positionV relativeFrom="page">
              <wp:posOffset>4353840</wp:posOffset>
            </wp:positionV>
            <wp:extent cx="5354665" cy="3552375"/>
            <wp:effectExtent l="0" t="0" r="5080"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6-24 at 14.54.07.png"/>
                    <pic:cNvPicPr/>
                  </pic:nvPicPr>
                  <pic:blipFill>
                    <a:blip r:embed="rId68">
                      <a:extLst>
                        <a:ext uri="{28A0092B-C50C-407E-A947-70E740481C1C}">
                          <a14:useLocalDpi xmlns:a14="http://schemas.microsoft.com/office/drawing/2010/main" val="0"/>
                        </a:ext>
                      </a:extLst>
                    </a:blip>
                    <a:stretch>
                      <a:fillRect/>
                    </a:stretch>
                  </pic:blipFill>
                  <pic:spPr>
                    <a:xfrm>
                      <a:off x="0" y="0"/>
                      <a:ext cx="5354665" cy="3552375"/>
                    </a:xfrm>
                    <a:prstGeom prst="rect">
                      <a:avLst/>
                    </a:prstGeom>
                  </pic:spPr>
                </pic:pic>
              </a:graphicData>
            </a:graphic>
            <wp14:sizeRelH relativeFrom="page">
              <wp14:pctWidth>0</wp14:pctWidth>
            </wp14:sizeRelH>
            <wp14:sizeRelV relativeFrom="page">
              <wp14:pctHeight>0</wp14:pctHeight>
            </wp14:sizeRelV>
          </wp:anchor>
        </w:drawing>
      </w:r>
    </w:p>
    <w:p w14:paraId="705BEE3D" w14:textId="77777777" w:rsidR="006F4CB9" w:rsidRDefault="006F4CB9" w:rsidP="006F4CB9">
      <w:pPr>
        <w:ind w:left="660"/>
        <w:jc w:val="both"/>
        <w:rPr>
          <w:rFonts w:ascii="Times New Roman" w:hAnsi="Times New Roman" w:cs="Times New Roman"/>
          <w:lang w:val="en-US"/>
        </w:rPr>
      </w:pPr>
    </w:p>
    <w:p w14:paraId="11CF8FCD" w14:textId="77777777" w:rsidR="006F4CB9" w:rsidRDefault="006F4CB9" w:rsidP="006F4CB9">
      <w:pPr>
        <w:ind w:left="660"/>
        <w:jc w:val="both"/>
        <w:rPr>
          <w:rFonts w:ascii="Times New Roman" w:hAnsi="Times New Roman" w:cs="Times New Roman"/>
          <w:lang w:val="en-US"/>
        </w:rPr>
      </w:pPr>
    </w:p>
    <w:p w14:paraId="62CC65D7" w14:textId="77777777" w:rsidR="006F4CB9" w:rsidRDefault="006F4CB9" w:rsidP="006F4CB9">
      <w:pPr>
        <w:ind w:left="660"/>
        <w:jc w:val="both"/>
        <w:rPr>
          <w:rFonts w:ascii="Times New Roman" w:hAnsi="Times New Roman" w:cs="Times New Roman"/>
          <w:lang w:val="en-US"/>
        </w:rPr>
      </w:pPr>
    </w:p>
    <w:p w14:paraId="566BD60D" w14:textId="77777777" w:rsidR="006F4CB9" w:rsidRDefault="006F4CB9" w:rsidP="006F4CB9">
      <w:pPr>
        <w:ind w:left="660"/>
        <w:jc w:val="both"/>
        <w:rPr>
          <w:rFonts w:ascii="Times New Roman" w:hAnsi="Times New Roman" w:cs="Times New Roman"/>
          <w:lang w:val="en-US"/>
        </w:rPr>
      </w:pPr>
    </w:p>
    <w:p w14:paraId="01FF8E9D" w14:textId="77777777" w:rsidR="006F4CB9" w:rsidRDefault="006F4CB9" w:rsidP="006F4CB9">
      <w:pPr>
        <w:ind w:left="660"/>
        <w:jc w:val="both"/>
        <w:rPr>
          <w:rFonts w:ascii="Times New Roman" w:hAnsi="Times New Roman" w:cs="Times New Roman"/>
          <w:lang w:val="en-US"/>
        </w:rPr>
      </w:pPr>
    </w:p>
    <w:p w14:paraId="440EC100" w14:textId="77777777" w:rsidR="006F4CB9" w:rsidRDefault="006F4CB9" w:rsidP="006F4CB9">
      <w:pPr>
        <w:ind w:left="660"/>
        <w:jc w:val="both"/>
        <w:rPr>
          <w:rFonts w:ascii="Times New Roman" w:hAnsi="Times New Roman" w:cs="Times New Roman"/>
          <w:lang w:val="en-US"/>
        </w:rPr>
      </w:pPr>
    </w:p>
    <w:p w14:paraId="050EFE0A" w14:textId="77777777" w:rsidR="006F4CB9" w:rsidRDefault="006F4CB9" w:rsidP="006F4CB9">
      <w:pPr>
        <w:ind w:left="660"/>
        <w:jc w:val="both"/>
        <w:rPr>
          <w:rFonts w:ascii="Times New Roman" w:hAnsi="Times New Roman" w:cs="Times New Roman"/>
          <w:lang w:val="en-US"/>
        </w:rPr>
      </w:pPr>
    </w:p>
    <w:p w14:paraId="2B34725E" w14:textId="77777777" w:rsidR="006F4CB9" w:rsidRDefault="006F4CB9" w:rsidP="006F4CB9">
      <w:pPr>
        <w:ind w:left="660"/>
        <w:jc w:val="both"/>
        <w:rPr>
          <w:rFonts w:ascii="Times New Roman" w:hAnsi="Times New Roman" w:cs="Times New Roman"/>
          <w:lang w:val="en-US"/>
        </w:rPr>
      </w:pPr>
    </w:p>
    <w:p w14:paraId="1614447C" w14:textId="77777777" w:rsidR="006F4CB9" w:rsidRDefault="006F4CB9" w:rsidP="006F4CB9">
      <w:pPr>
        <w:ind w:left="660"/>
        <w:jc w:val="both"/>
        <w:rPr>
          <w:rFonts w:ascii="Times New Roman" w:hAnsi="Times New Roman" w:cs="Times New Roman"/>
          <w:lang w:val="en-US"/>
        </w:rPr>
      </w:pPr>
    </w:p>
    <w:p w14:paraId="229415B3" w14:textId="77777777" w:rsidR="006F4CB9" w:rsidRDefault="006F4CB9" w:rsidP="006F4CB9">
      <w:pPr>
        <w:ind w:left="660"/>
        <w:jc w:val="both"/>
        <w:rPr>
          <w:rFonts w:ascii="Times New Roman" w:hAnsi="Times New Roman" w:cs="Times New Roman"/>
          <w:lang w:val="en-US"/>
        </w:rPr>
      </w:pPr>
    </w:p>
    <w:p w14:paraId="261146E6" w14:textId="77777777" w:rsidR="006F4CB9" w:rsidRDefault="006F4CB9" w:rsidP="006F4CB9">
      <w:pPr>
        <w:ind w:left="660"/>
        <w:jc w:val="both"/>
        <w:rPr>
          <w:rFonts w:ascii="Times New Roman" w:hAnsi="Times New Roman" w:cs="Times New Roman"/>
          <w:lang w:val="en-US"/>
        </w:rPr>
      </w:pPr>
    </w:p>
    <w:p w14:paraId="7FD9BB58" w14:textId="77777777" w:rsidR="006F4CB9" w:rsidRDefault="006F4CB9" w:rsidP="006F4CB9">
      <w:pPr>
        <w:ind w:left="660"/>
        <w:jc w:val="both"/>
        <w:rPr>
          <w:rFonts w:ascii="Times New Roman" w:hAnsi="Times New Roman" w:cs="Times New Roman"/>
          <w:lang w:val="en-US"/>
        </w:rPr>
      </w:pPr>
    </w:p>
    <w:p w14:paraId="5EF51E58" w14:textId="77777777" w:rsidR="006F4CB9" w:rsidRDefault="006F4CB9" w:rsidP="006F4CB9">
      <w:pPr>
        <w:ind w:left="660"/>
        <w:jc w:val="both"/>
        <w:rPr>
          <w:rFonts w:ascii="Times New Roman" w:hAnsi="Times New Roman" w:cs="Times New Roman"/>
          <w:lang w:val="en-US"/>
        </w:rPr>
      </w:pPr>
    </w:p>
    <w:p w14:paraId="7C9A0E13" w14:textId="77777777" w:rsidR="006F4CB9" w:rsidRDefault="006F4CB9" w:rsidP="006F4CB9">
      <w:pPr>
        <w:ind w:left="660"/>
        <w:jc w:val="both"/>
        <w:rPr>
          <w:rFonts w:ascii="Times New Roman" w:hAnsi="Times New Roman" w:cs="Times New Roman"/>
          <w:lang w:val="en-US"/>
        </w:rPr>
      </w:pPr>
    </w:p>
    <w:p w14:paraId="3D1AF5A0" w14:textId="77777777" w:rsidR="006F4CB9" w:rsidRDefault="006F4CB9" w:rsidP="006F4CB9">
      <w:pPr>
        <w:ind w:left="660"/>
        <w:jc w:val="both"/>
        <w:rPr>
          <w:rFonts w:ascii="Times New Roman" w:hAnsi="Times New Roman" w:cs="Times New Roman"/>
          <w:lang w:val="en-US"/>
        </w:rPr>
      </w:pPr>
    </w:p>
    <w:p w14:paraId="4E4DC561" w14:textId="77777777" w:rsidR="006F4CB9" w:rsidRDefault="006F4CB9" w:rsidP="006F4CB9">
      <w:pPr>
        <w:ind w:left="660"/>
        <w:jc w:val="both"/>
        <w:rPr>
          <w:rFonts w:ascii="Times New Roman" w:hAnsi="Times New Roman" w:cs="Times New Roman"/>
          <w:lang w:val="en-US"/>
        </w:rPr>
      </w:pPr>
    </w:p>
    <w:p w14:paraId="1899F44E" w14:textId="77777777" w:rsidR="006F4CB9" w:rsidRDefault="006F4CB9" w:rsidP="006F4CB9">
      <w:pPr>
        <w:ind w:left="660"/>
        <w:jc w:val="both"/>
        <w:rPr>
          <w:rFonts w:ascii="Times New Roman" w:hAnsi="Times New Roman" w:cs="Times New Roman"/>
          <w:lang w:val="en-US"/>
        </w:rPr>
      </w:pPr>
    </w:p>
    <w:p w14:paraId="653E148C" w14:textId="77777777" w:rsidR="006F4CB9" w:rsidRDefault="006F4CB9" w:rsidP="006F4CB9">
      <w:pPr>
        <w:ind w:left="660"/>
        <w:jc w:val="both"/>
        <w:rPr>
          <w:rFonts w:ascii="Times New Roman" w:hAnsi="Times New Roman" w:cs="Times New Roman"/>
          <w:lang w:val="en-US"/>
        </w:rPr>
      </w:pPr>
    </w:p>
    <w:p w14:paraId="19A73240" w14:textId="77777777" w:rsidR="006F4CB9" w:rsidRDefault="006F4CB9" w:rsidP="006F4CB9">
      <w:pPr>
        <w:ind w:left="660"/>
        <w:jc w:val="both"/>
        <w:rPr>
          <w:rFonts w:ascii="Times New Roman" w:hAnsi="Times New Roman" w:cs="Times New Roman"/>
          <w:lang w:val="en-US"/>
        </w:rPr>
      </w:pPr>
    </w:p>
    <w:p w14:paraId="3E3F9099" w14:textId="77777777" w:rsidR="006F4CB9" w:rsidRDefault="006F4CB9" w:rsidP="006F4CB9">
      <w:pPr>
        <w:ind w:left="660"/>
        <w:jc w:val="both"/>
        <w:rPr>
          <w:rFonts w:ascii="Times New Roman" w:hAnsi="Times New Roman" w:cs="Times New Roman"/>
          <w:lang w:val="en-US"/>
        </w:rPr>
      </w:pPr>
    </w:p>
    <w:p w14:paraId="279B2522" w14:textId="77777777" w:rsidR="006F4CB9" w:rsidRPr="00E65179" w:rsidRDefault="006F4CB9" w:rsidP="006F4CB9">
      <w:pPr>
        <w:ind w:left="660"/>
        <w:jc w:val="both"/>
        <w:rPr>
          <w:rFonts w:ascii="Times New Roman" w:hAnsi="Times New Roman" w:cs="Times New Roman"/>
          <w:b/>
          <w:bCs/>
          <w:lang w:val="en-US"/>
        </w:rPr>
      </w:pPr>
      <w:r w:rsidRPr="00E65179">
        <w:rPr>
          <w:rFonts w:ascii="Times New Roman" w:hAnsi="Times New Roman" w:cs="Times New Roman"/>
          <w:b/>
          <w:bCs/>
          <w:lang w:val="en-US"/>
        </w:rPr>
        <w:t>What works in Treatment</w:t>
      </w:r>
    </w:p>
    <w:p w14:paraId="05EC643E" w14:textId="77777777" w:rsidR="006F4CB9" w:rsidRDefault="006F4CB9" w:rsidP="006F4CB9">
      <w:pPr>
        <w:ind w:left="660"/>
        <w:jc w:val="both"/>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720704" behindDoc="0" locked="0" layoutInCell="1" allowOverlap="1" wp14:anchorId="3B5B2C73" wp14:editId="33C51451">
            <wp:simplePos x="0" y="0"/>
            <wp:positionH relativeFrom="column">
              <wp:posOffset>471838</wp:posOffset>
            </wp:positionH>
            <wp:positionV relativeFrom="page">
              <wp:posOffset>8258056</wp:posOffset>
            </wp:positionV>
            <wp:extent cx="5731510" cy="1369060"/>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24 at 14.54.33.png"/>
                    <pic:cNvPicPr/>
                  </pic:nvPicPr>
                  <pic:blipFill>
                    <a:blip r:embed="rId69">
                      <a:extLst>
                        <a:ext uri="{28A0092B-C50C-407E-A947-70E740481C1C}">
                          <a14:useLocalDpi xmlns:a14="http://schemas.microsoft.com/office/drawing/2010/main" val="0"/>
                        </a:ext>
                      </a:extLst>
                    </a:blip>
                    <a:stretch>
                      <a:fillRect/>
                    </a:stretch>
                  </pic:blipFill>
                  <pic:spPr>
                    <a:xfrm>
                      <a:off x="0" y="0"/>
                      <a:ext cx="5731510" cy="1369060"/>
                    </a:xfrm>
                    <a:prstGeom prst="rect">
                      <a:avLst/>
                    </a:prstGeom>
                  </pic:spPr>
                </pic:pic>
              </a:graphicData>
            </a:graphic>
            <wp14:sizeRelH relativeFrom="page">
              <wp14:pctWidth>0</wp14:pctWidth>
            </wp14:sizeRelH>
            <wp14:sizeRelV relativeFrom="page">
              <wp14:pctHeight>0</wp14:pctHeight>
            </wp14:sizeRelV>
          </wp:anchor>
        </w:drawing>
      </w:r>
    </w:p>
    <w:p w14:paraId="58CE5EA9" w14:textId="77777777" w:rsidR="006F4CB9" w:rsidRDefault="006F4CB9" w:rsidP="006F4CB9">
      <w:pPr>
        <w:ind w:left="660"/>
        <w:jc w:val="both"/>
        <w:rPr>
          <w:rFonts w:ascii="Times New Roman" w:hAnsi="Times New Roman" w:cs="Times New Roman"/>
          <w:lang w:val="en-US"/>
        </w:rPr>
      </w:pPr>
    </w:p>
    <w:p w14:paraId="001265D2" w14:textId="77777777" w:rsidR="006F4CB9" w:rsidRDefault="006F4CB9" w:rsidP="006F4CB9">
      <w:pPr>
        <w:ind w:left="660"/>
        <w:jc w:val="both"/>
        <w:rPr>
          <w:rFonts w:ascii="Times New Roman" w:hAnsi="Times New Roman" w:cs="Times New Roman"/>
          <w:lang w:val="en-US"/>
        </w:rPr>
      </w:pPr>
    </w:p>
    <w:p w14:paraId="5CD8D665" w14:textId="77777777" w:rsidR="006F4CB9" w:rsidRDefault="006F4CB9" w:rsidP="006F4CB9">
      <w:pPr>
        <w:ind w:left="660"/>
        <w:jc w:val="both"/>
        <w:rPr>
          <w:rFonts w:ascii="Times New Roman" w:hAnsi="Times New Roman" w:cs="Times New Roman"/>
          <w:lang w:val="en-US"/>
        </w:rPr>
      </w:pPr>
    </w:p>
    <w:p w14:paraId="05A5C7DF" w14:textId="77777777" w:rsidR="006F4CB9" w:rsidRDefault="006F4CB9" w:rsidP="006F4CB9">
      <w:pPr>
        <w:spacing w:before="100" w:beforeAutospacing="1" w:after="100" w:afterAutospacing="1"/>
        <w:rPr>
          <w:rFonts w:ascii="Sabon" w:eastAsia="Times New Roman" w:hAnsi="Sabon" w:cs="Times New Roman"/>
          <w:sz w:val="18"/>
          <w:szCs w:val="18"/>
        </w:rPr>
      </w:pPr>
    </w:p>
    <w:p w14:paraId="5AF0967D" w14:textId="5B821AF8" w:rsidR="006F4CB9" w:rsidRDefault="006F4CB9" w:rsidP="006F4CB9">
      <w:pPr>
        <w:rPr>
          <w:rFonts w:ascii="Times New Roman" w:hAnsi="Times New Roman" w:cs="Times New Roman"/>
          <w:b/>
          <w:bCs/>
          <w:lang w:val="en-US"/>
        </w:rPr>
      </w:pPr>
    </w:p>
    <w:p w14:paraId="29519089" w14:textId="43B77940" w:rsidR="006F4CB9" w:rsidRDefault="006F4CB9" w:rsidP="00841A01">
      <w:pPr>
        <w:jc w:val="center"/>
        <w:rPr>
          <w:rFonts w:ascii="Times New Roman" w:hAnsi="Times New Roman" w:cs="Times New Roman"/>
          <w:b/>
          <w:bCs/>
          <w:lang w:val="en-US"/>
        </w:rPr>
      </w:pPr>
    </w:p>
    <w:p w14:paraId="70B367E2" w14:textId="6FAC8BF9" w:rsidR="006F4CB9" w:rsidRDefault="006F4CB9" w:rsidP="00841A01">
      <w:pPr>
        <w:jc w:val="center"/>
        <w:rPr>
          <w:rFonts w:ascii="Times New Roman" w:hAnsi="Times New Roman" w:cs="Times New Roman"/>
          <w:b/>
          <w:bCs/>
          <w:lang w:val="en-US"/>
        </w:rPr>
      </w:pPr>
      <w:r w:rsidRPr="00AB3895">
        <w:rPr>
          <w:rFonts w:ascii="Times New Roman" w:hAnsi="Times New Roman" w:cs="Times New Roman"/>
          <w:b/>
          <w:bCs/>
          <w:noProof/>
          <w:lang w:val="en-US"/>
        </w:rPr>
        <w:lastRenderedPageBreak/>
        <w:drawing>
          <wp:anchor distT="0" distB="0" distL="114300" distR="114300" simplePos="0" relativeHeight="251722752" behindDoc="0" locked="0" layoutInCell="1" allowOverlap="1" wp14:anchorId="4982B4E9" wp14:editId="1F729FE1">
            <wp:simplePos x="0" y="0"/>
            <wp:positionH relativeFrom="column">
              <wp:posOffset>479580</wp:posOffset>
            </wp:positionH>
            <wp:positionV relativeFrom="page">
              <wp:posOffset>760934</wp:posOffset>
            </wp:positionV>
            <wp:extent cx="4773478" cy="1854707"/>
            <wp:effectExtent l="0" t="0" r="190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6-24 at 14.54.40.png"/>
                    <pic:cNvPicPr/>
                  </pic:nvPicPr>
                  <pic:blipFill>
                    <a:blip r:embed="rId70">
                      <a:extLst>
                        <a:ext uri="{28A0092B-C50C-407E-A947-70E740481C1C}">
                          <a14:useLocalDpi xmlns:a14="http://schemas.microsoft.com/office/drawing/2010/main" val="0"/>
                        </a:ext>
                      </a:extLst>
                    </a:blip>
                    <a:stretch>
                      <a:fillRect/>
                    </a:stretch>
                  </pic:blipFill>
                  <pic:spPr>
                    <a:xfrm>
                      <a:off x="0" y="0"/>
                      <a:ext cx="4773478" cy="1854707"/>
                    </a:xfrm>
                    <a:prstGeom prst="rect">
                      <a:avLst/>
                    </a:prstGeom>
                  </pic:spPr>
                </pic:pic>
              </a:graphicData>
            </a:graphic>
            <wp14:sizeRelH relativeFrom="page">
              <wp14:pctWidth>0</wp14:pctWidth>
            </wp14:sizeRelH>
            <wp14:sizeRelV relativeFrom="page">
              <wp14:pctHeight>0</wp14:pctHeight>
            </wp14:sizeRelV>
          </wp:anchor>
        </w:drawing>
      </w:r>
    </w:p>
    <w:p w14:paraId="42DEED1D" w14:textId="49ED6256" w:rsidR="006F4CB9" w:rsidRDefault="006F4CB9" w:rsidP="00841A01">
      <w:pPr>
        <w:jc w:val="center"/>
        <w:rPr>
          <w:rFonts w:ascii="Times New Roman" w:hAnsi="Times New Roman" w:cs="Times New Roman"/>
          <w:b/>
          <w:bCs/>
          <w:lang w:val="en-US"/>
        </w:rPr>
      </w:pPr>
    </w:p>
    <w:p w14:paraId="32E24C38" w14:textId="0CB6E99D" w:rsidR="006F4CB9" w:rsidRDefault="006F4CB9" w:rsidP="00841A01">
      <w:pPr>
        <w:jc w:val="center"/>
        <w:rPr>
          <w:rFonts w:ascii="Times New Roman" w:hAnsi="Times New Roman" w:cs="Times New Roman"/>
          <w:b/>
          <w:bCs/>
          <w:lang w:val="en-US"/>
        </w:rPr>
      </w:pPr>
    </w:p>
    <w:p w14:paraId="602CDD56" w14:textId="42FFDB47" w:rsidR="006F4CB9" w:rsidRDefault="006F4CB9" w:rsidP="00841A01">
      <w:pPr>
        <w:jc w:val="center"/>
        <w:rPr>
          <w:rFonts w:ascii="Times New Roman" w:hAnsi="Times New Roman" w:cs="Times New Roman"/>
          <w:b/>
          <w:bCs/>
          <w:lang w:val="en-US"/>
        </w:rPr>
      </w:pPr>
    </w:p>
    <w:p w14:paraId="6C8C17F2" w14:textId="52543940" w:rsidR="006F4CB9" w:rsidRDefault="006F4CB9" w:rsidP="00841A01">
      <w:pPr>
        <w:jc w:val="center"/>
        <w:rPr>
          <w:rFonts w:ascii="Times New Roman" w:hAnsi="Times New Roman" w:cs="Times New Roman"/>
          <w:b/>
          <w:bCs/>
          <w:lang w:val="en-US"/>
        </w:rPr>
      </w:pPr>
    </w:p>
    <w:p w14:paraId="04253F92" w14:textId="4AF876FD" w:rsidR="006F4CB9" w:rsidRDefault="006F4CB9" w:rsidP="00841A01">
      <w:pPr>
        <w:jc w:val="center"/>
        <w:rPr>
          <w:rFonts w:ascii="Times New Roman" w:hAnsi="Times New Roman" w:cs="Times New Roman"/>
          <w:b/>
          <w:bCs/>
          <w:lang w:val="en-US"/>
        </w:rPr>
      </w:pPr>
    </w:p>
    <w:p w14:paraId="38F9B1EF" w14:textId="130F1027" w:rsidR="006F4CB9" w:rsidRDefault="006F4CB9" w:rsidP="00841A01">
      <w:pPr>
        <w:jc w:val="center"/>
        <w:rPr>
          <w:rFonts w:ascii="Times New Roman" w:hAnsi="Times New Roman" w:cs="Times New Roman"/>
          <w:b/>
          <w:bCs/>
          <w:lang w:val="en-US"/>
        </w:rPr>
      </w:pPr>
    </w:p>
    <w:p w14:paraId="43EB5427" w14:textId="048E998D" w:rsidR="006F4CB9" w:rsidRDefault="006F4CB9" w:rsidP="00841A01">
      <w:pPr>
        <w:jc w:val="center"/>
        <w:rPr>
          <w:rFonts w:ascii="Times New Roman" w:hAnsi="Times New Roman" w:cs="Times New Roman"/>
          <w:b/>
          <w:bCs/>
          <w:lang w:val="en-US"/>
        </w:rPr>
      </w:pPr>
    </w:p>
    <w:p w14:paraId="6DA56281" w14:textId="7AECD072" w:rsidR="006F4CB9" w:rsidRDefault="006F4CB9" w:rsidP="00841A01">
      <w:pPr>
        <w:jc w:val="center"/>
        <w:rPr>
          <w:rFonts w:ascii="Times New Roman" w:hAnsi="Times New Roman" w:cs="Times New Roman"/>
          <w:b/>
          <w:bCs/>
          <w:lang w:val="en-US"/>
        </w:rPr>
      </w:pPr>
    </w:p>
    <w:p w14:paraId="6A058F10" w14:textId="36B96E96" w:rsidR="006F4CB9" w:rsidRDefault="006F4CB9" w:rsidP="00841A01">
      <w:pPr>
        <w:jc w:val="center"/>
        <w:rPr>
          <w:rFonts w:ascii="Times New Roman" w:hAnsi="Times New Roman" w:cs="Times New Roman"/>
          <w:b/>
          <w:bCs/>
          <w:lang w:val="en-US"/>
        </w:rPr>
      </w:pPr>
    </w:p>
    <w:p w14:paraId="02D43CC6" w14:textId="297F7990" w:rsidR="006F4CB9" w:rsidRDefault="006F4CB9" w:rsidP="00841A01">
      <w:pPr>
        <w:jc w:val="center"/>
        <w:rPr>
          <w:rFonts w:ascii="Times New Roman" w:hAnsi="Times New Roman" w:cs="Times New Roman"/>
          <w:b/>
          <w:bCs/>
          <w:lang w:val="en-US"/>
        </w:rPr>
      </w:pPr>
    </w:p>
    <w:p w14:paraId="1A6763C1" w14:textId="30D172B5" w:rsidR="006F4CB9" w:rsidRDefault="006F4CB9" w:rsidP="006F4CB9">
      <w:pPr>
        <w:rPr>
          <w:rFonts w:ascii="Times New Roman" w:hAnsi="Times New Roman" w:cs="Times New Roman"/>
          <w:b/>
          <w:bCs/>
          <w:lang w:val="en-US"/>
        </w:rPr>
      </w:pPr>
    </w:p>
    <w:p w14:paraId="6E2A4ADD" w14:textId="6786FA91" w:rsidR="003C34D4" w:rsidRDefault="003C34D4" w:rsidP="006F4CB9">
      <w:pPr>
        <w:rPr>
          <w:rFonts w:ascii="Times New Roman" w:hAnsi="Times New Roman" w:cs="Times New Roman"/>
          <w:b/>
          <w:bCs/>
          <w:lang w:val="en-US"/>
        </w:rPr>
      </w:pPr>
      <w:r>
        <w:rPr>
          <w:rFonts w:ascii="Times New Roman" w:hAnsi="Times New Roman" w:cs="Times New Roman"/>
          <w:b/>
          <w:bCs/>
          <w:u w:val="single"/>
          <w:lang w:val="en-US"/>
        </w:rPr>
        <w:t>(</w:t>
      </w:r>
      <w:hyperlink w:anchor="introductionpsychologyevidence" w:history="1">
        <w:r w:rsidRPr="003C34D4">
          <w:rPr>
            <w:rStyle w:val="Hyperlink"/>
            <w:rFonts w:ascii="Times New Roman" w:hAnsi="Times New Roman" w:cs="Times New Roman"/>
            <w:b/>
            <w:bCs/>
            <w:lang w:val="en-US"/>
          </w:rPr>
          <w:t>skip to next text</w:t>
        </w:r>
      </w:hyperlink>
      <w:r>
        <w:rPr>
          <w:rFonts w:ascii="Times New Roman" w:hAnsi="Times New Roman" w:cs="Times New Roman"/>
          <w:b/>
          <w:bCs/>
          <w:u w:val="single"/>
          <w:lang w:val="en-US"/>
        </w:rPr>
        <w:t>)</w:t>
      </w:r>
    </w:p>
    <w:p w14:paraId="1D07AD7E" w14:textId="1701BFFE" w:rsidR="006F4CB9" w:rsidRDefault="006F4CB9" w:rsidP="00841A01">
      <w:pPr>
        <w:jc w:val="center"/>
        <w:rPr>
          <w:rFonts w:ascii="Times New Roman" w:hAnsi="Times New Roman" w:cs="Times New Roman"/>
          <w:b/>
          <w:bCs/>
          <w:lang w:val="en-US"/>
        </w:rPr>
      </w:pPr>
    </w:p>
    <w:p w14:paraId="392F3656" w14:textId="68A02786" w:rsidR="006F4CB9" w:rsidRDefault="006F4CB9" w:rsidP="00841A01">
      <w:pPr>
        <w:jc w:val="center"/>
        <w:rPr>
          <w:rFonts w:ascii="Times New Roman" w:hAnsi="Times New Roman" w:cs="Times New Roman"/>
          <w:b/>
          <w:bCs/>
          <w:lang w:val="en-US"/>
        </w:rPr>
      </w:pPr>
    </w:p>
    <w:p w14:paraId="63192E32" w14:textId="34801B2A" w:rsidR="006F4CB9" w:rsidRDefault="006F4CB9" w:rsidP="00841A01">
      <w:pPr>
        <w:jc w:val="center"/>
        <w:rPr>
          <w:rFonts w:ascii="Times New Roman" w:hAnsi="Times New Roman" w:cs="Times New Roman"/>
          <w:b/>
          <w:bCs/>
          <w:lang w:val="en-US"/>
        </w:rPr>
      </w:pPr>
    </w:p>
    <w:p w14:paraId="319ED920" w14:textId="3645BF18" w:rsidR="006F4CB9" w:rsidRDefault="006F4CB9" w:rsidP="00841A01">
      <w:pPr>
        <w:jc w:val="center"/>
        <w:rPr>
          <w:rFonts w:ascii="Times New Roman" w:hAnsi="Times New Roman" w:cs="Times New Roman"/>
          <w:b/>
          <w:bCs/>
          <w:lang w:val="en-US"/>
        </w:rPr>
      </w:pPr>
    </w:p>
    <w:p w14:paraId="2CC0C945" w14:textId="78C2BE36" w:rsidR="006F4CB9" w:rsidRDefault="006F4CB9" w:rsidP="00841A01">
      <w:pPr>
        <w:jc w:val="center"/>
        <w:rPr>
          <w:rFonts w:ascii="Times New Roman" w:hAnsi="Times New Roman" w:cs="Times New Roman"/>
          <w:b/>
          <w:bCs/>
          <w:lang w:val="en-US"/>
        </w:rPr>
      </w:pPr>
    </w:p>
    <w:p w14:paraId="620818CC" w14:textId="26BEE345" w:rsidR="006F4CB9" w:rsidRDefault="006F4CB9" w:rsidP="00841A01">
      <w:pPr>
        <w:jc w:val="center"/>
        <w:rPr>
          <w:rFonts w:ascii="Times New Roman" w:hAnsi="Times New Roman" w:cs="Times New Roman"/>
          <w:b/>
          <w:bCs/>
          <w:lang w:val="en-US"/>
        </w:rPr>
      </w:pPr>
    </w:p>
    <w:p w14:paraId="0421872A" w14:textId="58F5DA85" w:rsidR="006F4CB9" w:rsidRDefault="006F4CB9" w:rsidP="00841A01">
      <w:pPr>
        <w:jc w:val="center"/>
        <w:rPr>
          <w:rFonts w:ascii="Times New Roman" w:hAnsi="Times New Roman" w:cs="Times New Roman"/>
          <w:b/>
          <w:bCs/>
          <w:lang w:val="en-US"/>
        </w:rPr>
      </w:pPr>
    </w:p>
    <w:p w14:paraId="6ACD16ED" w14:textId="11136BFD" w:rsidR="006F4CB9" w:rsidRDefault="006F4CB9" w:rsidP="00841A01">
      <w:pPr>
        <w:jc w:val="center"/>
        <w:rPr>
          <w:rFonts w:ascii="Times New Roman" w:hAnsi="Times New Roman" w:cs="Times New Roman"/>
          <w:b/>
          <w:bCs/>
          <w:lang w:val="en-US"/>
        </w:rPr>
      </w:pPr>
    </w:p>
    <w:p w14:paraId="312282D5" w14:textId="0242F2FA" w:rsidR="006F4CB9" w:rsidRDefault="006F4CB9" w:rsidP="00841A01">
      <w:pPr>
        <w:jc w:val="center"/>
        <w:rPr>
          <w:rFonts w:ascii="Times New Roman" w:hAnsi="Times New Roman" w:cs="Times New Roman"/>
          <w:b/>
          <w:bCs/>
          <w:lang w:val="en-US"/>
        </w:rPr>
      </w:pPr>
    </w:p>
    <w:p w14:paraId="5D700A41" w14:textId="4D5D7E36" w:rsidR="006F4CB9" w:rsidRDefault="006F4CB9" w:rsidP="00841A01">
      <w:pPr>
        <w:jc w:val="center"/>
        <w:rPr>
          <w:rFonts w:ascii="Times New Roman" w:hAnsi="Times New Roman" w:cs="Times New Roman"/>
          <w:b/>
          <w:bCs/>
          <w:lang w:val="en-US"/>
        </w:rPr>
      </w:pPr>
    </w:p>
    <w:p w14:paraId="16BFB5BC" w14:textId="74D30438" w:rsidR="006F4CB9" w:rsidRDefault="006F4CB9" w:rsidP="00841A01">
      <w:pPr>
        <w:jc w:val="center"/>
        <w:rPr>
          <w:rFonts w:ascii="Times New Roman" w:hAnsi="Times New Roman" w:cs="Times New Roman"/>
          <w:b/>
          <w:bCs/>
          <w:lang w:val="en-US"/>
        </w:rPr>
      </w:pPr>
    </w:p>
    <w:p w14:paraId="5E55CECE" w14:textId="0BF185DE" w:rsidR="006F4CB9" w:rsidRDefault="006F4CB9" w:rsidP="00841A01">
      <w:pPr>
        <w:jc w:val="center"/>
        <w:rPr>
          <w:rFonts w:ascii="Times New Roman" w:hAnsi="Times New Roman" w:cs="Times New Roman"/>
          <w:b/>
          <w:bCs/>
          <w:lang w:val="en-US"/>
        </w:rPr>
      </w:pPr>
    </w:p>
    <w:p w14:paraId="4BA95F3A" w14:textId="23ED150B" w:rsidR="006F4CB9" w:rsidRDefault="006F4CB9" w:rsidP="00841A01">
      <w:pPr>
        <w:jc w:val="center"/>
        <w:rPr>
          <w:rFonts w:ascii="Times New Roman" w:hAnsi="Times New Roman" w:cs="Times New Roman"/>
          <w:b/>
          <w:bCs/>
          <w:lang w:val="en-US"/>
        </w:rPr>
      </w:pPr>
    </w:p>
    <w:p w14:paraId="594D0FC0" w14:textId="7EC0A19F" w:rsidR="006F4CB9" w:rsidRDefault="006F4CB9" w:rsidP="00841A01">
      <w:pPr>
        <w:jc w:val="center"/>
        <w:rPr>
          <w:rFonts w:ascii="Times New Roman" w:hAnsi="Times New Roman" w:cs="Times New Roman"/>
          <w:b/>
          <w:bCs/>
          <w:lang w:val="en-US"/>
        </w:rPr>
      </w:pPr>
    </w:p>
    <w:p w14:paraId="3F054726" w14:textId="5810BDDC" w:rsidR="006F4CB9" w:rsidRDefault="006F4CB9" w:rsidP="00841A01">
      <w:pPr>
        <w:jc w:val="center"/>
        <w:rPr>
          <w:rFonts w:ascii="Times New Roman" w:hAnsi="Times New Roman" w:cs="Times New Roman"/>
          <w:b/>
          <w:bCs/>
          <w:lang w:val="en-US"/>
        </w:rPr>
      </w:pPr>
    </w:p>
    <w:p w14:paraId="15509404" w14:textId="4AD68DBE" w:rsidR="006F4CB9" w:rsidRDefault="006F4CB9" w:rsidP="00841A01">
      <w:pPr>
        <w:jc w:val="center"/>
        <w:rPr>
          <w:rFonts w:ascii="Times New Roman" w:hAnsi="Times New Roman" w:cs="Times New Roman"/>
          <w:b/>
          <w:bCs/>
          <w:lang w:val="en-US"/>
        </w:rPr>
      </w:pPr>
    </w:p>
    <w:p w14:paraId="24088040" w14:textId="5B8F0FA3" w:rsidR="006F4CB9" w:rsidRDefault="006F4CB9" w:rsidP="00841A01">
      <w:pPr>
        <w:jc w:val="center"/>
        <w:rPr>
          <w:rFonts w:ascii="Times New Roman" w:hAnsi="Times New Roman" w:cs="Times New Roman"/>
          <w:b/>
          <w:bCs/>
          <w:lang w:val="en-US"/>
        </w:rPr>
      </w:pPr>
    </w:p>
    <w:p w14:paraId="1A57C2AC" w14:textId="6010D531" w:rsidR="006F4CB9" w:rsidRDefault="006F4CB9" w:rsidP="00841A01">
      <w:pPr>
        <w:jc w:val="center"/>
        <w:rPr>
          <w:rFonts w:ascii="Times New Roman" w:hAnsi="Times New Roman" w:cs="Times New Roman"/>
          <w:b/>
          <w:bCs/>
          <w:lang w:val="en-US"/>
        </w:rPr>
      </w:pPr>
    </w:p>
    <w:p w14:paraId="00CF9591" w14:textId="12977C2E" w:rsidR="006F4CB9" w:rsidRDefault="006F4CB9" w:rsidP="00841A01">
      <w:pPr>
        <w:jc w:val="center"/>
        <w:rPr>
          <w:rFonts w:ascii="Times New Roman" w:hAnsi="Times New Roman" w:cs="Times New Roman"/>
          <w:b/>
          <w:bCs/>
          <w:lang w:val="en-US"/>
        </w:rPr>
      </w:pPr>
    </w:p>
    <w:p w14:paraId="58839E31" w14:textId="74BBE050" w:rsidR="006F4CB9" w:rsidRDefault="006F4CB9" w:rsidP="00841A01">
      <w:pPr>
        <w:jc w:val="center"/>
        <w:rPr>
          <w:rFonts w:ascii="Times New Roman" w:hAnsi="Times New Roman" w:cs="Times New Roman"/>
          <w:b/>
          <w:bCs/>
          <w:lang w:val="en-US"/>
        </w:rPr>
      </w:pPr>
    </w:p>
    <w:p w14:paraId="66995C5D" w14:textId="7DC7D562" w:rsidR="006F4CB9" w:rsidRDefault="006F4CB9" w:rsidP="00841A01">
      <w:pPr>
        <w:jc w:val="center"/>
        <w:rPr>
          <w:rFonts w:ascii="Times New Roman" w:hAnsi="Times New Roman" w:cs="Times New Roman"/>
          <w:b/>
          <w:bCs/>
          <w:lang w:val="en-US"/>
        </w:rPr>
      </w:pPr>
    </w:p>
    <w:p w14:paraId="765206FC" w14:textId="14A854EF" w:rsidR="006F4CB9" w:rsidRDefault="006F4CB9" w:rsidP="00841A01">
      <w:pPr>
        <w:jc w:val="center"/>
        <w:rPr>
          <w:rFonts w:ascii="Times New Roman" w:hAnsi="Times New Roman" w:cs="Times New Roman"/>
          <w:b/>
          <w:bCs/>
          <w:lang w:val="en-US"/>
        </w:rPr>
      </w:pPr>
    </w:p>
    <w:p w14:paraId="18CF1D95" w14:textId="2CD486B1" w:rsidR="006F4CB9" w:rsidRDefault="006F4CB9" w:rsidP="00841A01">
      <w:pPr>
        <w:jc w:val="center"/>
        <w:rPr>
          <w:rFonts w:ascii="Times New Roman" w:hAnsi="Times New Roman" w:cs="Times New Roman"/>
          <w:b/>
          <w:bCs/>
          <w:lang w:val="en-US"/>
        </w:rPr>
      </w:pPr>
    </w:p>
    <w:p w14:paraId="703FFD5A" w14:textId="076534A1" w:rsidR="006F4CB9" w:rsidRDefault="006F4CB9" w:rsidP="00841A01">
      <w:pPr>
        <w:jc w:val="center"/>
        <w:rPr>
          <w:rFonts w:ascii="Times New Roman" w:hAnsi="Times New Roman" w:cs="Times New Roman"/>
          <w:b/>
          <w:bCs/>
          <w:lang w:val="en-US"/>
        </w:rPr>
      </w:pPr>
    </w:p>
    <w:p w14:paraId="50A0B737" w14:textId="0CA3A966" w:rsidR="006F4CB9" w:rsidRDefault="006F4CB9" w:rsidP="00841A01">
      <w:pPr>
        <w:jc w:val="center"/>
        <w:rPr>
          <w:rFonts w:ascii="Times New Roman" w:hAnsi="Times New Roman" w:cs="Times New Roman"/>
          <w:b/>
          <w:bCs/>
          <w:lang w:val="en-US"/>
        </w:rPr>
      </w:pPr>
    </w:p>
    <w:p w14:paraId="7DA676A8" w14:textId="2BC7BC83" w:rsidR="006F4CB9" w:rsidRDefault="006F4CB9" w:rsidP="00841A01">
      <w:pPr>
        <w:jc w:val="center"/>
        <w:rPr>
          <w:rFonts w:ascii="Times New Roman" w:hAnsi="Times New Roman" w:cs="Times New Roman"/>
          <w:b/>
          <w:bCs/>
          <w:lang w:val="en-US"/>
        </w:rPr>
      </w:pPr>
    </w:p>
    <w:p w14:paraId="2897C4A9" w14:textId="4294793F" w:rsidR="006F4CB9" w:rsidRDefault="006F4CB9" w:rsidP="00841A01">
      <w:pPr>
        <w:jc w:val="center"/>
        <w:rPr>
          <w:rFonts w:ascii="Times New Roman" w:hAnsi="Times New Roman" w:cs="Times New Roman"/>
          <w:b/>
          <w:bCs/>
          <w:lang w:val="en-US"/>
        </w:rPr>
      </w:pPr>
    </w:p>
    <w:p w14:paraId="54FC40D9" w14:textId="00AA7D47" w:rsidR="006F4CB9" w:rsidRDefault="006F4CB9" w:rsidP="00841A01">
      <w:pPr>
        <w:jc w:val="center"/>
        <w:rPr>
          <w:rFonts w:ascii="Times New Roman" w:hAnsi="Times New Roman" w:cs="Times New Roman"/>
          <w:b/>
          <w:bCs/>
          <w:lang w:val="en-US"/>
        </w:rPr>
      </w:pPr>
    </w:p>
    <w:p w14:paraId="2794CA29" w14:textId="3C3C7BDD" w:rsidR="006F4CB9" w:rsidRDefault="006F4CB9" w:rsidP="00841A01">
      <w:pPr>
        <w:jc w:val="center"/>
        <w:rPr>
          <w:rFonts w:ascii="Times New Roman" w:hAnsi="Times New Roman" w:cs="Times New Roman"/>
          <w:b/>
          <w:bCs/>
          <w:lang w:val="en-US"/>
        </w:rPr>
      </w:pPr>
    </w:p>
    <w:p w14:paraId="776894EA" w14:textId="0BBC3DD4" w:rsidR="006F4CB9" w:rsidRDefault="006F4CB9" w:rsidP="00841A01">
      <w:pPr>
        <w:jc w:val="center"/>
        <w:rPr>
          <w:rFonts w:ascii="Times New Roman" w:hAnsi="Times New Roman" w:cs="Times New Roman"/>
          <w:b/>
          <w:bCs/>
          <w:lang w:val="en-US"/>
        </w:rPr>
      </w:pPr>
    </w:p>
    <w:p w14:paraId="4F9CB220" w14:textId="216E6014" w:rsidR="006F4CB9" w:rsidRDefault="006F4CB9" w:rsidP="00841A01">
      <w:pPr>
        <w:jc w:val="center"/>
        <w:rPr>
          <w:rFonts w:ascii="Times New Roman" w:hAnsi="Times New Roman" w:cs="Times New Roman"/>
          <w:b/>
          <w:bCs/>
          <w:lang w:val="en-US"/>
        </w:rPr>
      </w:pPr>
    </w:p>
    <w:p w14:paraId="22689C7C" w14:textId="0B6C4B71" w:rsidR="006F4CB9" w:rsidRDefault="006F4CB9" w:rsidP="00841A01">
      <w:pPr>
        <w:jc w:val="center"/>
        <w:rPr>
          <w:rFonts w:ascii="Times New Roman" w:hAnsi="Times New Roman" w:cs="Times New Roman"/>
          <w:b/>
          <w:bCs/>
          <w:lang w:val="en-US"/>
        </w:rPr>
      </w:pPr>
    </w:p>
    <w:p w14:paraId="5496D337" w14:textId="3931C26B" w:rsidR="006F4CB9" w:rsidRDefault="006F4CB9" w:rsidP="00841A01">
      <w:pPr>
        <w:jc w:val="center"/>
        <w:rPr>
          <w:rFonts w:ascii="Times New Roman" w:hAnsi="Times New Roman" w:cs="Times New Roman"/>
          <w:b/>
          <w:bCs/>
          <w:lang w:val="en-US"/>
        </w:rPr>
      </w:pPr>
    </w:p>
    <w:p w14:paraId="44FC49C1" w14:textId="1DA64483" w:rsidR="006F4CB9" w:rsidRDefault="006F4CB9" w:rsidP="00841A01">
      <w:pPr>
        <w:jc w:val="center"/>
        <w:rPr>
          <w:rFonts w:ascii="Times New Roman" w:hAnsi="Times New Roman" w:cs="Times New Roman"/>
          <w:b/>
          <w:bCs/>
          <w:lang w:val="en-US"/>
        </w:rPr>
      </w:pPr>
    </w:p>
    <w:p w14:paraId="0E9F0F70" w14:textId="071FF7DC" w:rsidR="006F4CB9" w:rsidRDefault="006F4CB9" w:rsidP="00841A01">
      <w:pPr>
        <w:jc w:val="center"/>
        <w:rPr>
          <w:rFonts w:ascii="Times New Roman" w:hAnsi="Times New Roman" w:cs="Times New Roman"/>
          <w:b/>
          <w:bCs/>
          <w:lang w:val="en-US"/>
        </w:rPr>
      </w:pPr>
    </w:p>
    <w:p w14:paraId="707460ED" w14:textId="3BB7522B" w:rsidR="006F4CB9" w:rsidRDefault="006F4CB9" w:rsidP="00841A01">
      <w:pPr>
        <w:jc w:val="center"/>
        <w:rPr>
          <w:rFonts w:ascii="Times New Roman" w:hAnsi="Times New Roman" w:cs="Times New Roman"/>
          <w:b/>
          <w:bCs/>
          <w:lang w:val="en-US"/>
        </w:rPr>
      </w:pPr>
    </w:p>
    <w:p w14:paraId="2F2BEBC9" w14:textId="5CC2A8FE" w:rsidR="006F4CB9" w:rsidRDefault="006F4CB9" w:rsidP="003C34D4">
      <w:pPr>
        <w:rPr>
          <w:rFonts w:ascii="Times New Roman" w:hAnsi="Times New Roman" w:cs="Times New Roman"/>
          <w:b/>
          <w:bCs/>
          <w:lang w:val="en-US"/>
        </w:rPr>
      </w:pPr>
    </w:p>
    <w:p w14:paraId="43D96FEA" w14:textId="63FD49D9" w:rsidR="006F4CB9" w:rsidRPr="006F4CB9" w:rsidRDefault="006F4CB9" w:rsidP="00841A01">
      <w:pPr>
        <w:jc w:val="center"/>
        <w:rPr>
          <w:rFonts w:ascii="Times New Roman" w:hAnsi="Times New Roman" w:cs="Times New Roman"/>
          <w:b/>
          <w:bCs/>
          <w:u w:val="single"/>
          <w:lang w:val="en-US"/>
        </w:rPr>
      </w:pPr>
      <w:r w:rsidRPr="006F4CB9">
        <w:rPr>
          <w:rFonts w:ascii="Times New Roman" w:hAnsi="Times New Roman" w:cs="Times New Roman"/>
          <w:b/>
          <w:bCs/>
          <w:u w:val="single"/>
          <w:lang w:val="en-US"/>
        </w:rPr>
        <w:lastRenderedPageBreak/>
        <w:t>Additional Longer Version</w:t>
      </w:r>
      <w:r w:rsidR="003C34D4">
        <w:rPr>
          <w:rFonts w:ascii="Times New Roman" w:hAnsi="Times New Roman" w:cs="Times New Roman"/>
          <w:b/>
          <w:bCs/>
          <w:u w:val="single"/>
          <w:lang w:val="en-US"/>
        </w:rPr>
        <w:t xml:space="preserve"> (</w:t>
      </w:r>
      <w:hyperlink w:anchor="introductionpsychologyevidence" w:history="1">
        <w:r w:rsidR="003C34D4" w:rsidRPr="003C34D4">
          <w:rPr>
            <w:rStyle w:val="Hyperlink"/>
            <w:rFonts w:ascii="Times New Roman" w:hAnsi="Times New Roman" w:cs="Times New Roman"/>
            <w:b/>
            <w:bCs/>
            <w:lang w:val="en-US"/>
          </w:rPr>
          <w:t>skip to next text</w:t>
        </w:r>
      </w:hyperlink>
      <w:r w:rsidR="003C34D4">
        <w:rPr>
          <w:rFonts w:ascii="Times New Roman" w:hAnsi="Times New Roman" w:cs="Times New Roman"/>
          <w:b/>
          <w:bCs/>
          <w:u w:val="single"/>
          <w:lang w:val="en-US"/>
        </w:rPr>
        <w:t>)</w:t>
      </w:r>
    </w:p>
    <w:bookmarkEnd w:id="28"/>
    <w:p w14:paraId="78E16C48" w14:textId="77777777" w:rsidR="00841A01" w:rsidRPr="00841A01" w:rsidRDefault="00841A01" w:rsidP="00841A01">
      <w:pPr>
        <w:jc w:val="both"/>
        <w:rPr>
          <w:rFonts w:ascii="Times New Roman" w:hAnsi="Times New Roman" w:cs="Times New Roman"/>
        </w:rPr>
      </w:pPr>
      <w:r w:rsidRPr="00841A01">
        <w:rPr>
          <w:rFonts w:ascii="Times New Roman" w:hAnsi="Times New Roman" w:cs="Times New Roman"/>
        </w:rPr>
        <w:t xml:space="preserve">Psychodynamic therapy—a. clinical (closer to the humanities, including philosophy) +b. positive approach (empirical, closer to the sciences). a. is based more on meaning of behavior, on individuals. b. is based on probabilistic chains of cause-effect and experiment, not on individuals. The two camps are in conflict, however, they ought to communicate (a. is afraid to be disproved by b. + b. is afraid that by accepting a. b. is les empirical and loses scientific status). </w:t>
      </w:r>
    </w:p>
    <w:p w14:paraId="7B03F8CB" w14:textId="77777777" w:rsidR="00841A01" w:rsidRPr="00841A01" w:rsidRDefault="00841A01" w:rsidP="00841A01">
      <w:pPr>
        <w:jc w:val="both"/>
        <w:rPr>
          <w:rFonts w:ascii="Times New Roman" w:hAnsi="Times New Roman" w:cs="Times New Roman"/>
        </w:rPr>
      </w:pPr>
      <w:r w:rsidRPr="00841A01">
        <w:rPr>
          <w:rFonts w:ascii="Times New Roman" w:hAnsi="Times New Roman" w:cs="Times New Roman"/>
        </w:rPr>
        <w:t>There is evidence for psychodynamic therapy=evidence for psychoanalysis. Psychodynamic can be related to other therapies such as cognitive psychology, developmental psychology (including attachment research) and psychopathology, social psychology, neuroscience.</w:t>
      </w:r>
    </w:p>
    <w:p w14:paraId="626C80A6" w14:textId="77777777" w:rsidR="00841A01" w:rsidRPr="00841A01" w:rsidRDefault="00841A01" w:rsidP="00841A01">
      <w:pPr>
        <w:jc w:val="both"/>
        <w:rPr>
          <w:rFonts w:ascii="Times New Roman" w:hAnsi="Times New Roman" w:cs="Times New Roman"/>
        </w:rPr>
      </w:pPr>
      <w:r w:rsidRPr="00841A01">
        <w:rPr>
          <w:rFonts w:ascii="Times New Roman" w:hAnsi="Times New Roman" w:cs="Times New Roman"/>
        </w:rPr>
        <w:t>If orthodoxy is accepted, then no change and adaptability</w:t>
      </w:r>
      <w:r w:rsidRPr="00841A01">
        <w:rPr>
          <w:rFonts w:ascii="Times New Roman" w:hAnsi="Times New Roman" w:cs="Times New Roman"/>
        </w:rPr>
        <w:sym w:font="Wingdings" w:char="F0E0"/>
      </w:r>
      <w:r w:rsidRPr="00841A01">
        <w:rPr>
          <w:rFonts w:ascii="Times New Roman" w:hAnsi="Times New Roman" w:cs="Times New Roman"/>
        </w:rPr>
        <w:t>a problem. Psychodynamic approach is a very comprehensive way to look at the human mind, however, it needs to look at other domains and learn.</w:t>
      </w:r>
    </w:p>
    <w:p w14:paraId="779058B6" w14:textId="77777777" w:rsidR="00841A01" w:rsidRPr="00841A01" w:rsidRDefault="00841A01" w:rsidP="00841A01">
      <w:pPr>
        <w:jc w:val="both"/>
        <w:rPr>
          <w:rFonts w:ascii="Times New Roman" w:hAnsi="Times New Roman" w:cs="Times New Roman"/>
        </w:rPr>
      </w:pPr>
    </w:p>
    <w:p w14:paraId="77A83A58" w14:textId="77777777" w:rsidR="00841A01" w:rsidRPr="00841A01" w:rsidRDefault="00841A01" w:rsidP="00841A01">
      <w:pPr>
        <w:jc w:val="both"/>
        <w:rPr>
          <w:rFonts w:ascii="Times New Roman" w:hAnsi="Times New Roman" w:cs="Times New Roman"/>
        </w:rPr>
      </w:pPr>
      <w:r w:rsidRPr="00841A01">
        <w:rPr>
          <w:rFonts w:ascii="Times New Roman" w:hAnsi="Times New Roman" w:cs="Times New Roman"/>
          <w:b/>
          <w:bCs/>
          <w:i/>
          <w:iCs/>
        </w:rPr>
        <w:t xml:space="preserve">The Four Psychologies of Psychoanalysis and Beyond </w:t>
      </w:r>
    </w:p>
    <w:p w14:paraId="0BD34878" w14:textId="77777777" w:rsidR="00841A01" w:rsidRPr="00841A01" w:rsidRDefault="00841A01" w:rsidP="00841A01">
      <w:pPr>
        <w:jc w:val="both"/>
        <w:rPr>
          <w:rFonts w:ascii="Times New Roman" w:hAnsi="Times New Roman" w:cs="Times New Roman"/>
        </w:rPr>
      </w:pPr>
      <w:r w:rsidRPr="00841A01">
        <w:rPr>
          <w:rFonts w:ascii="Times New Roman" w:hAnsi="Times New Roman" w:cs="Times New Roman"/>
        </w:rPr>
        <w:t>“(1) the traditional Freudian approach, (2) ego psychology, (3) object relations/ attachment theory, and (4) self-psychology (McWilliams, 2011; Pine, 1988)” (page 6)</w:t>
      </w:r>
    </w:p>
    <w:p w14:paraId="438FD8DE" w14:textId="77777777" w:rsidR="00841A01" w:rsidRPr="00841A01" w:rsidRDefault="00841A01" w:rsidP="00841A01">
      <w:pPr>
        <w:jc w:val="both"/>
        <w:rPr>
          <w:rFonts w:ascii="Times New Roman" w:hAnsi="Times New Roman" w:cs="Times New Roman"/>
        </w:rPr>
      </w:pPr>
      <w:r w:rsidRPr="00841A01">
        <w:rPr>
          <w:rFonts w:ascii="Times New Roman" w:hAnsi="Times New Roman" w:cs="Times New Roman"/>
        </w:rPr>
        <w:t>They developed differently due to analyzing different psychological vulnerabilities during development, different interests of clinicians, different setting, different cases, (specific patients or groups of them)</w:t>
      </w:r>
    </w:p>
    <w:p w14:paraId="007F9C1C" w14:textId="77777777" w:rsidR="00841A01" w:rsidRPr="00841A01" w:rsidRDefault="00841A01" w:rsidP="0036275A">
      <w:pPr>
        <w:pStyle w:val="ListParagraph"/>
        <w:numPr>
          <w:ilvl w:val="0"/>
          <w:numId w:val="46"/>
        </w:numPr>
        <w:jc w:val="both"/>
        <w:rPr>
          <w:rFonts w:ascii="Times New Roman" w:hAnsi="Times New Roman" w:cs="Times New Roman"/>
        </w:rPr>
      </w:pPr>
      <w:r w:rsidRPr="00841A01">
        <w:rPr>
          <w:rFonts w:ascii="Times New Roman" w:hAnsi="Times New Roman" w:cs="Times New Roman"/>
          <w:i/>
          <w:highlight w:val="yellow"/>
        </w:rPr>
        <w:t>Freud Psychoanalysis</w:t>
      </w:r>
      <w:r w:rsidRPr="00841A01">
        <w:rPr>
          <w:rFonts w:ascii="Times New Roman" w:hAnsi="Times New Roman" w:cs="Times New Roman"/>
          <w:highlight w:val="yellow"/>
        </w:rPr>
        <w:t xml:space="preserve"> focused on patients with aggression and sexual drives. It proposes that this happens due to the inability of one’s predetermined drives to adapt to situations in childhood</w:t>
      </w:r>
      <w:r w:rsidRPr="00841A01">
        <w:rPr>
          <w:rFonts w:ascii="Times New Roman" w:hAnsi="Times New Roman" w:cs="Times New Roman"/>
        </w:rPr>
        <w:sym w:font="Wingdings" w:char="F0E0"/>
      </w:r>
      <w:r w:rsidRPr="00841A01">
        <w:rPr>
          <w:rFonts w:ascii="Times New Roman" w:hAnsi="Times New Roman" w:cs="Times New Roman"/>
        </w:rPr>
        <w:t>fixations, and regression to this fixations points when one is in external or inner conflict.</w:t>
      </w:r>
    </w:p>
    <w:p w14:paraId="3A94A162" w14:textId="77777777" w:rsidR="00841A01" w:rsidRPr="00841A01" w:rsidRDefault="00841A01" w:rsidP="0036275A">
      <w:pPr>
        <w:pStyle w:val="ListParagraph"/>
        <w:numPr>
          <w:ilvl w:val="0"/>
          <w:numId w:val="46"/>
        </w:numPr>
        <w:jc w:val="both"/>
        <w:rPr>
          <w:rFonts w:ascii="Times New Roman" w:hAnsi="Times New Roman" w:cs="Times New Roman"/>
        </w:rPr>
      </w:pPr>
      <w:r w:rsidRPr="00841A01">
        <w:rPr>
          <w:rFonts w:ascii="Times New Roman" w:hAnsi="Times New Roman" w:cs="Times New Roman"/>
          <w:i/>
          <w:highlight w:val="yellow"/>
        </w:rPr>
        <w:t>Ego psychology</w:t>
      </w:r>
      <w:r w:rsidRPr="00841A01">
        <w:rPr>
          <w:rFonts w:ascii="Times New Roman" w:hAnsi="Times New Roman" w:cs="Times New Roman"/>
          <w:highlight w:val="yellow"/>
        </w:rPr>
        <w:t xml:space="preserve"> emerged out of the rejection of Freudian obsession with sex and aggression. It focuses on the capacities of the child’s ego to adapt</w:t>
      </w:r>
      <w:r w:rsidRPr="00841A01">
        <w:rPr>
          <w:rFonts w:ascii="Times New Roman" w:hAnsi="Times New Roman" w:cs="Times New Roman"/>
        </w:rPr>
        <w:t xml:space="preserve"> to changing external and internal demands. Anna Freud, comprehensive theory of development, “the notion of different </w:t>
      </w:r>
      <w:r w:rsidRPr="00841A01">
        <w:rPr>
          <w:rFonts w:ascii="Times New Roman" w:hAnsi="Times New Roman" w:cs="Times New Roman"/>
          <w:i/>
        </w:rPr>
        <w:t>developmental lines</w:t>
      </w:r>
      <w:r w:rsidRPr="00841A01">
        <w:rPr>
          <w:rFonts w:ascii="Times New Roman" w:hAnsi="Times New Roman" w:cs="Times New Roman"/>
        </w:rPr>
        <w:t>”. Erik Erikson, “e</w:t>
      </w:r>
      <w:r w:rsidRPr="00841A01">
        <w:rPr>
          <w:rFonts w:ascii="Times New Roman" w:hAnsi="Times New Roman" w:cs="Times New Roman"/>
          <w:i/>
        </w:rPr>
        <w:t>pigenetic theory of human development</w:t>
      </w:r>
      <w:r w:rsidRPr="00841A01">
        <w:rPr>
          <w:rFonts w:ascii="Times New Roman" w:hAnsi="Times New Roman" w:cs="Times New Roman"/>
        </w:rPr>
        <w:t>” which emphasizes “different developmental tasks through the life cycle”. Much developmental research is based on Erikson’s formulations.</w:t>
      </w:r>
    </w:p>
    <w:p w14:paraId="730003D1" w14:textId="77777777" w:rsidR="00841A01" w:rsidRPr="00841A01" w:rsidRDefault="00841A01" w:rsidP="0036275A">
      <w:pPr>
        <w:pStyle w:val="ListParagraph"/>
        <w:numPr>
          <w:ilvl w:val="0"/>
          <w:numId w:val="46"/>
        </w:numPr>
        <w:jc w:val="both"/>
        <w:rPr>
          <w:rFonts w:ascii="Times New Roman" w:hAnsi="Times New Roman" w:cs="Times New Roman"/>
        </w:rPr>
      </w:pPr>
      <w:r w:rsidRPr="00841A01">
        <w:rPr>
          <w:rFonts w:ascii="Times New Roman" w:hAnsi="Times New Roman" w:cs="Times New Roman"/>
          <w:i/>
          <w:highlight w:val="yellow"/>
        </w:rPr>
        <w:t>Object relations and attachment theory</w:t>
      </w:r>
      <w:r w:rsidRPr="00841A01">
        <w:rPr>
          <w:rFonts w:ascii="Times New Roman" w:hAnsi="Times New Roman" w:cs="Times New Roman"/>
          <w:highlight w:val="yellow"/>
        </w:rPr>
        <w:t xml:space="preserve"> appeared since it is was dissatisfied with the intra-psychical focus of (1) and (2). (focus on relationships with others)</w:t>
      </w:r>
      <w:r w:rsidRPr="00841A01">
        <w:rPr>
          <w:rFonts w:ascii="Times New Roman" w:hAnsi="Times New Roman" w:cs="Times New Roman"/>
        </w:rPr>
        <w:t xml:space="preserve"> Also, it was dissatisfied with the inability of (1) and (2) to explain: distortions of self and interpersonal relations in patients with psychotic and borderline features. The assumptions of Object relations theory are: (a) “relationships are primary to drive satisfaction, rather than secondary” and (b) “development takes place within an interpersonal matrix”, development is determined mainly by attachment/interpersonal processing, rather than “a preprogrammed maturational process (as in (1) and (2)”</w:t>
      </w:r>
    </w:p>
    <w:p w14:paraId="629F5EB6" w14:textId="77777777" w:rsidR="00841A01" w:rsidRPr="00841A01" w:rsidRDefault="00841A01" w:rsidP="0036275A">
      <w:pPr>
        <w:pStyle w:val="ListParagraph"/>
        <w:numPr>
          <w:ilvl w:val="0"/>
          <w:numId w:val="46"/>
        </w:numPr>
        <w:jc w:val="both"/>
        <w:rPr>
          <w:rFonts w:ascii="Times New Roman" w:hAnsi="Times New Roman" w:cs="Times New Roman"/>
        </w:rPr>
      </w:pPr>
      <w:r w:rsidRPr="00841A01">
        <w:rPr>
          <w:rFonts w:ascii="Times New Roman" w:hAnsi="Times New Roman" w:cs="Times New Roman"/>
          <w:i/>
          <w:highlight w:val="yellow"/>
        </w:rPr>
        <w:t xml:space="preserve">Self-Psychology </w:t>
      </w:r>
      <w:r w:rsidRPr="00841A01">
        <w:rPr>
          <w:rFonts w:ascii="Times New Roman" w:hAnsi="Times New Roman" w:cs="Times New Roman"/>
          <w:highlight w:val="yellow"/>
        </w:rPr>
        <w:t xml:space="preserve">wants to replace the theoretical language of (1)-(3) with a more phenomenological, experience driven language to describe the development of the self </w:t>
      </w:r>
      <w:r w:rsidRPr="00841A01">
        <w:rPr>
          <w:rFonts w:ascii="Times New Roman" w:hAnsi="Times New Roman" w:cs="Times New Roman"/>
        </w:rPr>
        <w:t xml:space="preserve">and its disruptions. Self-psychology states that the individual needs for its development an understanding caregiver (In order for an individual to experience and promote the experience of selfhood). </w:t>
      </w:r>
      <w:r w:rsidRPr="00841A01">
        <w:rPr>
          <w:rFonts w:ascii="Times New Roman" w:hAnsi="Times New Roman" w:cs="Times New Roman"/>
          <w:highlight w:val="yellow"/>
        </w:rPr>
        <w:t>Empathic responses from caregivers are needed to “support the infant’s wishes, ambitions, and ideals”.</w:t>
      </w:r>
      <w:r w:rsidRPr="00841A01">
        <w:rPr>
          <w:rFonts w:ascii="Times New Roman" w:hAnsi="Times New Roman" w:cs="Times New Roman"/>
        </w:rPr>
        <w:t xml:space="preserve"> Disruptions in this process lead to disorders of self: depression, personality disorders (lack of self-esteem, hypersensitivity to criticism and rejections) (narcissistic and borderline personality disorders). The influence of self-psychology goes well beyond psychoanalysis.</w:t>
      </w:r>
    </w:p>
    <w:p w14:paraId="17015AA4" w14:textId="6F1E5096" w:rsidR="00841A01" w:rsidRDefault="00841A01" w:rsidP="00841A01">
      <w:pPr>
        <w:jc w:val="both"/>
        <w:rPr>
          <w:rFonts w:ascii="Times New Roman" w:hAnsi="Times New Roman" w:cs="Times New Roman"/>
        </w:rPr>
      </w:pPr>
    </w:p>
    <w:p w14:paraId="79067BA1" w14:textId="587E6110" w:rsidR="00C15EF6" w:rsidRDefault="00C15EF6" w:rsidP="00841A01">
      <w:pPr>
        <w:jc w:val="both"/>
        <w:rPr>
          <w:rFonts w:ascii="Times New Roman" w:hAnsi="Times New Roman" w:cs="Times New Roman"/>
        </w:rPr>
      </w:pPr>
    </w:p>
    <w:p w14:paraId="035E86D9" w14:textId="77777777" w:rsidR="006F4CB9" w:rsidRPr="00841A01" w:rsidRDefault="006F4CB9" w:rsidP="00841A01">
      <w:pPr>
        <w:jc w:val="both"/>
        <w:rPr>
          <w:rFonts w:ascii="Times New Roman" w:hAnsi="Times New Roman" w:cs="Times New Roman"/>
        </w:rPr>
      </w:pPr>
    </w:p>
    <w:p w14:paraId="29FEF5FC" w14:textId="77777777" w:rsidR="00841A01" w:rsidRPr="00841A01" w:rsidRDefault="00841A01" w:rsidP="00841A01">
      <w:pPr>
        <w:jc w:val="both"/>
        <w:rPr>
          <w:rFonts w:ascii="Times New Roman" w:hAnsi="Times New Roman" w:cs="Times New Roman"/>
          <w:b/>
          <w:i/>
        </w:rPr>
      </w:pPr>
      <w:r w:rsidRPr="00841A01">
        <w:rPr>
          <w:rFonts w:ascii="Times New Roman" w:hAnsi="Times New Roman" w:cs="Times New Roman"/>
          <w:b/>
          <w:i/>
        </w:rPr>
        <w:lastRenderedPageBreak/>
        <w:t>Basic Assumptions of Psychodynamic Approaches</w:t>
      </w:r>
    </w:p>
    <w:p w14:paraId="352F8510" w14:textId="77777777" w:rsidR="00841A01" w:rsidRPr="00841A01" w:rsidRDefault="00841A01" w:rsidP="00841A01">
      <w:pPr>
        <w:jc w:val="both"/>
        <w:rPr>
          <w:rFonts w:ascii="Times New Roman" w:hAnsi="Times New Roman" w:cs="Times New Roman"/>
        </w:rPr>
      </w:pPr>
      <w:r w:rsidRPr="00841A01">
        <w:rPr>
          <w:rFonts w:ascii="Times New Roman" w:hAnsi="Times New Roman" w:cs="Times New Roman"/>
        </w:rPr>
        <w:t xml:space="preserve">Psychoanalyses has ideas which have been incorporated in other approaches (including neuroscience) and has a variety of approaches, not being different from psychodynamic in the present. </w:t>
      </w:r>
      <w:r w:rsidRPr="00841A01">
        <w:rPr>
          <w:rFonts w:ascii="Times New Roman" w:hAnsi="Times New Roman" w:cs="Times New Roman"/>
          <w:highlight w:val="yellow"/>
        </w:rPr>
        <w:t>Basic assumptions of all psychodynamic approaches: “(I) an inherently developmental model; (II) an understanding of unconscious motivation and intentionality; (III) the ubiquity of transference</w:t>
      </w:r>
      <w:r w:rsidRPr="00841A01">
        <w:rPr>
          <w:rFonts w:ascii="Times New Roman" w:hAnsi="Times New Roman" w:cs="Times New Roman"/>
        </w:rPr>
        <w:t xml:space="preserve">, that is, the repetition of feelings from past relationships in present ones; (IV) </w:t>
      </w:r>
      <w:r w:rsidRPr="00841A01">
        <w:rPr>
          <w:rFonts w:ascii="Times New Roman" w:hAnsi="Times New Roman" w:cs="Times New Roman"/>
          <w:highlight w:val="yellow"/>
        </w:rPr>
        <w:t>a person-centered perspective; (V) an appreciation of complexity; (VI) a focus on the internal psychic world</w:t>
      </w:r>
      <w:r w:rsidRPr="00841A01">
        <w:rPr>
          <w:rFonts w:ascii="Times New Roman" w:hAnsi="Times New Roman" w:cs="Times New Roman"/>
        </w:rPr>
        <w:t xml:space="preserve"> and psychological causality; and (VII) </w:t>
      </w:r>
      <w:r w:rsidRPr="00841A01">
        <w:rPr>
          <w:rFonts w:ascii="Times New Roman" w:hAnsi="Times New Roman" w:cs="Times New Roman"/>
          <w:highlight w:val="yellow"/>
        </w:rPr>
        <w:t>the assumption of continuity between normality and psychopathology</w:t>
      </w:r>
      <w:r w:rsidRPr="00841A01">
        <w:rPr>
          <w:rFonts w:ascii="Times New Roman" w:hAnsi="Times New Roman" w:cs="Times New Roman"/>
        </w:rPr>
        <w:t>”.</w:t>
      </w:r>
    </w:p>
    <w:p w14:paraId="7B107958" w14:textId="77777777" w:rsidR="00841A01" w:rsidRPr="00841A01" w:rsidRDefault="00841A01" w:rsidP="0036275A">
      <w:pPr>
        <w:pStyle w:val="ListParagraph"/>
        <w:numPr>
          <w:ilvl w:val="0"/>
          <w:numId w:val="47"/>
        </w:numPr>
        <w:jc w:val="both"/>
        <w:rPr>
          <w:rFonts w:ascii="Times New Roman" w:hAnsi="Times New Roman" w:cs="Times New Roman"/>
        </w:rPr>
      </w:pPr>
      <w:r w:rsidRPr="00841A01">
        <w:rPr>
          <w:rFonts w:ascii="Times New Roman" w:hAnsi="Times New Roman" w:cs="Times New Roman"/>
          <w:i/>
          <w:highlight w:val="yellow"/>
        </w:rPr>
        <w:t>The Developmental Approach within Psychoanalysis</w:t>
      </w:r>
      <w:r w:rsidRPr="00841A01">
        <w:rPr>
          <w:rFonts w:ascii="Times New Roman" w:hAnsi="Times New Roman" w:cs="Times New Roman"/>
          <w:highlight w:val="yellow"/>
        </w:rPr>
        <w:t>. S has different types of understanding at different stages of development. Clearly defined stages of development.</w:t>
      </w:r>
      <w:r w:rsidRPr="00841A01">
        <w:rPr>
          <w:rFonts w:ascii="Times New Roman" w:hAnsi="Times New Roman" w:cs="Times New Roman"/>
        </w:rPr>
        <w:t xml:space="preserve"> Early life experience influences the psychological structures which make S what S is now. This assumption appeared in Freud’s time as a way to explain the problems of patients.  “They conceptualized different forms of psychopathology as dynamic conflict–defense constellations, rooted in early adverse experiences and disruptions and/or impairments of early capacities and stages of development”. From this, developmental psychology resulted. Many intuitions of developmental psychology were later confirmed by neurobiology.  </w:t>
      </w:r>
      <w:r w:rsidRPr="00841A01">
        <w:rPr>
          <w:rFonts w:ascii="Times New Roman" w:hAnsi="Times New Roman" w:cs="Times New Roman"/>
          <w:highlight w:val="yellow"/>
        </w:rPr>
        <w:t>Early psychoanalysts were obsessed with the influence of early childhood thus they could not see other factors such as genetics and present situations.</w:t>
      </w:r>
      <w:r w:rsidRPr="00841A01">
        <w:rPr>
          <w:rFonts w:ascii="Times New Roman" w:hAnsi="Times New Roman" w:cs="Times New Roman"/>
        </w:rPr>
        <w:t xml:space="preserve"> </w:t>
      </w:r>
    </w:p>
    <w:p w14:paraId="420C308F" w14:textId="77777777" w:rsidR="00841A01" w:rsidRPr="00841A01" w:rsidRDefault="00841A01" w:rsidP="0036275A">
      <w:pPr>
        <w:pStyle w:val="ListParagraph"/>
        <w:numPr>
          <w:ilvl w:val="0"/>
          <w:numId w:val="47"/>
        </w:numPr>
        <w:jc w:val="both"/>
        <w:rPr>
          <w:rFonts w:ascii="Times New Roman" w:hAnsi="Times New Roman" w:cs="Times New Roman"/>
        </w:rPr>
      </w:pPr>
      <w:r w:rsidRPr="00841A01">
        <w:rPr>
          <w:rFonts w:ascii="Times New Roman" w:hAnsi="Times New Roman" w:cs="Times New Roman"/>
          <w:i/>
        </w:rPr>
        <w:t>Unconscious Motivation and Intentionality</w:t>
      </w:r>
      <w:r w:rsidRPr="00841A01">
        <w:rPr>
          <w:rFonts w:ascii="Times New Roman" w:hAnsi="Times New Roman" w:cs="Times New Roman"/>
        </w:rPr>
        <w:t>.</w:t>
      </w:r>
      <w:r w:rsidRPr="00841A01">
        <w:rPr>
          <w:rFonts w:ascii="Times New Roman" w:hAnsi="Times New Roman" w:cs="Times New Roman"/>
          <w:i/>
        </w:rPr>
        <w:t xml:space="preserve"> </w:t>
      </w:r>
      <w:r w:rsidRPr="00841A01">
        <w:rPr>
          <w:rFonts w:ascii="Times New Roman" w:hAnsi="Times New Roman" w:cs="Times New Roman"/>
        </w:rPr>
        <w:t xml:space="preserve">The importance of the unconscious in psychology has been almost everywhere accepted, even in neuroscience and cognitive science. There is also consensus that motivating factors conflict with each other—both in normal and psychopathological subjects there is conflict. Coexistence of processes from earlier stages creates conflict—thus adaptive </w:t>
      </w:r>
      <w:r w:rsidRPr="00841A01">
        <w:rPr>
          <w:rFonts w:ascii="Times New Roman" w:hAnsi="Times New Roman" w:cs="Times New Roman"/>
          <w:i/>
        </w:rPr>
        <w:t>compromise formations</w:t>
      </w:r>
      <w:r w:rsidRPr="00841A01">
        <w:rPr>
          <w:rFonts w:ascii="Times New Roman" w:hAnsi="Times New Roman" w:cs="Times New Roman"/>
        </w:rPr>
        <w:t xml:space="preserve"> are adopted by people (these are mostly maladaptive).</w:t>
      </w:r>
    </w:p>
    <w:p w14:paraId="68AFC712" w14:textId="77777777" w:rsidR="00841A01" w:rsidRPr="00841A01" w:rsidRDefault="00841A01" w:rsidP="0036275A">
      <w:pPr>
        <w:pStyle w:val="ListParagraph"/>
        <w:numPr>
          <w:ilvl w:val="0"/>
          <w:numId w:val="47"/>
        </w:numPr>
        <w:jc w:val="both"/>
        <w:rPr>
          <w:rFonts w:ascii="Times New Roman" w:hAnsi="Times New Roman" w:cs="Times New Roman"/>
        </w:rPr>
      </w:pPr>
      <w:r w:rsidRPr="00841A01">
        <w:rPr>
          <w:rFonts w:ascii="Times New Roman" w:hAnsi="Times New Roman" w:cs="Times New Roman"/>
          <w:i/>
        </w:rPr>
        <w:t xml:space="preserve">The Ubiquity of </w:t>
      </w:r>
      <w:r w:rsidRPr="00841A01">
        <w:rPr>
          <w:rFonts w:ascii="Times New Roman" w:hAnsi="Times New Roman" w:cs="Times New Roman"/>
          <w:i/>
          <w:highlight w:val="yellow"/>
        </w:rPr>
        <w:t>Transferenc</w:t>
      </w:r>
      <w:r w:rsidRPr="00841A01">
        <w:rPr>
          <w:rFonts w:ascii="Times New Roman" w:hAnsi="Times New Roman" w:cs="Times New Roman"/>
          <w:i/>
        </w:rPr>
        <w:t>e. “</w:t>
      </w:r>
      <w:r w:rsidRPr="00841A01">
        <w:rPr>
          <w:rFonts w:ascii="Times New Roman" w:hAnsi="Times New Roman" w:cs="Times New Roman"/>
        </w:rPr>
        <w:t xml:space="preserve">Key to psychoanalytic thinking is the notion that </w:t>
      </w:r>
      <w:r w:rsidRPr="00841A01">
        <w:rPr>
          <w:rFonts w:ascii="Times New Roman" w:hAnsi="Times New Roman" w:cs="Times New Roman"/>
          <w:i/>
          <w:iCs/>
        </w:rPr>
        <w:t xml:space="preserve">social interactions in any context, but especially in the therapeutic setting, are filtered through </w:t>
      </w:r>
      <w:r w:rsidRPr="00841A01">
        <w:rPr>
          <w:rFonts w:ascii="Times New Roman" w:hAnsi="Times New Roman" w:cs="Times New Roman"/>
          <w:i/>
          <w:iCs/>
          <w:highlight w:val="yellow"/>
        </w:rPr>
        <w:t>internalized schemas of past relationships</w:t>
      </w:r>
      <w:r w:rsidRPr="00841A01">
        <w:rPr>
          <w:rFonts w:ascii="Times New Roman" w:hAnsi="Times New Roman" w:cs="Times New Roman"/>
          <w:i/>
          <w:iCs/>
        </w:rPr>
        <w:t xml:space="preserve">, specifically, </w:t>
      </w:r>
      <w:r w:rsidRPr="00841A01">
        <w:rPr>
          <w:rFonts w:ascii="Times New Roman" w:hAnsi="Times New Roman" w:cs="Times New Roman"/>
          <w:i/>
          <w:iCs/>
          <w:highlight w:val="yellow"/>
        </w:rPr>
        <w:t>early caring relationships”.</w:t>
      </w:r>
      <w:r w:rsidRPr="00841A01">
        <w:rPr>
          <w:rFonts w:ascii="Times New Roman" w:hAnsi="Times New Roman" w:cs="Times New Roman"/>
          <w:i/>
          <w:iCs/>
        </w:rPr>
        <w:t xml:space="preserve"> “</w:t>
      </w:r>
      <w:r w:rsidRPr="00841A01">
        <w:rPr>
          <w:rFonts w:ascii="Times New Roman" w:hAnsi="Times New Roman" w:cs="Times New Roman"/>
        </w:rPr>
        <w:t>Largely if not primarily unconsciously, these feelings, desires, and expectations regarding earlier objects are transferred to new relationships, and they are especially important in understanding both content and process in the psychoanalytic therapeutic context”. “Studies in this area similarly suggest that transference is primarily unconscious, and that early attachment templates/schemas impact reactions to relationships in adulthood as well as in other key developmental periods and are key to stress modulation”.</w:t>
      </w:r>
    </w:p>
    <w:p w14:paraId="3A74F7AC" w14:textId="77777777" w:rsidR="00841A01" w:rsidRPr="00841A01" w:rsidRDefault="00841A01" w:rsidP="0036275A">
      <w:pPr>
        <w:pStyle w:val="ListParagraph"/>
        <w:numPr>
          <w:ilvl w:val="0"/>
          <w:numId w:val="47"/>
        </w:numPr>
        <w:jc w:val="both"/>
        <w:rPr>
          <w:rFonts w:ascii="Times New Roman" w:hAnsi="Times New Roman" w:cs="Times New Roman"/>
        </w:rPr>
      </w:pPr>
      <w:r w:rsidRPr="00841A01">
        <w:rPr>
          <w:rFonts w:ascii="Times New Roman" w:hAnsi="Times New Roman" w:cs="Times New Roman"/>
          <w:i/>
          <w:highlight w:val="yellow"/>
        </w:rPr>
        <w:t xml:space="preserve">A Person Oriented Perspective. </w:t>
      </w:r>
      <w:r w:rsidRPr="00841A01">
        <w:rPr>
          <w:rFonts w:ascii="Times New Roman" w:hAnsi="Times New Roman" w:cs="Times New Roman"/>
          <w:highlight w:val="yellow"/>
        </w:rPr>
        <w:t xml:space="preserve">Psychoanalytic approaches typically consider the whole person. Rather than focusing on the developmental pathways implicated in a particular disorder, or one symptom, behavior, or personality feature, this </w:t>
      </w:r>
      <w:r w:rsidRPr="00841A01">
        <w:rPr>
          <w:rFonts w:ascii="Times New Roman" w:hAnsi="Times New Roman" w:cs="Times New Roman"/>
          <w:i/>
          <w:iCs/>
          <w:highlight w:val="yellow"/>
        </w:rPr>
        <w:t xml:space="preserve">person-centered perspective </w:t>
      </w:r>
      <w:r w:rsidRPr="00841A01">
        <w:rPr>
          <w:rFonts w:ascii="Times New Roman" w:hAnsi="Times New Roman" w:cs="Times New Roman"/>
          <w:highlight w:val="yellow"/>
        </w:rPr>
        <w:t xml:space="preserve">emphasizes the role of </w:t>
      </w:r>
      <w:r w:rsidRPr="00841A01">
        <w:rPr>
          <w:rFonts w:ascii="Times New Roman" w:hAnsi="Times New Roman" w:cs="Times New Roman"/>
          <w:i/>
          <w:iCs/>
          <w:highlight w:val="yellow"/>
        </w:rPr>
        <w:t xml:space="preserve">multifinality </w:t>
      </w:r>
      <w:r w:rsidRPr="00841A01">
        <w:rPr>
          <w:rFonts w:ascii="Times New Roman" w:hAnsi="Times New Roman" w:cs="Times New Roman"/>
          <w:highlight w:val="yellow"/>
        </w:rPr>
        <w:t xml:space="preserve">and </w:t>
      </w:r>
      <w:r w:rsidRPr="00841A01">
        <w:rPr>
          <w:rFonts w:ascii="Times New Roman" w:hAnsi="Times New Roman" w:cs="Times New Roman"/>
          <w:i/>
          <w:iCs/>
          <w:highlight w:val="yellow"/>
        </w:rPr>
        <w:t>equifinality</w:t>
      </w:r>
      <w:r w:rsidRPr="00841A01">
        <w:rPr>
          <w:rFonts w:ascii="Times New Roman" w:hAnsi="Times New Roman" w:cs="Times New Roman"/>
          <w:i/>
          <w:iCs/>
        </w:rPr>
        <w:t xml:space="preserve"> </w:t>
      </w:r>
      <w:r w:rsidRPr="00841A01">
        <w:rPr>
          <w:rFonts w:ascii="Times New Roman" w:hAnsi="Times New Roman" w:cs="Times New Roman"/>
        </w:rPr>
        <w:t xml:space="preserve">(Cicchetti &amp; Rogosch, 1996) in explaining different pathways of individuals. </w:t>
      </w:r>
      <w:r w:rsidRPr="00841A01">
        <w:rPr>
          <w:rFonts w:ascii="Times New Roman" w:hAnsi="Times New Roman" w:cs="Times New Roman"/>
          <w:highlight w:val="yellow"/>
        </w:rPr>
        <w:t>Equifinality proposes that there are many possible pathways toward one specific outcome</w:t>
      </w:r>
      <w:r w:rsidRPr="00841A01">
        <w:rPr>
          <w:rFonts w:ascii="Times New Roman" w:hAnsi="Times New Roman" w:cs="Times New Roman"/>
        </w:rPr>
        <w:t xml:space="preserve">, rather than assuming that there is a single pathway for each mental disorder or developmental outcome. </w:t>
      </w:r>
      <w:r w:rsidRPr="00841A01">
        <w:rPr>
          <w:rFonts w:ascii="Times New Roman" w:hAnsi="Times New Roman" w:cs="Times New Roman"/>
          <w:highlight w:val="yellow"/>
        </w:rPr>
        <w:t>Multifinality, in contrast, implies that a given factor may result in a variety of outcomes</w:t>
      </w:r>
      <w:r w:rsidRPr="00841A01">
        <w:rPr>
          <w:rFonts w:ascii="Times New Roman" w:hAnsi="Times New Roman" w:cs="Times New Roman"/>
        </w:rPr>
        <w:t>, depending on the presence of other factors. This view thus involves a shift away from disease- and variable-oriented strategies toward person-oriented research and treatment strategies.  (Not focused on disorder, developmental outcome, symptom). It is about what “disorder” serves for the individual and how maladaptive elements are to be mitigated—history and circumstances play a role.</w:t>
      </w:r>
    </w:p>
    <w:p w14:paraId="344E5E2C" w14:textId="77777777" w:rsidR="00841A01" w:rsidRPr="00841A01" w:rsidRDefault="00841A01" w:rsidP="0036275A">
      <w:pPr>
        <w:pStyle w:val="ListParagraph"/>
        <w:numPr>
          <w:ilvl w:val="0"/>
          <w:numId w:val="47"/>
        </w:numPr>
        <w:jc w:val="both"/>
        <w:rPr>
          <w:rFonts w:ascii="Times New Roman" w:hAnsi="Times New Roman" w:cs="Times New Roman"/>
        </w:rPr>
      </w:pPr>
      <w:r w:rsidRPr="00841A01">
        <w:rPr>
          <w:rFonts w:ascii="Times New Roman" w:hAnsi="Times New Roman" w:cs="Times New Roman"/>
          <w:i/>
          <w:highlight w:val="yellow"/>
        </w:rPr>
        <w:lastRenderedPageBreak/>
        <w:t>Recognition of Complexity</w:t>
      </w:r>
      <w:r w:rsidRPr="00841A01">
        <w:rPr>
          <w:rFonts w:ascii="Times New Roman" w:hAnsi="Times New Roman" w:cs="Times New Roman"/>
          <w:highlight w:val="yellow"/>
        </w:rPr>
        <w:t xml:space="preserve">. Psychoanalytic approaches emphasize the </w:t>
      </w:r>
      <w:r w:rsidRPr="00841A01">
        <w:rPr>
          <w:rFonts w:ascii="Times New Roman" w:hAnsi="Times New Roman" w:cs="Times New Roman"/>
          <w:i/>
          <w:iCs/>
          <w:highlight w:val="yellow"/>
        </w:rPr>
        <w:t>complexity of psychological functioning</w:t>
      </w:r>
      <w:r w:rsidRPr="00841A01">
        <w:rPr>
          <w:rFonts w:ascii="Times New Roman" w:hAnsi="Times New Roman" w:cs="Times New Roman"/>
          <w:highlight w:val="yellow"/>
        </w:rPr>
        <w:t>. Specifically, they emphasize the importance of nonlinear processes, regression, and progression on multiple interrelated developmental lines</w:t>
      </w:r>
      <w:r w:rsidRPr="00841A01">
        <w:rPr>
          <w:rFonts w:ascii="Times New Roman" w:hAnsi="Times New Roman" w:cs="Times New Roman"/>
        </w:rPr>
        <w:t>, and the role of deferred action, which refers to the reciprocal relationship between developmental events and circumstances and their later reinvestment with new meaning. (the contemporary theory of development are more complex than the simplified psychoanalytical theory of Freud)</w:t>
      </w:r>
    </w:p>
    <w:p w14:paraId="3D7F8BE9" w14:textId="77777777" w:rsidR="00841A01" w:rsidRPr="00841A01" w:rsidRDefault="00841A01" w:rsidP="0036275A">
      <w:pPr>
        <w:pStyle w:val="ListParagraph"/>
        <w:numPr>
          <w:ilvl w:val="0"/>
          <w:numId w:val="47"/>
        </w:numPr>
        <w:jc w:val="both"/>
        <w:rPr>
          <w:rFonts w:ascii="Times New Roman" w:hAnsi="Times New Roman" w:cs="Times New Roman"/>
        </w:rPr>
      </w:pPr>
      <w:r w:rsidRPr="00841A01">
        <w:rPr>
          <w:rFonts w:ascii="Times New Roman" w:hAnsi="Times New Roman" w:cs="Times New Roman"/>
          <w:i/>
          <w:highlight w:val="yellow"/>
        </w:rPr>
        <w:t>Focus on the Inner World and Psychological Causality</w:t>
      </w:r>
      <w:r w:rsidRPr="00841A01">
        <w:rPr>
          <w:rFonts w:ascii="Times New Roman" w:hAnsi="Times New Roman" w:cs="Times New Roman"/>
          <w:highlight w:val="yellow"/>
        </w:rPr>
        <w:t xml:space="preserve">. Psychoanalytic approaches are characterized by a focus on the </w:t>
      </w:r>
      <w:r w:rsidRPr="00841A01">
        <w:rPr>
          <w:rFonts w:ascii="Times New Roman" w:hAnsi="Times New Roman" w:cs="Times New Roman"/>
          <w:i/>
          <w:iCs/>
          <w:highlight w:val="yellow"/>
        </w:rPr>
        <w:t>inner psychological world and psychological causality across the lifespan</w:t>
      </w:r>
      <w:r w:rsidRPr="00841A01">
        <w:rPr>
          <w:rFonts w:ascii="Times New Roman" w:hAnsi="Times New Roman" w:cs="Times New Roman"/>
          <w:i/>
          <w:iCs/>
        </w:rPr>
        <w:t xml:space="preserve">. </w:t>
      </w:r>
      <w:r w:rsidRPr="00841A01">
        <w:rPr>
          <w:rFonts w:ascii="Times New Roman" w:hAnsi="Times New Roman" w:cs="Times New Roman"/>
        </w:rPr>
        <w:t xml:space="preserve">Psychological development can be seen as involving a move toward increasing complexity, differentiation, and integration of feelings, thoughts, and representations of self and others. (e.g. </w:t>
      </w:r>
      <w:r w:rsidRPr="00841A01">
        <w:rPr>
          <w:rFonts w:ascii="Times New Roman" w:eastAsia="Times New Roman" w:hAnsi="Times New Roman" w:cs="Times New Roman"/>
        </w:rPr>
        <w:t xml:space="preserve">Internal working models, hopes, desires, fantasies, dreams, and fears). The intuition of psychoanalysis that infants have ‘improbable’ cognitive abilities has been showed by research (in the respect that) </w:t>
      </w:r>
      <w:r w:rsidRPr="00841A01">
        <w:rPr>
          <w:rFonts w:ascii="Times New Roman" w:eastAsia="Times New Roman" w:hAnsi="Times New Roman" w:cs="Times New Roman"/>
          <w:u w:val="single"/>
        </w:rPr>
        <w:t>the social nature of human infants and the capacity for social cognition</w:t>
      </w:r>
      <w:r w:rsidRPr="00841A01">
        <w:rPr>
          <w:rFonts w:ascii="Times New Roman" w:eastAsia="Times New Roman" w:hAnsi="Times New Roman" w:cs="Times New Roman"/>
          <w:u w:val="single"/>
        </w:rPr>
        <w:sym w:font="Wingdings" w:char="F0E0"/>
      </w:r>
      <w:r w:rsidRPr="00841A01">
        <w:rPr>
          <w:rFonts w:ascii="Times New Roman" w:eastAsia="Times New Roman" w:hAnsi="Times New Roman" w:cs="Times New Roman"/>
          <w:u w:val="single"/>
        </w:rPr>
        <w:t>understanding the social and biological factors both in normal and disrupted development</w:t>
      </w:r>
      <w:r w:rsidRPr="00841A01">
        <w:rPr>
          <w:rFonts w:ascii="Times New Roman" w:eastAsia="Times New Roman" w:hAnsi="Times New Roman" w:cs="Times New Roman"/>
        </w:rPr>
        <w:t xml:space="preserve">. </w:t>
      </w:r>
    </w:p>
    <w:p w14:paraId="61273FE3" w14:textId="77777777" w:rsidR="00841A01" w:rsidRPr="00841A01" w:rsidRDefault="00841A01" w:rsidP="0036275A">
      <w:pPr>
        <w:pStyle w:val="ListParagraph"/>
        <w:numPr>
          <w:ilvl w:val="0"/>
          <w:numId w:val="47"/>
        </w:numPr>
        <w:jc w:val="both"/>
        <w:rPr>
          <w:rFonts w:ascii="Times New Roman" w:hAnsi="Times New Roman" w:cs="Times New Roman"/>
        </w:rPr>
      </w:pPr>
      <w:r w:rsidRPr="00841A01">
        <w:rPr>
          <w:rFonts w:ascii="Times New Roman" w:hAnsi="Times New Roman" w:cs="Times New Roman"/>
          <w:i/>
          <w:iCs/>
          <w:highlight w:val="yellow"/>
        </w:rPr>
        <w:t xml:space="preserve">Continuity between Normal and Disrupted Personality Development. </w:t>
      </w:r>
      <w:r w:rsidRPr="00841A01">
        <w:rPr>
          <w:rFonts w:ascii="Times New Roman" w:hAnsi="Times New Roman" w:cs="Times New Roman"/>
        </w:rPr>
        <w:t xml:space="preserve">The growing evidence for dimensional approaches to psychopathology parallels the emphasis in psychoanalytic approaches on the </w:t>
      </w:r>
      <w:r w:rsidRPr="00841A01">
        <w:rPr>
          <w:rFonts w:ascii="Times New Roman" w:hAnsi="Times New Roman" w:cs="Times New Roman"/>
          <w:i/>
          <w:iCs/>
        </w:rPr>
        <w:t>essential continuity between normality and pathology</w:t>
      </w:r>
      <w:r w:rsidRPr="00841A01">
        <w:rPr>
          <w:rFonts w:ascii="Times New Roman" w:hAnsi="Times New Roman" w:cs="Times New Roman"/>
          <w:i/>
          <w:iCs/>
          <w:highlight w:val="yellow"/>
        </w:rPr>
        <w:t>.</w:t>
      </w:r>
      <w:r w:rsidRPr="00841A01">
        <w:rPr>
          <w:rFonts w:ascii="Times New Roman" w:hAnsi="Times New Roman" w:cs="Times New Roman"/>
        </w:rPr>
        <w:t xml:space="preserve"> As noted earlier, from the psychodynamic perspective, both normal and disrupted psychological development involve attempts to find a dynamic equilibrium between the impact (psychological and biological) of past experiences and current needs in the context of an individual’s environment.</w:t>
      </w:r>
    </w:p>
    <w:p w14:paraId="39CAC3ED" w14:textId="77777777" w:rsidR="00841A01" w:rsidRPr="00841A01" w:rsidRDefault="00841A01" w:rsidP="00841A01">
      <w:pPr>
        <w:pStyle w:val="ListParagraph"/>
        <w:ind w:firstLine="720"/>
        <w:jc w:val="both"/>
        <w:rPr>
          <w:rFonts w:ascii="Times New Roman" w:hAnsi="Times New Roman" w:cs="Times New Roman"/>
        </w:rPr>
      </w:pPr>
      <w:r w:rsidRPr="00841A01">
        <w:rPr>
          <w:rFonts w:ascii="Times New Roman" w:hAnsi="Times New Roman" w:cs="Times New Roman"/>
        </w:rPr>
        <w:t xml:space="preserve"> </w:t>
      </w:r>
      <w:r w:rsidRPr="00841A01">
        <w:rPr>
          <w:rFonts w:ascii="Times New Roman" w:hAnsi="Times New Roman" w:cs="Times New Roman"/>
          <w:highlight w:val="yellow"/>
        </w:rPr>
        <w:t>Given the ubiquity of conflict in human development and the inevitably imperfect resolution of life’s important developmental tasks, human beings are fundamentally vulnerable to developing psychological problem</w:t>
      </w:r>
      <w:r w:rsidRPr="00841A01">
        <w:rPr>
          <w:rFonts w:ascii="Times New Roman" w:hAnsi="Times New Roman" w:cs="Times New Roman"/>
        </w:rPr>
        <w:t xml:space="preserve">s, especially when faced with adversity that may trigger latent vulnerabilities and/or challenge coping strategies that were previously adaptive but have outlived their usefulness </w:t>
      </w:r>
    </w:p>
    <w:p w14:paraId="32CB3A7C" w14:textId="77777777" w:rsidR="00841A01" w:rsidRPr="00841A01" w:rsidRDefault="00841A01" w:rsidP="00841A01">
      <w:pPr>
        <w:jc w:val="both"/>
        <w:rPr>
          <w:rFonts w:ascii="Times New Roman" w:hAnsi="Times New Roman" w:cs="Times New Roman"/>
        </w:rPr>
      </w:pPr>
    </w:p>
    <w:p w14:paraId="398F634A" w14:textId="77777777" w:rsidR="00841A01" w:rsidRPr="00841A01" w:rsidRDefault="00841A01" w:rsidP="00841A01">
      <w:pPr>
        <w:jc w:val="both"/>
        <w:rPr>
          <w:rFonts w:ascii="Times New Roman" w:hAnsi="Times New Roman" w:cs="Times New Roman"/>
          <w:b/>
        </w:rPr>
      </w:pPr>
      <w:r w:rsidRPr="00841A01">
        <w:rPr>
          <w:rFonts w:ascii="Times New Roman" w:hAnsi="Times New Roman" w:cs="Times New Roman"/>
          <w:b/>
        </w:rPr>
        <w:t>Psychodynamic Treatment Features</w:t>
      </w:r>
    </w:p>
    <w:p w14:paraId="4CE0E938" w14:textId="77777777" w:rsidR="00841A01" w:rsidRPr="00841A01" w:rsidRDefault="00841A01" w:rsidP="00841A01">
      <w:pPr>
        <w:jc w:val="both"/>
        <w:rPr>
          <w:rFonts w:ascii="Times New Roman" w:hAnsi="Times New Roman" w:cs="Times New Roman"/>
        </w:rPr>
      </w:pPr>
      <w:r w:rsidRPr="00841A01">
        <w:rPr>
          <w:rFonts w:ascii="Times New Roman" w:hAnsi="Times New Roman" w:cs="Times New Roman"/>
        </w:rPr>
        <w:t xml:space="preserve">Research shows that relative to cognitive-behavioral therapists, for instance, </w:t>
      </w:r>
      <w:r w:rsidRPr="00841A01">
        <w:rPr>
          <w:rFonts w:ascii="Times New Roman" w:hAnsi="Times New Roman" w:cs="Times New Roman"/>
          <w:highlight w:val="yellow"/>
        </w:rPr>
        <w:t>psychodynamic</w:t>
      </w:r>
      <w:r w:rsidRPr="00841A01">
        <w:rPr>
          <w:rFonts w:ascii="Times New Roman" w:hAnsi="Times New Roman" w:cs="Times New Roman"/>
        </w:rPr>
        <w:t xml:space="preserve"> therapists tend to </w:t>
      </w:r>
      <w:r w:rsidRPr="00841A01">
        <w:rPr>
          <w:rFonts w:ascii="Times New Roman" w:hAnsi="Times New Roman" w:cs="Times New Roman"/>
          <w:highlight w:val="yellow"/>
        </w:rPr>
        <w:t>place a stronger emphasis on (1) affect and emotional expression; (2) the exploration of patients’ tendency to avoid topics</w:t>
      </w:r>
      <w:r w:rsidRPr="00841A01">
        <w:rPr>
          <w:rFonts w:ascii="Times New Roman" w:hAnsi="Times New Roman" w:cs="Times New Roman"/>
        </w:rPr>
        <w:t xml:space="preserve"> (i.e., defenses); (3</w:t>
      </w:r>
      <w:r w:rsidRPr="00841A01">
        <w:rPr>
          <w:rFonts w:ascii="Times New Roman" w:hAnsi="Times New Roman" w:cs="Times New Roman"/>
          <w:highlight w:val="yellow"/>
        </w:rPr>
        <w:t>) the identification of recurring patterns in behavior, feelings</w:t>
      </w:r>
      <w:r w:rsidRPr="00841A01">
        <w:rPr>
          <w:rFonts w:ascii="Times New Roman" w:hAnsi="Times New Roman" w:cs="Times New Roman"/>
        </w:rPr>
        <w:t xml:space="preserve">, experiences, and relationships; (4) </w:t>
      </w:r>
      <w:r w:rsidRPr="00841A01">
        <w:rPr>
          <w:rFonts w:ascii="Times New Roman" w:hAnsi="Times New Roman" w:cs="Times New Roman"/>
          <w:highlight w:val="yellow"/>
        </w:rPr>
        <w:t>the past and its influence on the present;</w:t>
      </w:r>
      <w:r w:rsidRPr="00841A01">
        <w:rPr>
          <w:rFonts w:ascii="Times New Roman" w:hAnsi="Times New Roman" w:cs="Times New Roman"/>
        </w:rPr>
        <w:t xml:space="preserve"> (</w:t>
      </w:r>
      <w:r w:rsidRPr="00841A01">
        <w:rPr>
          <w:rFonts w:ascii="Times New Roman" w:hAnsi="Times New Roman" w:cs="Times New Roman"/>
          <w:highlight w:val="yellow"/>
        </w:rPr>
        <w:t>5) interpersonal experiences; (6) the therapeutic relationship; and (7) the exploration of wishes</w:t>
      </w:r>
      <w:r w:rsidRPr="00841A01">
        <w:rPr>
          <w:rFonts w:ascii="Times New Roman" w:hAnsi="Times New Roman" w:cs="Times New Roman"/>
        </w:rPr>
        <w:t xml:space="preserve">, dreams, and fantasies </w:t>
      </w:r>
    </w:p>
    <w:p w14:paraId="6B5FF34A" w14:textId="77777777" w:rsidR="00841A01" w:rsidRPr="00841A01" w:rsidRDefault="00841A01" w:rsidP="00841A01">
      <w:pPr>
        <w:jc w:val="both"/>
        <w:rPr>
          <w:rFonts w:ascii="Times New Roman" w:hAnsi="Times New Roman" w:cs="Times New Roman"/>
          <w:b/>
        </w:rPr>
      </w:pPr>
    </w:p>
    <w:p w14:paraId="5B0557F1" w14:textId="77777777" w:rsidR="00841A01" w:rsidRPr="00841A01" w:rsidRDefault="00841A01" w:rsidP="00841A01">
      <w:pPr>
        <w:jc w:val="both"/>
        <w:rPr>
          <w:rFonts w:ascii="Times New Roman" w:hAnsi="Times New Roman" w:cs="Times New Roman"/>
          <w:b/>
        </w:rPr>
      </w:pPr>
      <w:r w:rsidRPr="00841A01">
        <w:rPr>
          <w:rFonts w:ascii="Times New Roman" w:hAnsi="Times New Roman" w:cs="Times New Roman"/>
          <w:b/>
        </w:rPr>
        <w:t>What Works in Psychoanalytical treatment</w:t>
      </w:r>
    </w:p>
    <w:p w14:paraId="770B8E57" w14:textId="77777777" w:rsidR="00841A01" w:rsidRPr="00841A01" w:rsidRDefault="00841A01" w:rsidP="00841A01">
      <w:pPr>
        <w:jc w:val="both"/>
        <w:rPr>
          <w:rFonts w:ascii="Times New Roman" w:hAnsi="Times New Roman" w:cs="Times New Roman"/>
        </w:rPr>
      </w:pPr>
      <w:r w:rsidRPr="00841A01">
        <w:rPr>
          <w:rFonts w:ascii="Times New Roman" w:hAnsi="Times New Roman" w:cs="Times New Roman"/>
          <w:highlight w:val="yellow"/>
        </w:rPr>
        <w:t>Internalization of the analytical function</w:t>
      </w:r>
      <w:r w:rsidRPr="00841A01">
        <w:rPr>
          <w:rFonts w:ascii="Times New Roman" w:hAnsi="Times New Roman" w:cs="Times New Roman"/>
          <w:highlight w:val="yellow"/>
        </w:rPr>
        <w:sym w:font="Wingdings" w:char="F0E0"/>
      </w:r>
      <w:r w:rsidRPr="00841A01">
        <w:rPr>
          <w:rFonts w:ascii="Times New Roman" w:hAnsi="Times New Roman" w:cs="Times New Roman"/>
          <w:highlight w:val="yellow"/>
        </w:rPr>
        <w:t>increased security in mental exploration</w:t>
      </w:r>
      <w:r w:rsidRPr="00841A01">
        <w:rPr>
          <w:rFonts w:ascii="Times New Roman" w:hAnsi="Times New Roman" w:cs="Times New Roman"/>
          <w:highlight w:val="yellow"/>
        </w:rPr>
        <w:sym w:font="Wingdings" w:char="F0E0"/>
      </w:r>
      <w:r w:rsidRPr="00841A01">
        <w:rPr>
          <w:rFonts w:ascii="Times New Roman" w:hAnsi="Times New Roman" w:cs="Times New Roman"/>
          <w:highlight w:val="yellow"/>
        </w:rPr>
        <w:t>resilience in the face of adversity</w:t>
      </w:r>
      <w:r w:rsidRPr="00841A01">
        <w:rPr>
          <w:rFonts w:ascii="Times New Roman" w:hAnsi="Times New Roman" w:cs="Times New Roman"/>
        </w:rPr>
        <w:t>. (This might not be unique of psychoanalysis. CBT also has it. Maybe, it is not due to quality but the high frequency of psychoanalysis that it seems to lead to better results). However, any therapy can include elements which obstruct.</w:t>
      </w:r>
    </w:p>
    <w:p w14:paraId="5B7257CE" w14:textId="4C9F6283" w:rsidR="00841A01" w:rsidRDefault="00841A01" w:rsidP="00163037">
      <w:pPr>
        <w:jc w:val="center"/>
        <w:rPr>
          <w:rFonts w:ascii="Times New Roman" w:hAnsi="Times New Roman" w:cs="Times New Roman"/>
          <w:b/>
          <w:bCs/>
          <w:u w:val="single"/>
          <w:lang w:val="en-US"/>
        </w:rPr>
      </w:pPr>
    </w:p>
    <w:p w14:paraId="0E01DD71" w14:textId="5447D4A6" w:rsidR="00841A01" w:rsidRDefault="00841A01" w:rsidP="00163037">
      <w:pPr>
        <w:jc w:val="center"/>
        <w:rPr>
          <w:rFonts w:ascii="Times New Roman" w:hAnsi="Times New Roman" w:cs="Times New Roman"/>
          <w:b/>
          <w:bCs/>
          <w:u w:val="single"/>
          <w:lang w:val="en-US"/>
        </w:rPr>
      </w:pPr>
    </w:p>
    <w:p w14:paraId="62B5C15D" w14:textId="4297530B" w:rsidR="00841A01" w:rsidRDefault="00841A01" w:rsidP="00163037">
      <w:pPr>
        <w:jc w:val="center"/>
        <w:rPr>
          <w:rFonts w:ascii="Times New Roman" w:hAnsi="Times New Roman" w:cs="Times New Roman"/>
          <w:b/>
          <w:bCs/>
          <w:u w:val="single"/>
          <w:lang w:val="en-US"/>
        </w:rPr>
      </w:pPr>
    </w:p>
    <w:p w14:paraId="42599AC6" w14:textId="23A83D24" w:rsidR="00841A01" w:rsidRDefault="00841A01" w:rsidP="00163037">
      <w:pPr>
        <w:jc w:val="center"/>
        <w:rPr>
          <w:rFonts w:ascii="Times New Roman" w:hAnsi="Times New Roman" w:cs="Times New Roman"/>
          <w:b/>
          <w:bCs/>
          <w:u w:val="single"/>
          <w:lang w:val="en-US"/>
        </w:rPr>
      </w:pPr>
    </w:p>
    <w:p w14:paraId="083E4202" w14:textId="666F5497" w:rsidR="00841A01" w:rsidRDefault="00841A01" w:rsidP="00163037">
      <w:pPr>
        <w:jc w:val="center"/>
        <w:rPr>
          <w:rFonts w:ascii="Times New Roman" w:hAnsi="Times New Roman" w:cs="Times New Roman"/>
          <w:b/>
          <w:bCs/>
          <w:u w:val="single"/>
          <w:lang w:val="en-US"/>
        </w:rPr>
      </w:pPr>
    </w:p>
    <w:p w14:paraId="580D01D7" w14:textId="04A46D99" w:rsidR="00841A01" w:rsidRDefault="00841A01" w:rsidP="00163037">
      <w:pPr>
        <w:jc w:val="center"/>
        <w:rPr>
          <w:rFonts w:ascii="Times New Roman" w:hAnsi="Times New Roman" w:cs="Times New Roman"/>
          <w:b/>
          <w:bCs/>
          <w:u w:val="single"/>
          <w:lang w:val="en-US"/>
        </w:rPr>
      </w:pPr>
    </w:p>
    <w:p w14:paraId="330D3184" w14:textId="412C5EC7" w:rsidR="00841A01" w:rsidRDefault="00841A01" w:rsidP="00163037">
      <w:pPr>
        <w:jc w:val="center"/>
        <w:rPr>
          <w:rFonts w:ascii="Times New Roman" w:hAnsi="Times New Roman" w:cs="Times New Roman"/>
          <w:b/>
          <w:bCs/>
          <w:u w:val="single"/>
          <w:lang w:val="en-US"/>
        </w:rPr>
      </w:pPr>
    </w:p>
    <w:p w14:paraId="59319AE7" w14:textId="05D5AE5B" w:rsidR="00841A01" w:rsidRDefault="00841A01" w:rsidP="00163037">
      <w:pPr>
        <w:jc w:val="center"/>
        <w:rPr>
          <w:rFonts w:ascii="Times New Roman" w:hAnsi="Times New Roman" w:cs="Times New Roman"/>
          <w:b/>
          <w:bCs/>
          <w:u w:val="single"/>
          <w:lang w:val="en-US"/>
        </w:rPr>
      </w:pPr>
    </w:p>
    <w:p w14:paraId="718E7DB2" w14:textId="1FA5FA22" w:rsidR="00841A01" w:rsidRDefault="00841A01" w:rsidP="00163037">
      <w:pPr>
        <w:jc w:val="center"/>
        <w:rPr>
          <w:rFonts w:ascii="Times New Roman" w:hAnsi="Times New Roman" w:cs="Times New Roman"/>
          <w:b/>
          <w:bCs/>
          <w:u w:val="single"/>
          <w:lang w:val="en-US"/>
        </w:rPr>
      </w:pPr>
    </w:p>
    <w:p w14:paraId="3D79AD90" w14:textId="39D89968" w:rsidR="00841A01" w:rsidRDefault="00841A01" w:rsidP="00163037">
      <w:pPr>
        <w:jc w:val="center"/>
        <w:rPr>
          <w:rFonts w:ascii="Times New Roman" w:hAnsi="Times New Roman" w:cs="Times New Roman"/>
          <w:b/>
          <w:bCs/>
          <w:u w:val="single"/>
          <w:lang w:val="en-US"/>
        </w:rPr>
      </w:pPr>
      <w:r>
        <w:rPr>
          <w:noProof/>
        </w:rPr>
        <w:drawing>
          <wp:anchor distT="0" distB="0" distL="114300" distR="114300" simplePos="0" relativeHeight="251674624" behindDoc="0" locked="0" layoutInCell="1" allowOverlap="1" wp14:anchorId="45820A9D" wp14:editId="28DE0F17">
            <wp:simplePos x="0" y="0"/>
            <wp:positionH relativeFrom="column">
              <wp:posOffset>0</wp:posOffset>
            </wp:positionH>
            <wp:positionV relativeFrom="paragraph">
              <wp:posOffset>0</wp:posOffset>
            </wp:positionV>
            <wp:extent cx="5727700" cy="2747645"/>
            <wp:effectExtent l="0" t="0" r="0" b="0"/>
            <wp:wrapNone/>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2-13 at 07.06.05.png"/>
                    <pic:cNvPicPr/>
                  </pic:nvPicPr>
                  <pic:blipFill>
                    <a:blip r:embed="rId71">
                      <a:extLst>
                        <a:ext uri="{28A0092B-C50C-407E-A947-70E740481C1C}">
                          <a14:useLocalDpi xmlns:a14="http://schemas.microsoft.com/office/drawing/2010/main" val="0"/>
                        </a:ext>
                      </a:extLst>
                    </a:blip>
                    <a:stretch>
                      <a:fillRect/>
                    </a:stretch>
                  </pic:blipFill>
                  <pic:spPr>
                    <a:xfrm>
                      <a:off x="0" y="0"/>
                      <a:ext cx="5727700" cy="2747645"/>
                    </a:xfrm>
                    <a:prstGeom prst="rect">
                      <a:avLst/>
                    </a:prstGeom>
                  </pic:spPr>
                </pic:pic>
              </a:graphicData>
            </a:graphic>
            <wp14:sizeRelH relativeFrom="page">
              <wp14:pctWidth>0</wp14:pctWidth>
            </wp14:sizeRelH>
            <wp14:sizeRelV relativeFrom="page">
              <wp14:pctHeight>0</wp14:pctHeight>
            </wp14:sizeRelV>
          </wp:anchor>
        </w:drawing>
      </w:r>
    </w:p>
    <w:p w14:paraId="338F2E21" w14:textId="3FA05B29" w:rsidR="00841A01" w:rsidRDefault="00841A01" w:rsidP="00163037">
      <w:pPr>
        <w:jc w:val="center"/>
        <w:rPr>
          <w:rFonts w:ascii="Times New Roman" w:hAnsi="Times New Roman" w:cs="Times New Roman"/>
          <w:b/>
          <w:bCs/>
          <w:u w:val="single"/>
          <w:lang w:val="en-US"/>
        </w:rPr>
      </w:pPr>
    </w:p>
    <w:p w14:paraId="05D60B91" w14:textId="70654A64" w:rsidR="00841A01" w:rsidRDefault="00841A01" w:rsidP="00163037">
      <w:pPr>
        <w:jc w:val="center"/>
        <w:rPr>
          <w:rFonts w:ascii="Times New Roman" w:hAnsi="Times New Roman" w:cs="Times New Roman"/>
          <w:b/>
          <w:bCs/>
          <w:u w:val="single"/>
          <w:lang w:val="en-US"/>
        </w:rPr>
      </w:pPr>
    </w:p>
    <w:p w14:paraId="78E3C37A" w14:textId="38856EB6" w:rsidR="00841A01" w:rsidRDefault="00841A01" w:rsidP="00163037">
      <w:pPr>
        <w:jc w:val="center"/>
        <w:rPr>
          <w:rFonts w:ascii="Times New Roman" w:hAnsi="Times New Roman" w:cs="Times New Roman"/>
          <w:b/>
          <w:bCs/>
          <w:u w:val="single"/>
          <w:lang w:val="en-US"/>
        </w:rPr>
      </w:pPr>
    </w:p>
    <w:p w14:paraId="71F509D1" w14:textId="07C2508A" w:rsidR="00841A01" w:rsidRDefault="00841A01" w:rsidP="00163037">
      <w:pPr>
        <w:jc w:val="center"/>
        <w:rPr>
          <w:rFonts w:ascii="Times New Roman" w:hAnsi="Times New Roman" w:cs="Times New Roman"/>
          <w:b/>
          <w:bCs/>
          <w:u w:val="single"/>
          <w:lang w:val="en-US"/>
        </w:rPr>
      </w:pPr>
    </w:p>
    <w:p w14:paraId="449884F1" w14:textId="0C6627F7" w:rsidR="00841A01" w:rsidRDefault="00841A01" w:rsidP="00163037">
      <w:pPr>
        <w:jc w:val="center"/>
        <w:rPr>
          <w:rFonts w:ascii="Times New Roman" w:hAnsi="Times New Roman" w:cs="Times New Roman"/>
          <w:b/>
          <w:bCs/>
          <w:u w:val="single"/>
          <w:lang w:val="en-US"/>
        </w:rPr>
      </w:pPr>
    </w:p>
    <w:p w14:paraId="4617E042" w14:textId="754CE95C" w:rsidR="00841A01" w:rsidRDefault="00841A01" w:rsidP="00163037">
      <w:pPr>
        <w:jc w:val="center"/>
        <w:rPr>
          <w:rFonts w:ascii="Times New Roman" w:hAnsi="Times New Roman" w:cs="Times New Roman"/>
          <w:b/>
          <w:bCs/>
          <w:u w:val="single"/>
          <w:lang w:val="en-US"/>
        </w:rPr>
      </w:pPr>
    </w:p>
    <w:p w14:paraId="22A16F60" w14:textId="5EE2F0A4" w:rsidR="00841A01" w:rsidRDefault="00841A01" w:rsidP="00163037">
      <w:pPr>
        <w:jc w:val="center"/>
        <w:rPr>
          <w:rFonts w:ascii="Times New Roman" w:hAnsi="Times New Roman" w:cs="Times New Roman"/>
          <w:b/>
          <w:bCs/>
          <w:u w:val="single"/>
          <w:lang w:val="en-US"/>
        </w:rPr>
      </w:pPr>
    </w:p>
    <w:p w14:paraId="4336B937" w14:textId="5C0321EA" w:rsidR="00841A01" w:rsidRDefault="00841A01" w:rsidP="00163037">
      <w:pPr>
        <w:jc w:val="center"/>
        <w:rPr>
          <w:rFonts w:ascii="Times New Roman" w:hAnsi="Times New Roman" w:cs="Times New Roman"/>
          <w:b/>
          <w:bCs/>
          <w:u w:val="single"/>
          <w:lang w:val="en-US"/>
        </w:rPr>
      </w:pPr>
    </w:p>
    <w:p w14:paraId="7F38FDF2" w14:textId="58399686" w:rsidR="00841A01" w:rsidRDefault="00841A01" w:rsidP="00163037">
      <w:pPr>
        <w:jc w:val="center"/>
        <w:rPr>
          <w:rFonts w:ascii="Times New Roman" w:hAnsi="Times New Roman" w:cs="Times New Roman"/>
          <w:b/>
          <w:bCs/>
          <w:u w:val="single"/>
          <w:lang w:val="en-US"/>
        </w:rPr>
      </w:pPr>
    </w:p>
    <w:p w14:paraId="34507D9A" w14:textId="4E1DB06E" w:rsidR="00841A01" w:rsidRDefault="00841A01" w:rsidP="00163037">
      <w:pPr>
        <w:jc w:val="center"/>
        <w:rPr>
          <w:rFonts w:ascii="Times New Roman" w:hAnsi="Times New Roman" w:cs="Times New Roman"/>
          <w:b/>
          <w:bCs/>
          <w:u w:val="single"/>
          <w:lang w:val="en-US"/>
        </w:rPr>
      </w:pPr>
    </w:p>
    <w:p w14:paraId="64063A69" w14:textId="5F7C21C8" w:rsidR="00841A01" w:rsidRDefault="00841A01" w:rsidP="00163037">
      <w:pPr>
        <w:jc w:val="center"/>
        <w:rPr>
          <w:rFonts w:ascii="Times New Roman" w:hAnsi="Times New Roman" w:cs="Times New Roman"/>
          <w:b/>
          <w:bCs/>
          <w:u w:val="single"/>
          <w:lang w:val="en-US"/>
        </w:rPr>
      </w:pPr>
    </w:p>
    <w:p w14:paraId="3828E5F9" w14:textId="282F7DEA" w:rsidR="00841A01" w:rsidRDefault="00841A01" w:rsidP="00163037">
      <w:pPr>
        <w:jc w:val="center"/>
        <w:rPr>
          <w:rFonts w:ascii="Times New Roman" w:hAnsi="Times New Roman" w:cs="Times New Roman"/>
          <w:b/>
          <w:bCs/>
          <w:u w:val="single"/>
          <w:lang w:val="en-US"/>
        </w:rPr>
      </w:pPr>
    </w:p>
    <w:p w14:paraId="40FE3115" w14:textId="53949D82" w:rsidR="00841A01" w:rsidRDefault="00841A01" w:rsidP="00163037">
      <w:pPr>
        <w:jc w:val="center"/>
        <w:rPr>
          <w:rFonts w:ascii="Times New Roman" w:hAnsi="Times New Roman" w:cs="Times New Roman"/>
          <w:b/>
          <w:bCs/>
          <w:u w:val="single"/>
          <w:lang w:val="en-US"/>
        </w:rPr>
      </w:pPr>
    </w:p>
    <w:p w14:paraId="3FCF9684" w14:textId="4396D113" w:rsidR="00841A01" w:rsidRDefault="00841A01" w:rsidP="00163037">
      <w:pPr>
        <w:jc w:val="center"/>
        <w:rPr>
          <w:rFonts w:ascii="Times New Roman" w:hAnsi="Times New Roman" w:cs="Times New Roman"/>
          <w:b/>
          <w:bCs/>
          <w:u w:val="single"/>
          <w:lang w:val="en-US"/>
        </w:rPr>
      </w:pPr>
      <w:r>
        <w:rPr>
          <w:noProof/>
        </w:rPr>
        <w:drawing>
          <wp:anchor distT="0" distB="0" distL="114300" distR="114300" simplePos="0" relativeHeight="251676672" behindDoc="0" locked="0" layoutInCell="1" allowOverlap="1" wp14:anchorId="171DE459" wp14:editId="4A17F22C">
            <wp:simplePos x="0" y="0"/>
            <wp:positionH relativeFrom="column">
              <wp:posOffset>61546</wp:posOffset>
            </wp:positionH>
            <wp:positionV relativeFrom="paragraph">
              <wp:posOffset>164660</wp:posOffset>
            </wp:positionV>
            <wp:extent cx="5727700" cy="3719195"/>
            <wp:effectExtent l="0" t="0" r="0" b="1905"/>
            <wp:wrapNone/>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2-13 at 07.29.38.png"/>
                    <pic:cNvPicPr/>
                  </pic:nvPicPr>
                  <pic:blipFill>
                    <a:blip r:embed="rId72">
                      <a:extLst>
                        <a:ext uri="{28A0092B-C50C-407E-A947-70E740481C1C}">
                          <a14:useLocalDpi xmlns:a14="http://schemas.microsoft.com/office/drawing/2010/main" val="0"/>
                        </a:ext>
                      </a:extLst>
                    </a:blip>
                    <a:stretch>
                      <a:fillRect/>
                    </a:stretch>
                  </pic:blipFill>
                  <pic:spPr>
                    <a:xfrm>
                      <a:off x="0" y="0"/>
                      <a:ext cx="5727700" cy="3719195"/>
                    </a:xfrm>
                    <a:prstGeom prst="rect">
                      <a:avLst/>
                    </a:prstGeom>
                  </pic:spPr>
                </pic:pic>
              </a:graphicData>
            </a:graphic>
            <wp14:sizeRelH relativeFrom="page">
              <wp14:pctWidth>0</wp14:pctWidth>
            </wp14:sizeRelH>
            <wp14:sizeRelV relativeFrom="page">
              <wp14:pctHeight>0</wp14:pctHeight>
            </wp14:sizeRelV>
          </wp:anchor>
        </w:drawing>
      </w:r>
    </w:p>
    <w:p w14:paraId="7233589C" w14:textId="5E01C3FD" w:rsidR="00841A01" w:rsidRDefault="00841A01" w:rsidP="00163037">
      <w:pPr>
        <w:jc w:val="center"/>
        <w:rPr>
          <w:rFonts w:ascii="Times New Roman" w:hAnsi="Times New Roman" w:cs="Times New Roman"/>
          <w:b/>
          <w:bCs/>
          <w:u w:val="single"/>
          <w:lang w:val="en-US"/>
        </w:rPr>
      </w:pPr>
    </w:p>
    <w:p w14:paraId="629861CA" w14:textId="746BD862" w:rsidR="00841A01" w:rsidRDefault="00841A01" w:rsidP="00163037">
      <w:pPr>
        <w:jc w:val="center"/>
        <w:rPr>
          <w:rFonts w:ascii="Times New Roman" w:hAnsi="Times New Roman" w:cs="Times New Roman"/>
          <w:b/>
          <w:bCs/>
          <w:u w:val="single"/>
          <w:lang w:val="en-US"/>
        </w:rPr>
      </w:pPr>
    </w:p>
    <w:p w14:paraId="2E16E43C" w14:textId="71DCEDAC" w:rsidR="00841A01" w:rsidRDefault="00841A01" w:rsidP="00163037">
      <w:pPr>
        <w:jc w:val="center"/>
        <w:rPr>
          <w:rFonts w:ascii="Times New Roman" w:hAnsi="Times New Roman" w:cs="Times New Roman"/>
          <w:b/>
          <w:bCs/>
          <w:u w:val="single"/>
          <w:lang w:val="en-US"/>
        </w:rPr>
      </w:pPr>
    </w:p>
    <w:p w14:paraId="10AD447A" w14:textId="31C20043" w:rsidR="00841A01" w:rsidRDefault="00841A01" w:rsidP="00163037">
      <w:pPr>
        <w:jc w:val="center"/>
        <w:rPr>
          <w:rFonts w:ascii="Times New Roman" w:hAnsi="Times New Roman" w:cs="Times New Roman"/>
          <w:b/>
          <w:bCs/>
          <w:u w:val="single"/>
          <w:lang w:val="en-US"/>
        </w:rPr>
      </w:pPr>
    </w:p>
    <w:p w14:paraId="7A90D93C" w14:textId="45A9E2E5" w:rsidR="00841A01" w:rsidRDefault="00841A01" w:rsidP="00163037">
      <w:pPr>
        <w:jc w:val="center"/>
        <w:rPr>
          <w:rFonts w:ascii="Times New Roman" w:hAnsi="Times New Roman" w:cs="Times New Roman"/>
          <w:b/>
          <w:bCs/>
          <w:u w:val="single"/>
          <w:lang w:val="en-US"/>
        </w:rPr>
      </w:pPr>
    </w:p>
    <w:p w14:paraId="21724662" w14:textId="444C7868" w:rsidR="00841A01" w:rsidRDefault="00841A01" w:rsidP="00163037">
      <w:pPr>
        <w:jc w:val="center"/>
        <w:rPr>
          <w:rFonts w:ascii="Times New Roman" w:hAnsi="Times New Roman" w:cs="Times New Roman"/>
          <w:b/>
          <w:bCs/>
          <w:u w:val="single"/>
          <w:lang w:val="en-US"/>
        </w:rPr>
      </w:pPr>
    </w:p>
    <w:p w14:paraId="44B406DF" w14:textId="6EB777AD" w:rsidR="00841A01" w:rsidRDefault="00841A01" w:rsidP="00163037">
      <w:pPr>
        <w:jc w:val="center"/>
        <w:rPr>
          <w:rFonts w:ascii="Times New Roman" w:hAnsi="Times New Roman" w:cs="Times New Roman"/>
          <w:b/>
          <w:bCs/>
          <w:u w:val="single"/>
          <w:lang w:val="en-US"/>
        </w:rPr>
      </w:pPr>
    </w:p>
    <w:p w14:paraId="0F7716D2" w14:textId="5138871C" w:rsidR="00841A01" w:rsidRDefault="00841A01" w:rsidP="00163037">
      <w:pPr>
        <w:jc w:val="center"/>
        <w:rPr>
          <w:rFonts w:ascii="Times New Roman" w:hAnsi="Times New Roman" w:cs="Times New Roman"/>
          <w:b/>
          <w:bCs/>
          <w:u w:val="single"/>
          <w:lang w:val="en-US"/>
        </w:rPr>
      </w:pPr>
    </w:p>
    <w:p w14:paraId="00A40DA7" w14:textId="4902E53F" w:rsidR="00841A01" w:rsidRDefault="00841A01" w:rsidP="00163037">
      <w:pPr>
        <w:jc w:val="center"/>
        <w:rPr>
          <w:rFonts w:ascii="Times New Roman" w:hAnsi="Times New Roman" w:cs="Times New Roman"/>
          <w:b/>
          <w:bCs/>
          <w:u w:val="single"/>
          <w:lang w:val="en-US"/>
        </w:rPr>
      </w:pPr>
    </w:p>
    <w:p w14:paraId="0F218E63" w14:textId="3205F8B9" w:rsidR="00841A01" w:rsidRDefault="00841A01" w:rsidP="00163037">
      <w:pPr>
        <w:jc w:val="center"/>
        <w:rPr>
          <w:rFonts w:ascii="Times New Roman" w:hAnsi="Times New Roman" w:cs="Times New Roman"/>
          <w:b/>
          <w:bCs/>
          <w:u w:val="single"/>
          <w:lang w:val="en-US"/>
        </w:rPr>
      </w:pPr>
    </w:p>
    <w:p w14:paraId="2A23A26E" w14:textId="2CC4826B" w:rsidR="00841A01" w:rsidRDefault="00841A01" w:rsidP="00163037">
      <w:pPr>
        <w:jc w:val="center"/>
        <w:rPr>
          <w:rFonts w:ascii="Times New Roman" w:hAnsi="Times New Roman" w:cs="Times New Roman"/>
          <w:b/>
          <w:bCs/>
          <w:u w:val="single"/>
          <w:lang w:val="en-US"/>
        </w:rPr>
      </w:pPr>
    </w:p>
    <w:p w14:paraId="09CC0BDB" w14:textId="6DE7AF42" w:rsidR="00841A01" w:rsidRDefault="00841A01" w:rsidP="00163037">
      <w:pPr>
        <w:jc w:val="center"/>
        <w:rPr>
          <w:rFonts w:ascii="Times New Roman" w:hAnsi="Times New Roman" w:cs="Times New Roman"/>
          <w:b/>
          <w:bCs/>
          <w:u w:val="single"/>
          <w:lang w:val="en-US"/>
        </w:rPr>
      </w:pPr>
    </w:p>
    <w:p w14:paraId="6C3B638C" w14:textId="3D66D357" w:rsidR="00841A01" w:rsidRDefault="00841A01" w:rsidP="00163037">
      <w:pPr>
        <w:jc w:val="center"/>
        <w:rPr>
          <w:rFonts w:ascii="Times New Roman" w:hAnsi="Times New Roman" w:cs="Times New Roman"/>
          <w:b/>
          <w:bCs/>
          <w:u w:val="single"/>
          <w:lang w:val="en-US"/>
        </w:rPr>
      </w:pPr>
    </w:p>
    <w:p w14:paraId="2CC69696" w14:textId="598BB422" w:rsidR="00841A01" w:rsidRDefault="00841A01" w:rsidP="00163037">
      <w:pPr>
        <w:jc w:val="center"/>
        <w:rPr>
          <w:rFonts w:ascii="Times New Roman" w:hAnsi="Times New Roman" w:cs="Times New Roman"/>
          <w:b/>
          <w:bCs/>
          <w:u w:val="single"/>
          <w:lang w:val="en-US"/>
        </w:rPr>
      </w:pPr>
    </w:p>
    <w:p w14:paraId="5F8A6CAB" w14:textId="5C77C0AC" w:rsidR="00841A01" w:rsidRDefault="00841A01" w:rsidP="00163037">
      <w:pPr>
        <w:jc w:val="center"/>
        <w:rPr>
          <w:rFonts w:ascii="Times New Roman" w:hAnsi="Times New Roman" w:cs="Times New Roman"/>
          <w:b/>
          <w:bCs/>
          <w:u w:val="single"/>
          <w:lang w:val="en-US"/>
        </w:rPr>
      </w:pPr>
    </w:p>
    <w:p w14:paraId="79277D8B" w14:textId="7B082F62" w:rsidR="00841A01" w:rsidRDefault="00841A01" w:rsidP="00163037">
      <w:pPr>
        <w:jc w:val="center"/>
        <w:rPr>
          <w:rFonts w:ascii="Times New Roman" w:hAnsi="Times New Roman" w:cs="Times New Roman"/>
          <w:b/>
          <w:bCs/>
          <w:u w:val="single"/>
          <w:lang w:val="en-US"/>
        </w:rPr>
      </w:pPr>
    </w:p>
    <w:p w14:paraId="040EC668" w14:textId="45DE2460" w:rsidR="00841A01" w:rsidRDefault="00841A01" w:rsidP="00163037">
      <w:pPr>
        <w:jc w:val="center"/>
        <w:rPr>
          <w:rFonts w:ascii="Times New Roman" w:hAnsi="Times New Roman" w:cs="Times New Roman"/>
          <w:b/>
          <w:bCs/>
          <w:u w:val="single"/>
          <w:lang w:val="en-US"/>
        </w:rPr>
      </w:pPr>
    </w:p>
    <w:p w14:paraId="7626513C" w14:textId="37076D3F" w:rsidR="00841A01" w:rsidRDefault="00841A01" w:rsidP="00163037">
      <w:pPr>
        <w:jc w:val="center"/>
        <w:rPr>
          <w:rFonts w:ascii="Times New Roman" w:hAnsi="Times New Roman" w:cs="Times New Roman"/>
          <w:b/>
          <w:bCs/>
          <w:u w:val="single"/>
          <w:lang w:val="en-US"/>
        </w:rPr>
      </w:pPr>
    </w:p>
    <w:p w14:paraId="32F6ECDE" w14:textId="45E9D877" w:rsidR="00841A01" w:rsidRDefault="00841A01" w:rsidP="00163037">
      <w:pPr>
        <w:jc w:val="center"/>
        <w:rPr>
          <w:rFonts w:ascii="Times New Roman" w:hAnsi="Times New Roman" w:cs="Times New Roman"/>
          <w:b/>
          <w:bCs/>
          <w:u w:val="single"/>
          <w:lang w:val="en-US"/>
        </w:rPr>
      </w:pPr>
    </w:p>
    <w:p w14:paraId="37222293" w14:textId="339536F9" w:rsidR="00841A01" w:rsidRDefault="00841A01" w:rsidP="00163037">
      <w:pPr>
        <w:jc w:val="center"/>
        <w:rPr>
          <w:rFonts w:ascii="Times New Roman" w:hAnsi="Times New Roman" w:cs="Times New Roman"/>
          <w:b/>
          <w:bCs/>
          <w:u w:val="single"/>
          <w:lang w:val="en-US"/>
        </w:rPr>
      </w:pPr>
    </w:p>
    <w:p w14:paraId="7E6AB290" w14:textId="5C6D5380" w:rsidR="00841A01" w:rsidRDefault="00841A01" w:rsidP="00163037">
      <w:pPr>
        <w:jc w:val="center"/>
        <w:rPr>
          <w:rFonts w:ascii="Times New Roman" w:hAnsi="Times New Roman" w:cs="Times New Roman"/>
          <w:b/>
          <w:bCs/>
          <w:u w:val="single"/>
          <w:lang w:val="en-US"/>
        </w:rPr>
      </w:pPr>
      <w:r w:rsidRPr="00841A01">
        <w:rPr>
          <w:rFonts w:ascii="Times New Roman" w:hAnsi="Times New Roman" w:cs="Times New Roman"/>
          <w:b/>
          <w:bCs/>
          <w:noProof/>
          <w:u w:val="single"/>
          <w:lang w:val="en-US"/>
        </w:rPr>
        <w:drawing>
          <wp:anchor distT="0" distB="0" distL="114300" distR="114300" simplePos="0" relativeHeight="251681792" behindDoc="0" locked="0" layoutInCell="1" allowOverlap="1" wp14:anchorId="2A2208BC" wp14:editId="0FE742E6">
            <wp:simplePos x="0" y="0"/>
            <wp:positionH relativeFrom="column">
              <wp:posOffset>61546</wp:posOffset>
            </wp:positionH>
            <wp:positionV relativeFrom="paragraph">
              <wp:posOffset>117867</wp:posOffset>
            </wp:positionV>
            <wp:extent cx="4093356" cy="2066192"/>
            <wp:effectExtent l="0" t="0" r="0" b="4445"/>
            <wp:wrapNone/>
            <wp:docPr id="34" name="Picture 3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2-17 at 17.08.54.png"/>
                    <pic:cNvPicPr/>
                  </pic:nvPicPr>
                  <pic:blipFill>
                    <a:blip r:embed="rId73">
                      <a:extLst>
                        <a:ext uri="{28A0092B-C50C-407E-A947-70E740481C1C}">
                          <a14:useLocalDpi xmlns:a14="http://schemas.microsoft.com/office/drawing/2010/main" val="0"/>
                        </a:ext>
                      </a:extLst>
                    </a:blip>
                    <a:stretch>
                      <a:fillRect/>
                    </a:stretch>
                  </pic:blipFill>
                  <pic:spPr>
                    <a:xfrm>
                      <a:off x="0" y="0"/>
                      <a:ext cx="4101015" cy="2070058"/>
                    </a:xfrm>
                    <a:prstGeom prst="rect">
                      <a:avLst/>
                    </a:prstGeom>
                  </pic:spPr>
                </pic:pic>
              </a:graphicData>
            </a:graphic>
            <wp14:sizeRelH relativeFrom="page">
              <wp14:pctWidth>0</wp14:pctWidth>
            </wp14:sizeRelH>
            <wp14:sizeRelV relativeFrom="page">
              <wp14:pctHeight>0</wp14:pctHeight>
            </wp14:sizeRelV>
          </wp:anchor>
        </w:drawing>
      </w:r>
    </w:p>
    <w:p w14:paraId="6E7BF840" w14:textId="7D540CEB" w:rsidR="00841A01" w:rsidRDefault="00841A01" w:rsidP="00163037">
      <w:pPr>
        <w:jc w:val="center"/>
        <w:rPr>
          <w:rFonts w:ascii="Times New Roman" w:hAnsi="Times New Roman" w:cs="Times New Roman"/>
          <w:b/>
          <w:bCs/>
          <w:u w:val="single"/>
          <w:lang w:val="en-US"/>
        </w:rPr>
      </w:pPr>
    </w:p>
    <w:p w14:paraId="19646FE3" w14:textId="57A71136" w:rsidR="00841A01" w:rsidRDefault="00841A01" w:rsidP="00163037">
      <w:pPr>
        <w:jc w:val="center"/>
        <w:rPr>
          <w:rFonts w:ascii="Times New Roman" w:hAnsi="Times New Roman" w:cs="Times New Roman"/>
          <w:b/>
          <w:bCs/>
          <w:u w:val="single"/>
          <w:lang w:val="en-US"/>
        </w:rPr>
      </w:pPr>
    </w:p>
    <w:p w14:paraId="55857EA8" w14:textId="07DFF01F" w:rsidR="00841A01" w:rsidRDefault="00841A01" w:rsidP="00163037">
      <w:pPr>
        <w:jc w:val="center"/>
        <w:rPr>
          <w:rFonts w:ascii="Times New Roman" w:hAnsi="Times New Roman" w:cs="Times New Roman"/>
          <w:b/>
          <w:bCs/>
          <w:u w:val="single"/>
          <w:lang w:val="en-US"/>
        </w:rPr>
      </w:pPr>
    </w:p>
    <w:p w14:paraId="52A43997" w14:textId="09720384" w:rsidR="00841A01" w:rsidRDefault="00841A01" w:rsidP="00163037">
      <w:pPr>
        <w:jc w:val="center"/>
        <w:rPr>
          <w:rFonts w:ascii="Times New Roman" w:hAnsi="Times New Roman" w:cs="Times New Roman"/>
          <w:b/>
          <w:bCs/>
          <w:u w:val="single"/>
          <w:lang w:val="en-US"/>
        </w:rPr>
      </w:pPr>
    </w:p>
    <w:p w14:paraId="61B12268" w14:textId="02BE653A" w:rsidR="00841A01" w:rsidRDefault="00841A01" w:rsidP="00163037">
      <w:pPr>
        <w:jc w:val="center"/>
        <w:rPr>
          <w:rFonts w:ascii="Times New Roman" w:hAnsi="Times New Roman" w:cs="Times New Roman"/>
          <w:b/>
          <w:bCs/>
          <w:u w:val="single"/>
          <w:lang w:val="en-US"/>
        </w:rPr>
      </w:pPr>
    </w:p>
    <w:p w14:paraId="0617EAC8" w14:textId="2CDFB102" w:rsidR="00841A01" w:rsidRDefault="00841A01" w:rsidP="00163037">
      <w:pPr>
        <w:jc w:val="center"/>
        <w:rPr>
          <w:rFonts w:ascii="Times New Roman" w:hAnsi="Times New Roman" w:cs="Times New Roman"/>
          <w:b/>
          <w:bCs/>
          <w:u w:val="single"/>
          <w:lang w:val="en-US"/>
        </w:rPr>
      </w:pPr>
    </w:p>
    <w:p w14:paraId="52FF9E6A" w14:textId="336D2B44" w:rsidR="00841A01" w:rsidRDefault="00841A01" w:rsidP="00163037">
      <w:pPr>
        <w:jc w:val="center"/>
        <w:rPr>
          <w:rFonts w:ascii="Times New Roman" w:hAnsi="Times New Roman" w:cs="Times New Roman"/>
          <w:b/>
          <w:bCs/>
          <w:u w:val="single"/>
          <w:lang w:val="en-US"/>
        </w:rPr>
      </w:pPr>
    </w:p>
    <w:p w14:paraId="7E21929C" w14:textId="690272BD" w:rsidR="00841A01" w:rsidRDefault="00841A01" w:rsidP="00163037">
      <w:pPr>
        <w:jc w:val="center"/>
        <w:rPr>
          <w:rFonts w:ascii="Times New Roman" w:hAnsi="Times New Roman" w:cs="Times New Roman"/>
          <w:b/>
          <w:bCs/>
          <w:u w:val="single"/>
          <w:lang w:val="en-US"/>
        </w:rPr>
      </w:pPr>
    </w:p>
    <w:p w14:paraId="1DF8B778" w14:textId="69A34544" w:rsidR="00841A01" w:rsidRDefault="00841A01" w:rsidP="00163037">
      <w:pPr>
        <w:jc w:val="center"/>
        <w:rPr>
          <w:rFonts w:ascii="Times New Roman" w:hAnsi="Times New Roman" w:cs="Times New Roman"/>
          <w:b/>
          <w:bCs/>
          <w:u w:val="single"/>
          <w:lang w:val="en-US"/>
        </w:rPr>
      </w:pPr>
    </w:p>
    <w:p w14:paraId="37A53744" w14:textId="186FD108" w:rsidR="00841A01" w:rsidRDefault="00841A01" w:rsidP="00163037">
      <w:pPr>
        <w:jc w:val="center"/>
        <w:rPr>
          <w:rFonts w:ascii="Times New Roman" w:hAnsi="Times New Roman" w:cs="Times New Roman"/>
          <w:b/>
          <w:bCs/>
          <w:u w:val="single"/>
          <w:lang w:val="en-US"/>
        </w:rPr>
      </w:pPr>
    </w:p>
    <w:p w14:paraId="1146D78F" w14:textId="65C84856" w:rsidR="00841A01" w:rsidRDefault="00841A01" w:rsidP="00163037">
      <w:pPr>
        <w:jc w:val="center"/>
        <w:rPr>
          <w:rFonts w:ascii="Times New Roman" w:hAnsi="Times New Roman" w:cs="Times New Roman"/>
          <w:b/>
          <w:bCs/>
          <w:u w:val="single"/>
          <w:lang w:val="en-US"/>
        </w:rPr>
      </w:pPr>
    </w:p>
    <w:p w14:paraId="4F8BFEB5" w14:textId="48B73C12" w:rsidR="00841A01" w:rsidRDefault="00841A01" w:rsidP="00163037">
      <w:pPr>
        <w:jc w:val="center"/>
        <w:rPr>
          <w:rFonts w:ascii="Times New Roman" w:hAnsi="Times New Roman" w:cs="Times New Roman"/>
          <w:b/>
          <w:bCs/>
          <w:u w:val="single"/>
          <w:lang w:val="en-US"/>
        </w:rPr>
      </w:pPr>
    </w:p>
    <w:p w14:paraId="388861F8" w14:textId="6323425B" w:rsidR="00841A01" w:rsidRDefault="00841A01" w:rsidP="00163037">
      <w:pPr>
        <w:jc w:val="center"/>
        <w:rPr>
          <w:rFonts w:ascii="Times New Roman" w:hAnsi="Times New Roman" w:cs="Times New Roman"/>
          <w:b/>
          <w:bCs/>
          <w:u w:val="single"/>
          <w:lang w:val="en-US"/>
        </w:rPr>
      </w:pPr>
    </w:p>
    <w:p w14:paraId="5AB5800A" w14:textId="7FFDD772" w:rsidR="00841A01" w:rsidRDefault="00841A01" w:rsidP="00163037">
      <w:pPr>
        <w:jc w:val="center"/>
        <w:rPr>
          <w:rFonts w:ascii="Times New Roman" w:hAnsi="Times New Roman" w:cs="Times New Roman"/>
          <w:b/>
          <w:bCs/>
          <w:u w:val="single"/>
          <w:lang w:val="en-US"/>
        </w:rPr>
      </w:pPr>
    </w:p>
    <w:p w14:paraId="483F2C1F" w14:textId="4965AB66" w:rsidR="00841A01" w:rsidRDefault="00841A01" w:rsidP="00163037">
      <w:pPr>
        <w:jc w:val="center"/>
        <w:rPr>
          <w:rFonts w:ascii="Times New Roman" w:hAnsi="Times New Roman" w:cs="Times New Roman"/>
          <w:b/>
          <w:bCs/>
          <w:u w:val="single"/>
          <w:lang w:val="en-US"/>
        </w:rPr>
      </w:pPr>
      <w:r>
        <w:rPr>
          <w:noProof/>
        </w:rPr>
        <w:drawing>
          <wp:anchor distT="0" distB="0" distL="114300" distR="114300" simplePos="0" relativeHeight="251678720" behindDoc="0" locked="0" layoutInCell="1" allowOverlap="1" wp14:anchorId="0F03B7F3" wp14:editId="7149A4B0">
            <wp:simplePos x="0" y="0"/>
            <wp:positionH relativeFrom="column">
              <wp:posOffset>105508</wp:posOffset>
            </wp:positionH>
            <wp:positionV relativeFrom="paragraph">
              <wp:posOffset>-123092</wp:posOffset>
            </wp:positionV>
            <wp:extent cx="5593684" cy="3657600"/>
            <wp:effectExtent l="0" t="0" r="0" b="0"/>
            <wp:wrapNone/>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2-13 at 08.18.54.png"/>
                    <pic:cNvPicPr/>
                  </pic:nvPicPr>
                  <pic:blipFill>
                    <a:blip r:embed="rId74">
                      <a:extLst>
                        <a:ext uri="{28A0092B-C50C-407E-A947-70E740481C1C}">
                          <a14:useLocalDpi xmlns:a14="http://schemas.microsoft.com/office/drawing/2010/main" val="0"/>
                        </a:ext>
                      </a:extLst>
                    </a:blip>
                    <a:stretch>
                      <a:fillRect/>
                    </a:stretch>
                  </pic:blipFill>
                  <pic:spPr>
                    <a:xfrm>
                      <a:off x="0" y="0"/>
                      <a:ext cx="5606242" cy="3665812"/>
                    </a:xfrm>
                    <a:prstGeom prst="rect">
                      <a:avLst/>
                    </a:prstGeom>
                  </pic:spPr>
                </pic:pic>
              </a:graphicData>
            </a:graphic>
            <wp14:sizeRelH relativeFrom="page">
              <wp14:pctWidth>0</wp14:pctWidth>
            </wp14:sizeRelH>
            <wp14:sizeRelV relativeFrom="page">
              <wp14:pctHeight>0</wp14:pctHeight>
            </wp14:sizeRelV>
          </wp:anchor>
        </w:drawing>
      </w:r>
    </w:p>
    <w:p w14:paraId="39BA6D5C" w14:textId="40023C69" w:rsidR="00841A01" w:rsidRDefault="00841A01" w:rsidP="00163037">
      <w:pPr>
        <w:jc w:val="center"/>
        <w:rPr>
          <w:rFonts w:ascii="Times New Roman" w:hAnsi="Times New Roman" w:cs="Times New Roman"/>
          <w:b/>
          <w:bCs/>
          <w:u w:val="single"/>
          <w:lang w:val="en-US"/>
        </w:rPr>
      </w:pPr>
    </w:p>
    <w:p w14:paraId="30D467C1" w14:textId="5F9D2842" w:rsidR="00841A01" w:rsidRDefault="00841A01" w:rsidP="00163037">
      <w:pPr>
        <w:jc w:val="center"/>
        <w:rPr>
          <w:rFonts w:ascii="Times New Roman" w:hAnsi="Times New Roman" w:cs="Times New Roman"/>
          <w:b/>
          <w:bCs/>
          <w:u w:val="single"/>
          <w:lang w:val="en-US"/>
        </w:rPr>
      </w:pPr>
    </w:p>
    <w:p w14:paraId="2B1E6151" w14:textId="47882523" w:rsidR="00841A01" w:rsidRDefault="00841A01" w:rsidP="00163037">
      <w:pPr>
        <w:jc w:val="center"/>
        <w:rPr>
          <w:rFonts w:ascii="Times New Roman" w:hAnsi="Times New Roman" w:cs="Times New Roman"/>
          <w:b/>
          <w:bCs/>
          <w:u w:val="single"/>
          <w:lang w:val="en-US"/>
        </w:rPr>
      </w:pPr>
    </w:p>
    <w:p w14:paraId="4D0578D8" w14:textId="65F9DB18" w:rsidR="00841A01" w:rsidRDefault="00841A01" w:rsidP="00163037">
      <w:pPr>
        <w:jc w:val="center"/>
        <w:rPr>
          <w:rFonts w:ascii="Times New Roman" w:hAnsi="Times New Roman" w:cs="Times New Roman"/>
          <w:b/>
          <w:bCs/>
          <w:u w:val="single"/>
          <w:lang w:val="en-US"/>
        </w:rPr>
      </w:pPr>
    </w:p>
    <w:p w14:paraId="3D5725C0" w14:textId="534FFE28" w:rsidR="00841A01" w:rsidRDefault="00841A01" w:rsidP="00163037">
      <w:pPr>
        <w:jc w:val="center"/>
        <w:rPr>
          <w:rFonts w:ascii="Times New Roman" w:hAnsi="Times New Roman" w:cs="Times New Roman"/>
          <w:b/>
          <w:bCs/>
          <w:u w:val="single"/>
          <w:lang w:val="en-US"/>
        </w:rPr>
      </w:pPr>
    </w:p>
    <w:p w14:paraId="3ED62258" w14:textId="37F04D55" w:rsidR="00841A01" w:rsidRDefault="00841A01" w:rsidP="00163037">
      <w:pPr>
        <w:jc w:val="center"/>
        <w:rPr>
          <w:rFonts w:ascii="Times New Roman" w:hAnsi="Times New Roman" w:cs="Times New Roman"/>
          <w:b/>
          <w:bCs/>
          <w:u w:val="single"/>
          <w:lang w:val="en-US"/>
        </w:rPr>
      </w:pPr>
    </w:p>
    <w:p w14:paraId="18D374AC" w14:textId="032FA635" w:rsidR="00841A01" w:rsidRDefault="00841A01" w:rsidP="00163037">
      <w:pPr>
        <w:jc w:val="center"/>
        <w:rPr>
          <w:rFonts w:ascii="Times New Roman" w:hAnsi="Times New Roman" w:cs="Times New Roman"/>
          <w:b/>
          <w:bCs/>
          <w:u w:val="single"/>
          <w:lang w:val="en-US"/>
        </w:rPr>
      </w:pPr>
    </w:p>
    <w:p w14:paraId="5607E9D0" w14:textId="08A1B100" w:rsidR="00841A01" w:rsidRDefault="00841A01" w:rsidP="00163037">
      <w:pPr>
        <w:jc w:val="center"/>
        <w:rPr>
          <w:rFonts w:ascii="Times New Roman" w:hAnsi="Times New Roman" w:cs="Times New Roman"/>
          <w:b/>
          <w:bCs/>
          <w:u w:val="single"/>
          <w:lang w:val="en-US"/>
        </w:rPr>
      </w:pPr>
    </w:p>
    <w:p w14:paraId="3E100EB6" w14:textId="0911416D" w:rsidR="00841A01" w:rsidRDefault="00841A01" w:rsidP="00163037">
      <w:pPr>
        <w:jc w:val="center"/>
        <w:rPr>
          <w:rFonts w:ascii="Times New Roman" w:hAnsi="Times New Roman" w:cs="Times New Roman"/>
          <w:b/>
          <w:bCs/>
          <w:u w:val="single"/>
          <w:lang w:val="en-US"/>
        </w:rPr>
      </w:pPr>
    </w:p>
    <w:p w14:paraId="760795E3" w14:textId="1C0E1483" w:rsidR="00841A01" w:rsidRDefault="00841A01" w:rsidP="00163037">
      <w:pPr>
        <w:jc w:val="center"/>
        <w:rPr>
          <w:rFonts w:ascii="Times New Roman" w:hAnsi="Times New Roman" w:cs="Times New Roman"/>
          <w:b/>
          <w:bCs/>
          <w:u w:val="single"/>
          <w:lang w:val="en-US"/>
        </w:rPr>
      </w:pPr>
    </w:p>
    <w:p w14:paraId="6335A08E" w14:textId="1B5D65EB" w:rsidR="00841A01" w:rsidRDefault="00841A01" w:rsidP="00163037">
      <w:pPr>
        <w:jc w:val="center"/>
        <w:rPr>
          <w:rFonts w:ascii="Times New Roman" w:hAnsi="Times New Roman" w:cs="Times New Roman"/>
          <w:b/>
          <w:bCs/>
          <w:u w:val="single"/>
          <w:lang w:val="en-US"/>
        </w:rPr>
      </w:pPr>
    </w:p>
    <w:p w14:paraId="691BA549" w14:textId="64A0D535" w:rsidR="00841A01" w:rsidRDefault="00841A01" w:rsidP="00163037">
      <w:pPr>
        <w:jc w:val="center"/>
        <w:rPr>
          <w:rFonts w:ascii="Times New Roman" w:hAnsi="Times New Roman" w:cs="Times New Roman"/>
          <w:b/>
          <w:bCs/>
          <w:u w:val="single"/>
          <w:lang w:val="en-US"/>
        </w:rPr>
      </w:pPr>
    </w:p>
    <w:p w14:paraId="09203D7B" w14:textId="34E34863" w:rsidR="00841A01" w:rsidRDefault="00841A01" w:rsidP="00163037">
      <w:pPr>
        <w:jc w:val="center"/>
        <w:rPr>
          <w:rFonts w:ascii="Times New Roman" w:hAnsi="Times New Roman" w:cs="Times New Roman"/>
          <w:b/>
          <w:bCs/>
          <w:u w:val="single"/>
          <w:lang w:val="en-US"/>
        </w:rPr>
      </w:pPr>
    </w:p>
    <w:p w14:paraId="0E5CDA5B" w14:textId="1B31871D" w:rsidR="00841A01" w:rsidRDefault="00841A01" w:rsidP="00163037">
      <w:pPr>
        <w:jc w:val="center"/>
        <w:rPr>
          <w:rFonts w:ascii="Times New Roman" w:hAnsi="Times New Roman" w:cs="Times New Roman"/>
          <w:b/>
          <w:bCs/>
          <w:u w:val="single"/>
          <w:lang w:val="en-US"/>
        </w:rPr>
      </w:pPr>
    </w:p>
    <w:p w14:paraId="561923E6" w14:textId="1D830985" w:rsidR="00841A01" w:rsidRDefault="00841A01" w:rsidP="00163037">
      <w:pPr>
        <w:jc w:val="center"/>
        <w:rPr>
          <w:rFonts w:ascii="Times New Roman" w:hAnsi="Times New Roman" w:cs="Times New Roman"/>
          <w:b/>
          <w:bCs/>
          <w:u w:val="single"/>
          <w:lang w:val="en-US"/>
        </w:rPr>
      </w:pPr>
    </w:p>
    <w:p w14:paraId="4710FA6C" w14:textId="7163E988" w:rsidR="00841A01" w:rsidRDefault="00841A01" w:rsidP="00163037">
      <w:pPr>
        <w:jc w:val="center"/>
        <w:rPr>
          <w:rFonts w:ascii="Times New Roman" w:hAnsi="Times New Roman" w:cs="Times New Roman"/>
          <w:b/>
          <w:bCs/>
          <w:u w:val="single"/>
          <w:lang w:val="en-US"/>
        </w:rPr>
      </w:pPr>
    </w:p>
    <w:p w14:paraId="2103009E" w14:textId="4E91087F" w:rsidR="00841A01" w:rsidRDefault="00841A01" w:rsidP="00163037">
      <w:pPr>
        <w:jc w:val="center"/>
        <w:rPr>
          <w:rFonts w:ascii="Times New Roman" w:hAnsi="Times New Roman" w:cs="Times New Roman"/>
          <w:b/>
          <w:bCs/>
          <w:u w:val="single"/>
          <w:lang w:val="en-US"/>
        </w:rPr>
      </w:pPr>
    </w:p>
    <w:p w14:paraId="017BB1FB" w14:textId="46836525" w:rsidR="00841A01" w:rsidRDefault="00841A01" w:rsidP="00163037">
      <w:pPr>
        <w:jc w:val="center"/>
        <w:rPr>
          <w:rFonts w:ascii="Times New Roman" w:hAnsi="Times New Roman" w:cs="Times New Roman"/>
          <w:b/>
          <w:bCs/>
          <w:u w:val="single"/>
          <w:lang w:val="en-US"/>
        </w:rPr>
      </w:pPr>
    </w:p>
    <w:p w14:paraId="7DFE7ABD" w14:textId="26B79DC8" w:rsidR="00841A01" w:rsidRDefault="00841A01" w:rsidP="00163037">
      <w:pPr>
        <w:jc w:val="center"/>
        <w:rPr>
          <w:rFonts w:ascii="Times New Roman" w:hAnsi="Times New Roman" w:cs="Times New Roman"/>
          <w:b/>
          <w:bCs/>
          <w:u w:val="single"/>
          <w:lang w:val="en-US"/>
        </w:rPr>
      </w:pPr>
    </w:p>
    <w:p w14:paraId="6D2CC936" w14:textId="362EE86E" w:rsidR="00841A01" w:rsidRDefault="00841A01" w:rsidP="00163037">
      <w:pPr>
        <w:jc w:val="center"/>
        <w:rPr>
          <w:rFonts w:ascii="Times New Roman" w:hAnsi="Times New Roman" w:cs="Times New Roman"/>
          <w:b/>
          <w:bCs/>
          <w:u w:val="single"/>
          <w:lang w:val="en-US"/>
        </w:rPr>
      </w:pPr>
      <w:r w:rsidRPr="00841A01">
        <w:rPr>
          <w:rFonts w:ascii="Times New Roman" w:hAnsi="Times New Roman" w:cs="Times New Roman"/>
          <w:b/>
          <w:bCs/>
          <w:noProof/>
          <w:u w:val="single"/>
          <w:lang w:val="en-US"/>
        </w:rPr>
        <w:drawing>
          <wp:anchor distT="0" distB="0" distL="114300" distR="114300" simplePos="0" relativeHeight="251680768" behindDoc="0" locked="0" layoutInCell="1" allowOverlap="1" wp14:anchorId="4C7BD4D0" wp14:editId="2589EDD2">
            <wp:simplePos x="0" y="0"/>
            <wp:positionH relativeFrom="column">
              <wp:posOffset>218928</wp:posOffset>
            </wp:positionH>
            <wp:positionV relativeFrom="paragraph">
              <wp:posOffset>31506</wp:posOffset>
            </wp:positionV>
            <wp:extent cx="5727700" cy="3745230"/>
            <wp:effectExtent l="0" t="0" r="0" b="1270"/>
            <wp:wrapNone/>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2-13 at 08.18.54.png"/>
                    <pic:cNvPicPr/>
                  </pic:nvPicPr>
                  <pic:blipFill>
                    <a:blip r:embed="rId74">
                      <a:extLst>
                        <a:ext uri="{28A0092B-C50C-407E-A947-70E740481C1C}">
                          <a14:useLocalDpi xmlns:a14="http://schemas.microsoft.com/office/drawing/2010/main" val="0"/>
                        </a:ext>
                      </a:extLst>
                    </a:blip>
                    <a:stretch>
                      <a:fillRect/>
                    </a:stretch>
                  </pic:blipFill>
                  <pic:spPr>
                    <a:xfrm>
                      <a:off x="0" y="0"/>
                      <a:ext cx="5727700" cy="3745230"/>
                    </a:xfrm>
                    <a:prstGeom prst="rect">
                      <a:avLst/>
                    </a:prstGeom>
                  </pic:spPr>
                </pic:pic>
              </a:graphicData>
            </a:graphic>
            <wp14:sizeRelH relativeFrom="page">
              <wp14:pctWidth>0</wp14:pctWidth>
            </wp14:sizeRelH>
            <wp14:sizeRelV relativeFrom="page">
              <wp14:pctHeight>0</wp14:pctHeight>
            </wp14:sizeRelV>
          </wp:anchor>
        </w:drawing>
      </w:r>
    </w:p>
    <w:p w14:paraId="4FBDB96B" w14:textId="11AF1387" w:rsidR="00841A01" w:rsidRDefault="00841A01" w:rsidP="00163037">
      <w:pPr>
        <w:jc w:val="center"/>
        <w:rPr>
          <w:rFonts w:ascii="Times New Roman" w:hAnsi="Times New Roman" w:cs="Times New Roman"/>
          <w:b/>
          <w:bCs/>
          <w:u w:val="single"/>
          <w:lang w:val="en-US"/>
        </w:rPr>
      </w:pPr>
    </w:p>
    <w:p w14:paraId="70E32820" w14:textId="705875B0" w:rsidR="00841A01" w:rsidRDefault="00841A01" w:rsidP="00163037">
      <w:pPr>
        <w:jc w:val="center"/>
        <w:rPr>
          <w:rFonts w:ascii="Times New Roman" w:hAnsi="Times New Roman" w:cs="Times New Roman"/>
          <w:b/>
          <w:bCs/>
          <w:u w:val="single"/>
          <w:lang w:val="en-US"/>
        </w:rPr>
      </w:pPr>
    </w:p>
    <w:p w14:paraId="420130B3" w14:textId="631E20E4" w:rsidR="00841A01" w:rsidRDefault="00841A01" w:rsidP="00163037">
      <w:pPr>
        <w:jc w:val="center"/>
        <w:rPr>
          <w:rFonts w:ascii="Times New Roman" w:hAnsi="Times New Roman" w:cs="Times New Roman"/>
          <w:b/>
          <w:bCs/>
          <w:u w:val="single"/>
          <w:lang w:val="en-US"/>
        </w:rPr>
      </w:pPr>
    </w:p>
    <w:p w14:paraId="5E3970EF" w14:textId="2FD91607" w:rsidR="00841A01" w:rsidRDefault="00841A01" w:rsidP="00163037">
      <w:pPr>
        <w:jc w:val="center"/>
        <w:rPr>
          <w:rFonts w:ascii="Times New Roman" w:hAnsi="Times New Roman" w:cs="Times New Roman"/>
          <w:b/>
          <w:bCs/>
          <w:u w:val="single"/>
          <w:lang w:val="en-US"/>
        </w:rPr>
      </w:pPr>
    </w:p>
    <w:p w14:paraId="2893D506" w14:textId="4A60213E" w:rsidR="00841A01" w:rsidRDefault="00841A01" w:rsidP="00163037">
      <w:pPr>
        <w:jc w:val="center"/>
        <w:rPr>
          <w:rFonts w:ascii="Times New Roman" w:hAnsi="Times New Roman" w:cs="Times New Roman"/>
          <w:b/>
          <w:bCs/>
          <w:u w:val="single"/>
          <w:lang w:val="en-US"/>
        </w:rPr>
      </w:pPr>
    </w:p>
    <w:p w14:paraId="64E82E19" w14:textId="3A3D6879" w:rsidR="00841A01" w:rsidRDefault="00841A01" w:rsidP="00163037">
      <w:pPr>
        <w:jc w:val="center"/>
        <w:rPr>
          <w:rFonts w:ascii="Times New Roman" w:hAnsi="Times New Roman" w:cs="Times New Roman"/>
          <w:b/>
          <w:bCs/>
          <w:u w:val="single"/>
          <w:lang w:val="en-US"/>
        </w:rPr>
      </w:pPr>
    </w:p>
    <w:p w14:paraId="60DDB94E" w14:textId="351ACCE3" w:rsidR="00841A01" w:rsidRDefault="00841A01" w:rsidP="00163037">
      <w:pPr>
        <w:jc w:val="center"/>
        <w:rPr>
          <w:rFonts w:ascii="Times New Roman" w:hAnsi="Times New Roman" w:cs="Times New Roman"/>
          <w:b/>
          <w:bCs/>
          <w:u w:val="single"/>
          <w:lang w:val="en-US"/>
        </w:rPr>
      </w:pPr>
    </w:p>
    <w:p w14:paraId="6032FB5A" w14:textId="595B16E9" w:rsidR="00841A01" w:rsidRDefault="00841A01" w:rsidP="00163037">
      <w:pPr>
        <w:jc w:val="center"/>
        <w:rPr>
          <w:rFonts w:ascii="Times New Roman" w:hAnsi="Times New Roman" w:cs="Times New Roman"/>
          <w:b/>
          <w:bCs/>
          <w:u w:val="single"/>
          <w:lang w:val="en-US"/>
        </w:rPr>
      </w:pPr>
    </w:p>
    <w:p w14:paraId="4EB27496" w14:textId="2F2F71F7" w:rsidR="00841A01" w:rsidRDefault="00841A01" w:rsidP="00163037">
      <w:pPr>
        <w:jc w:val="center"/>
        <w:rPr>
          <w:rFonts w:ascii="Times New Roman" w:hAnsi="Times New Roman" w:cs="Times New Roman"/>
          <w:b/>
          <w:bCs/>
          <w:u w:val="single"/>
          <w:lang w:val="en-US"/>
        </w:rPr>
      </w:pPr>
    </w:p>
    <w:p w14:paraId="4A33D18B" w14:textId="40FA9FE8" w:rsidR="00841A01" w:rsidRDefault="00841A01" w:rsidP="00163037">
      <w:pPr>
        <w:jc w:val="center"/>
        <w:rPr>
          <w:rFonts w:ascii="Times New Roman" w:hAnsi="Times New Roman" w:cs="Times New Roman"/>
          <w:b/>
          <w:bCs/>
          <w:u w:val="single"/>
          <w:lang w:val="en-US"/>
        </w:rPr>
      </w:pPr>
    </w:p>
    <w:p w14:paraId="69D55C06" w14:textId="51353A7D" w:rsidR="00841A01" w:rsidRDefault="00841A01" w:rsidP="00163037">
      <w:pPr>
        <w:jc w:val="center"/>
        <w:rPr>
          <w:rFonts w:ascii="Times New Roman" w:hAnsi="Times New Roman" w:cs="Times New Roman"/>
          <w:b/>
          <w:bCs/>
          <w:u w:val="single"/>
          <w:lang w:val="en-US"/>
        </w:rPr>
      </w:pPr>
    </w:p>
    <w:p w14:paraId="3D7E90A6" w14:textId="3B800B6B" w:rsidR="00841A01" w:rsidRDefault="00841A01" w:rsidP="00163037">
      <w:pPr>
        <w:jc w:val="center"/>
        <w:rPr>
          <w:rFonts w:ascii="Times New Roman" w:hAnsi="Times New Roman" w:cs="Times New Roman"/>
          <w:b/>
          <w:bCs/>
          <w:u w:val="single"/>
          <w:lang w:val="en-US"/>
        </w:rPr>
      </w:pPr>
    </w:p>
    <w:p w14:paraId="3A42DCEA" w14:textId="749C58E0" w:rsidR="00841A01" w:rsidRDefault="00841A01" w:rsidP="00163037">
      <w:pPr>
        <w:jc w:val="center"/>
        <w:rPr>
          <w:rFonts w:ascii="Times New Roman" w:hAnsi="Times New Roman" w:cs="Times New Roman"/>
          <w:b/>
          <w:bCs/>
          <w:u w:val="single"/>
          <w:lang w:val="en-US"/>
        </w:rPr>
      </w:pPr>
    </w:p>
    <w:p w14:paraId="582AA9C5" w14:textId="77BFC72D" w:rsidR="00841A01" w:rsidRDefault="00841A01" w:rsidP="00163037">
      <w:pPr>
        <w:jc w:val="center"/>
        <w:rPr>
          <w:rFonts w:ascii="Times New Roman" w:hAnsi="Times New Roman" w:cs="Times New Roman"/>
          <w:b/>
          <w:bCs/>
          <w:u w:val="single"/>
          <w:lang w:val="en-US"/>
        </w:rPr>
      </w:pPr>
    </w:p>
    <w:p w14:paraId="1348F6AC" w14:textId="712BD88F" w:rsidR="00841A01" w:rsidRDefault="00841A01" w:rsidP="00163037">
      <w:pPr>
        <w:jc w:val="center"/>
        <w:rPr>
          <w:rFonts w:ascii="Times New Roman" w:hAnsi="Times New Roman" w:cs="Times New Roman"/>
          <w:b/>
          <w:bCs/>
          <w:u w:val="single"/>
          <w:lang w:val="en-US"/>
        </w:rPr>
      </w:pPr>
    </w:p>
    <w:p w14:paraId="3A1FC901" w14:textId="706F0A4B" w:rsidR="00841A01" w:rsidRDefault="00841A01" w:rsidP="00163037">
      <w:pPr>
        <w:jc w:val="center"/>
        <w:rPr>
          <w:rFonts w:ascii="Times New Roman" w:hAnsi="Times New Roman" w:cs="Times New Roman"/>
          <w:b/>
          <w:bCs/>
          <w:u w:val="single"/>
          <w:lang w:val="en-US"/>
        </w:rPr>
      </w:pPr>
    </w:p>
    <w:p w14:paraId="6EEAE4C4" w14:textId="4457276B" w:rsidR="00841A01" w:rsidRDefault="00841A01" w:rsidP="00163037">
      <w:pPr>
        <w:jc w:val="center"/>
        <w:rPr>
          <w:rFonts w:ascii="Times New Roman" w:hAnsi="Times New Roman" w:cs="Times New Roman"/>
          <w:b/>
          <w:bCs/>
          <w:u w:val="single"/>
          <w:lang w:val="en-US"/>
        </w:rPr>
      </w:pPr>
    </w:p>
    <w:p w14:paraId="5E900338" w14:textId="7951C419" w:rsidR="00841A01" w:rsidRDefault="00841A01" w:rsidP="00163037">
      <w:pPr>
        <w:jc w:val="center"/>
        <w:rPr>
          <w:rFonts w:ascii="Times New Roman" w:hAnsi="Times New Roman" w:cs="Times New Roman"/>
          <w:b/>
          <w:bCs/>
          <w:u w:val="single"/>
          <w:lang w:val="en-US"/>
        </w:rPr>
      </w:pPr>
    </w:p>
    <w:p w14:paraId="50DCFEBF" w14:textId="665A03C0" w:rsidR="00841A01" w:rsidRDefault="00841A01" w:rsidP="00163037">
      <w:pPr>
        <w:jc w:val="center"/>
        <w:rPr>
          <w:rFonts w:ascii="Times New Roman" w:hAnsi="Times New Roman" w:cs="Times New Roman"/>
          <w:b/>
          <w:bCs/>
          <w:u w:val="single"/>
          <w:lang w:val="en-US"/>
        </w:rPr>
      </w:pPr>
    </w:p>
    <w:p w14:paraId="264EC846" w14:textId="3765F202" w:rsidR="00841A01" w:rsidRDefault="00841A01" w:rsidP="00163037">
      <w:pPr>
        <w:jc w:val="center"/>
        <w:rPr>
          <w:rFonts w:ascii="Times New Roman" w:hAnsi="Times New Roman" w:cs="Times New Roman"/>
          <w:b/>
          <w:bCs/>
          <w:u w:val="single"/>
          <w:lang w:val="en-US"/>
        </w:rPr>
      </w:pPr>
    </w:p>
    <w:p w14:paraId="5D0202A1" w14:textId="312BB467" w:rsidR="00841A01" w:rsidRDefault="00841A01" w:rsidP="00163037">
      <w:pPr>
        <w:jc w:val="center"/>
        <w:rPr>
          <w:rFonts w:ascii="Times New Roman" w:hAnsi="Times New Roman" w:cs="Times New Roman"/>
          <w:b/>
          <w:bCs/>
          <w:u w:val="single"/>
          <w:lang w:val="en-US"/>
        </w:rPr>
      </w:pPr>
    </w:p>
    <w:p w14:paraId="74B4AC0E" w14:textId="523990B8" w:rsidR="00841A01" w:rsidRDefault="00841A01" w:rsidP="00163037">
      <w:pPr>
        <w:jc w:val="center"/>
        <w:rPr>
          <w:rFonts w:ascii="Times New Roman" w:hAnsi="Times New Roman" w:cs="Times New Roman"/>
          <w:b/>
          <w:bCs/>
          <w:u w:val="single"/>
          <w:lang w:val="en-US"/>
        </w:rPr>
      </w:pPr>
    </w:p>
    <w:p w14:paraId="0571B199" w14:textId="75B6EA62" w:rsidR="00841A01" w:rsidRDefault="00841A01" w:rsidP="00163037">
      <w:pPr>
        <w:jc w:val="center"/>
        <w:rPr>
          <w:rFonts w:ascii="Times New Roman" w:hAnsi="Times New Roman" w:cs="Times New Roman"/>
          <w:b/>
          <w:bCs/>
          <w:u w:val="single"/>
          <w:lang w:val="en-US"/>
        </w:rPr>
      </w:pPr>
    </w:p>
    <w:p w14:paraId="054AAD76" w14:textId="1CED4516" w:rsidR="00841A01" w:rsidRDefault="00841A01" w:rsidP="00163037">
      <w:pPr>
        <w:jc w:val="center"/>
        <w:rPr>
          <w:rFonts w:ascii="Times New Roman" w:hAnsi="Times New Roman" w:cs="Times New Roman"/>
          <w:b/>
          <w:bCs/>
          <w:u w:val="single"/>
          <w:lang w:val="en-US"/>
        </w:rPr>
      </w:pPr>
    </w:p>
    <w:p w14:paraId="55801FD4" w14:textId="2F51E2C1" w:rsidR="00841A01" w:rsidRDefault="00841A01" w:rsidP="00163037">
      <w:pPr>
        <w:jc w:val="center"/>
        <w:rPr>
          <w:rFonts w:ascii="Times New Roman" w:hAnsi="Times New Roman" w:cs="Times New Roman"/>
          <w:b/>
          <w:bCs/>
          <w:u w:val="single"/>
          <w:lang w:val="en-US"/>
        </w:rPr>
      </w:pPr>
    </w:p>
    <w:p w14:paraId="7374DEAD" w14:textId="658F8782" w:rsidR="00841A01" w:rsidRDefault="00841A01" w:rsidP="00163037">
      <w:pPr>
        <w:jc w:val="center"/>
        <w:rPr>
          <w:rFonts w:ascii="Times New Roman" w:hAnsi="Times New Roman" w:cs="Times New Roman"/>
          <w:b/>
          <w:bCs/>
          <w:u w:val="single"/>
          <w:lang w:val="en-US"/>
        </w:rPr>
      </w:pPr>
    </w:p>
    <w:p w14:paraId="4E4E7F63" w14:textId="3479C7CA" w:rsidR="00841A01" w:rsidRDefault="00841A01" w:rsidP="00163037">
      <w:pPr>
        <w:jc w:val="center"/>
        <w:rPr>
          <w:rFonts w:ascii="Times New Roman" w:hAnsi="Times New Roman" w:cs="Times New Roman"/>
          <w:b/>
          <w:bCs/>
          <w:u w:val="single"/>
          <w:lang w:val="en-US"/>
        </w:rPr>
      </w:pPr>
    </w:p>
    <w:p w14:paraId="3EF26D85" w14:textId="77777777" w:rsidR="00841A01" w:rsidRDefault="00841A01" w:rsidP="00163037">
      <w:pPr>
        <w:jc w:val="center"/>
        <w:rPr>
          <w:rFonts w:ascii="Times New Roman" w:hAnsi="Times New Roman" w:cs="Times New Roman"/>
          <w:b/>
          <w:bCs/>
          <w:u w:val="single"/>
          <w:lang w:val="en-US"/>
        </w:rPr>
      </w:pPr>
    </w:p>
    <w:p w14:paraId="6E84080F" w14:textId="77777777" w:rsidR="00841A01" w:rsidRPr="00FE412E" w:rsidRDefault="00841A01" w:rsidP="00163037">
      <w:pPr>
        <w:jc w:val="center"/>
        <w:rPr>
          <w:rFonts w:ascii="Times New Roman" w:hAnsi="Times New Roman" w:cs="Times New Roman"/>
          <w:b/>
          <w:bCs/>
          <w:u w:val="single"/>
          <w:lang w:val="en-US"/>
        </w:rPr>
      </w:pPr>
    </w:p>
    <w:p w14:paraId="45417E28" w14:textId="6B8CEBF8" w:rsidR="00841A01" w:rsidRDefault="00841A01" w:rsidP="00163037">
      <w:pPr>
        <w:jc w:val="center"/>
        <w:rPr>
          <w:rFonts w:ascii="Times New Roman" w:hAnsi="Times New Roman" w:cs="Times New Roman"/>
          <w:b/>
          <w:bCs/>
          <w:lang w:val="en-US"/>
        </w:rPr>
      </w:pPr>
      <w:bookmarkStart w:id="29" w:name="FSDothertext"/>
      <w:r>
        <w:rPr>
          <w:noProof/>
        </w:rPr>
        <w:drawing>
          <wp:anchor distT="0" distB="0" distL="114300" distR="114300" simplePos="0" relativeHeight="251683840" behindDoc="0" locked="0" layoutInCell="1" allowOverlap="1" wp14:anchorId="18456A34" wp14:editId="3A080FF4">
            <wp:simplePos x="0" y="0"/>
            <wp:positionH relativeFrom="column">
              <wp:posOffset>0</wp:posOffset>
            </wp:positionH>
            <wp:positionV relativeFrom="paragraph">
              <wp:posOffset>0</wp:posOffset>
            </wp:positionV>
            <wp:extent cx="5727700" cy="4027170"/>
            <wp:effectExtent l="0" t="0" r="0" b="0"/>
            <wp:wrapNone/>
            <wp:docPr id="35" name="Picture 3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2-17 at 17.20.20.png"/>
                    <pic:cNvPicPr/>
                  </pic:nvPicPr>
                  <pic:blipFill>
                    <a:blip r:embed="rId75">
                      <a:extLst>
                        <a:ext uri="{28A0092B-C50C-407E-A947-70E740481C1C}">
                          <a14:useLocalDpi xmlns:a14="http://schemas.microsoft.com/office/drawing/2010/main" val="0"/>
                        </a:ext>
                      </a:extLst>
                    </a:blip>
                    <a:stretch>
                      <a:fillRect/>
                    </a:stretch>
                  </pic:blipFill>
                  <pic:spPr>
                    <a:xfrm>
                      <a:off x="0" y="0"/>
                      <a:ext cx="5727700" cy="4027170"/>
                    </a:xfrm>
                    <a:prstGeom prst="rect">
                      <a:avLst/>
                    </a:prstGeom>
                  </pic:spPr>
                </pic:pic>
              </a:graphicData>
            </a:graphic>
            <wp14:sizeRelH relativeFrom="page">
              <wp14:pctWidth>0</wp14:pctWidth>
            </wp14:sizeRelH>
            <wp14:sizeRelV relativeFrom="page">
              <wp14:pctHeight>0</wp14:pctHeight>
            </wp14:sizeRelV>
          </wp:anchor>
        </w:drawing>
      </w:r>
    </w:p>
    <w:p w14:paraId="79E58F23" w14:textId="77777777" w:rsidR="00841A01" w:rsidRDefault="00841A01" w:rsidP="00163037">
      <w:pPr>
        <w:jc w:val="center"/>
        <w:rPr>
          <w:rFonts w:ascii="Times New Roman" w:hAnsi="Times New Roman" w:cs="Times New Roman"/>
          <w:b/>
          <w:bCs/>
          <w:lang w:val="en-US"/>
        </w:rPr>
      </w:pPr>
    </w:p>
    <w:p w14:paraId="05AFA350" w14:textId="77777777" w:rsidR="00841A01" w:rsidRDefault="00841A01" w:rsidP="00163037">
      <w:pPr>
        <w:jc w:val="center"/>
        <w:rPr>
          <w:rFonts w:ascii="Times New Roman" w:hAnsi="Times New Roman" w:cs="Times New Roman"/>
          <w:b/>
          <w:bCs/>
          <w:lang w:val="en-US"/>
        </w:rPr>
      </w:pPr>
    </w:p>
    <w:p w14:paraId="5D352245" w14:textId="77777777" w:rsidR="00841A01" w:rsidRDefault="00841A01" w:rsidP="00163037">
      <w:pPr>
        <w:jc w:val="center"/>
        <w:rPr>
          <w:rFonts w:ascii="Times New Roman" w:hAnsi="Times New Roman" w:cs="Times New Roman"/>
          <w:b/>
          <w:bCs/>
          <w:lang w:val="en-US"/>
        </w:rPr>
      </w:pPr>
    </w:p>
    <w:p w14:paraId="29F83EAE" w14:textId="77777777" w:rsidR="00841A01" w:rsidRDefault="00841A01" w:rsidP="00163037">
      <w:pPr>
        <w:jc w:val="center"/>
        <w:rPr>
          <w:rFonts w:ascii="Times New Roman" w:hAnsi="Times New Roman" w:cs="Times New Roman"/>
          <w:b/>
          <w:bCs/>
          <w:lang w:val="en-US"/>
        </w:rPr>
      </w:pPr>
    </w:p>
    <w:p w14:paraId="389CE797" w14:textId="77777777" w:rsidR="00841A01" w:rsidRDefault="00841A01" w:rsidP="00163037">
      <w:pPr>
        <w:jc w:val="center"/>
        <w:rPr>
          <w:rFonts w:ascii="Times New Roman" w:hAnsi="Times New Roman" w:cs="Times New Roman"/>
          <w:b/>
          <w:bCs/>
          <w:lang w:val="en-US"/>
        </w:rPr>
      </w:pPr>
    </w:p>
    <w:p w14:paraId="5A7956A6" w14:textId="77777777" w:rsidR="00841A01" w:rsidRDefault="00841A01" w:rsidP="00163037">
      <w:pPr>
        <w:jc w:val="center"/>
        <w:rPr>
          <w:rFonts w:ascii="Times New Roman" w:hAnsi="Times New Roman" w:cs="Times New Roman"/>
          <w:b/>
          <w:bCs/>
          <w:lang w:val="en-US"/>
        </w:rPr>
      </w:pPr>
    </w:p>
    <w:p w14:paraId="5CDFCA2D" w14:textId="77777777" w:rsidR="00841A01" w:rsidRDefault="00841A01" w:rsidP="00163037">
      <w:pPr>
        <w:jc w:val="center"/>
        <w:rPr>
          <w:rFonts w:ascii="Times New Roman" w:hAnsi="Times New Roman" w:cs="Times New Roman"/>
          <w:b/>
          <w:bCs/>
          <w:lang w:val="en-US"/>
        </w:rPr>
      </w:pPr>
    </w:p>
    <w:p w14:paraId="357CBF62" w14:textId="77777777" w:rsidR="00841A01" w:rsidRDefault="00841A01" w:rsidP="00163037">
      <w:pPr>
        <w:jc w:val="center"/>
        <w:rPr>
          <w:rFonts w:ascii="Times New Roman" w:hAnsi="Times New Roman" w:cs="Times New Roman"/>
          <w:b/>
          <w:bCs/>
          <w:lang w:val="en-US"/>
        </w:rPr>
      </w:pPr>
    </w:p>
    <w:p w14:paraId="2313409B" w14:textId="77777777" w:rsidR="00841A01" w:rsidRDefault="00841A01" w:rsidP="00163037">
      <w:pPr>
        <w:jc w:val="center"/>
        <w:rPr>
          <w:rFonts w:ascii="Times New Roman" w:hAnsi="Times New Roman" w:cs="Times New Roman"/>
          <w:b/>
          <w:bCs/>
          <w:lang w:val="en-US"/>
        </w:rPr>
      </w:pPr>
    </w:p>
    <w:p w14:paraId="4DF9BBB9" w14:textId="77777777" w:rsidR="00841A01" w:rsidRDefault="00841A01" w:rsidP="00163037">
      <w:pPr>
        <w:jc w:val="center"/>
        <w:rPr>
          <w:rFonts w:ascii="Times New Roman" w:hAnsi="Times New Roman" w:cs="Times New Roman"/>
          <w:b/>
          <w:bCs/>
          <w:lang w:val="en-US"/>
        </w:rPr>
      </w:pPr>
    </w:p>
    <w:p w14:paraId="1DF9FE6D" w14:textId="77777777" w:rsidR="00841A01" w:rsidRDefault="00841A01" w:rsidP="00163037">
      <w:pPr>
        <w:jc w:val="center"/>
        <w:rPr>
          <w:rFonts w:ascii="Times New Roman" w:hAnsi="Times New Roman" w:cs="Times New Roman"/>
          <w:b/>
          <w:bCs/>
          <w:lang w:val="en-US"/>
        </w:rPr>
      </w:pPr>
    </w:p>
    <w:p w14:paraId="63E2397B" w14:textId="77777777" w:rsidR="00841A01" w:rsidRDefault="00841A01" w:rsidP="00163037">
      <w:pPr>
        <w:jc w:val="center"/>
        <w:rPr>
          <w:rFonts w:ascii="Times New Roman" w:hAnsi="Times New Roman" w:cs="Times New Roman"/>
          <w:b/>
          <w:bCs/>
          <w:lang w:val="en-US"/>
        </w:rPr>
      </w:pPr>
    </w:p>
    <w:p w14:paraId="16B467D9" w14:textId="77777777" w:rsidR="00841A01" w:rsidRDefault="00841A01" w:rsidP="00163037">
      <w:pPr>
        <w:jc w:val="center"/>
        <w:rPr>
          <w:rFonts w:ascii="Times New Roman" w:hAnsi="Times New Roman" w:cs="Times New Roman"/>
          <w:b/>
          <w:bCs/>
          <w:lang w:val="en-US"/>
        </w:rPr>
      </w:pPr>
    </w:p>
    <w:p w14:paraId="0D3562FF" w14:textId="77777777" w:rsidR="00841A01" w:rsidRDefault="00841A01" w:rsidP="00163037">
      <w:pPr>
        <w:jc w:val="center"/>
        <w:rPr>
          <w:rFonts w:ascii="Times New Roman" w:hAnsi="Times New Roman" w:cs="Times New Roman"/>
          <w:b/>
          <w:bCs/>
          <w:lang w:val="en-US"/>
        </w:rPr>
      </w:pPr>
    </w:p>
    <w:p w14:paraId="718A5E77" w14:textId="77777777" w:rsidR="00841A01" w:rsidRDefault="00841A01" w:rsidP="00163037">
      <w:pPr>
        <w:jc w:val="center"/>
        <w:rPr>
          <w:rFonts w:ascii="Times New Roman" w:hAnsi="Times New Roman" w:cs="Times New Roman"/>
          <w:b/>
          <w:bCs/>
          <w:lang w:val="en-US"/>
        </w:rPr>
      </w:pPr>
    </w:p>
    <w:p w14:paraId="7363D7D5" w14:textId="77777777" w:rsidR="00841A01" w:rsidRDefault="00841A01" w:rsidP="00163037">
      <w:pPr>
        <w:jc w:val="center"/>
        <w:rPr>
          <w:rFonts w:ascii="Times New Roman" w:hAnsi="Times New Roman" w:cs="Times New Roman"/>
          <w:b/>
          <w:bCs/>
          <w:lang w:val="en-US"/>
        </w:rPr>
      </w:pPr>
    </w:p>
    <w:p w14:paraId="5D727414" w14:textId="77777777" w:rsidR="00841A01" w:rsidRDefault="00841A01" w:rsidP="00163037">
      <w:pPr>
        <w:jc w:val="center"/>
        <w:rPr>
          <w:rFonts w:ascii="Times New Roman" w:hAnsi="Times New Roman" w:cs="Times New Roman"/>
          <w:b/>
          <w:bCs/>
          <w:lang w:val="en-US"/>
        </w:rPr>
      </w:pPr>
    </w:p>
    <w:p w14:paraId="372D4817" w14:textId="77777777" w:rsidR="00841A01" w:rsidRDefault="00841A01" w:rsidP="00163037">
      <w:pPr>
        <w:jc w:val="center"/>
        <w:rPr>
          <w:rFonts w:ascii="Times New Roman" w:hAnsi="Times New Roman" w:cs="Times New Roman"/>
          <w:b/>
          <w:bCs/>
          <w:lang w:val="en-US"/>
        </w:rPr>
      </w:pPr>
    </w:p>
    <w:p w14:paraId="5284E4C7" w14:textId="77777777" w:rsidR="00841A01" w:rsidRDefault="00841A01" w:rsidP="00163037">
      <w:pPr>
        <w:jc w:val="center"/>
        <w:rPr>
          <w:rFonts w:ascii="Times New Roman" w:hAnsi="Times New Roman" w:cs="Times New Roman"/>
          <w:b/>
          <w:bCs/>
          <w:lang w:val="en-US"/>
        </w:rPr>
      </w:pPr>
    </w:p>
    <w:p w14:paraId="521E8603" w14:textId="77777777" w:rsidR="00841A01" w:rsidRDefault="00841A01" w:rsidP="00163037">
      <w:pPr>
        <w:jc w:val="center"/>
        <w:rPr>
          <w:rFonts w:ascii="Times New Roman" w:hAnsi="Times New Roman" w:cs="Times New Roman"/>
          <w:b/>
          <w:bCs/>
          <w:lang w:val="en-US"/>
        </w:rPr>
      </w:pPr>
    </w:p>
    <w:p w14:paraId="68FB028C" w14:textId="77777777" w:rsidR="00841A01" w:rsidRDefault="00841A01" w:rsidP="00163037">
      <w:pPr>
        <w:jc w:val="center"/>
        <w:rPr>
          <w:rFonts w:ascii="Times New Roman" w:hAnsi="Times New Roman" w:cs="Times New Roman"/>
          <w:b/>
          <w:bCs/>
          <w:lang w:val="en-US"/>
        </w:rPr>
      </w:pPr>
    </w:p>
    <w:p w14:paraId="3C018674" w14:textId="77777777" w:rsidR="00841A01" w:rsidRDefault="00841A01" w:rsidP="00163037">
      <w:pPr>
        <w:jc w:val="center"/>
        <w:rPr>
          <w:rFonts w:ascii="Times New Roman" w:hAnsi="Times New Roman" w:cs="Times New Roman"/>
          <w:b/>
          <w:bCs/>
          <w:lang w:val="en-US"/>
        </w:rPr>
      </w:pPr>
    </w:p>
    <w:p w14:paraId="26B47A7B" w14:textId="77777777" w:rsidR="00841A01" w:rsidRDefault="00841A01" w:rsidP="00163037">
      <w:pPr>
        <w:jc w:val="center"/>
        <w:rPr>
          <w:rFonts w:ascii="Times New Roman" w:hAnsi="Times New Roman" w:cs="Times New Roman"/>
          <w:b/>
          <w:bCs/>
          <w:lang w:val="en-US"/>
        </w:rPr>
      </w:pPr>
    </w:p>
    <w:p w14:paraId="3E256432" w14:textId="77777777" w:rsidR="00841A01" w:rsidRDefault="00841A01" w:rsidP="00163037">
      <w:pPr>
        <w:jc w:val="center"/>
        <w:rPr>
          <w:rFonts w:ascii="Times New Roman" w:hAnsi="Times New Roman" w:cs="Times New Roman"/>
          <w:b/>
          <w:bCs/>
          <w:lang w:val="en-US"/>
        </w:rPr>
      </w:pPr>
    </w:p>
    <w:p w14:paraId="75469B59" w14:textId="77777777" w:rsidR="00841A01" w:rsidRDefault="00841A01" w:rsidP="00163037">
      <w:pPr>
        <w:jc w:val="center"/>
        <w:rPr>
          <w:rFonts w:ascii="Times New Roman" w:hAnsi="Times New Roman" w:cs="Times New Roman"/>
          <w:b/>
          <w:bCs/>
          <w:lang w:val="en-US"/>
        </w:rPr>
      </w:pPr>
    </w:p>
    <w:p w14:paraId="344A220E" w14:textId="77777777" w:rsidR="00841A01" w:rsidRDefault="00841A01" w:rsidP="00163037">
      <w:pPr>
        <w:jc w:val="center"/>
        <w:rPr>
          <w:rFonts w:ascii="Times New Roman" w:hAnsi="Times New Roman" w:cs="Times New Roman"/>
          <w:b/>
          <w:bCs/>
          <w:lang w:val="en-US"/>
        </w:rPr>
      </w:pPr>
    </w:p>
    <w:p w14:paraId="4D3DE443" w14:textId="77777777" w:rsidR="00841A01" w:rsidRDefault="00841A01" w:rsidP="00163037">
      <w:pPr>
        <w:jc w:val="center"/>
        <w:rPr>
          <w:rFonts w:ascii="Times New Roman" w:hAnsi="Times New Roman" w:cs="Times New Roman"/>
          <w:b/>
          <w:bCs/>
          <w:lang w:val="en-US"/>
        </w:rPr>
      </w:pPr>
    </w:p>
    <w:p w14:paraId="4D2B173C" w14:textId="77777777" w:rsidR="00841A01" w:rsidRDefault="00841A01" w:rsidP="00163037">
      <w:pPr>
        <w:jc w:val="center"/>
        <w:rPr>
          <w:rFonts w:ascii="Times New Roman" w:hAnsi="Times New Roman" w:cs="Times New Roman"/>
          <w:b/>
          <w:bCs/>
          <w:lang w:val="en-US"/>
        </w:rPr>
      </w:pPr>
    </w:p>
    <w:p w14:paraId="3E6CD8CB" w14:textId="77777777" w:rsidR="00841A01" w:rsidRDefault="00841A01" w:rsidP="00163037">
      <w:pPr>
        <w:jc w:val="center"/>
        <w:rPr>
          <w:rFonts w:ascii="Times New Roman" w:hAnsi="Times New Roman" w:cs="Times New Roman"/>
          <w:b/>
          <w:bCs/>
          <w:lang w:val="en-US"/>
        </w:rPr>
      </w:pPr>
    </w:p>
    <w:p w14:paraId="6E2F07D7" w14:textId="77777777" w:rsidR="00841A01" w:rsidRDefault="00841A01" w:rsidP="00163037">
      <w:pPr>
        <w:jc w:val="center"/>
        <w:rPr>
          <w:rFonts w:ascii="Times New Roman" w:hAnsi="Times New Roman" w:cs="Times New Roman"/>
          <w:b/>
          <w:bCs/>
          <w:lang w:val="en-US"/>
        </w:rPr>
      </w:pPr>
    </w:p>
    <w:p w14:paraId="2480445D" w14:textId="77777777" w:rsidR="00841A01" w:rsidRDefault="00841A01" w:rsidP="00163037">
      <w:pPr>
        <w:jc w:val="center"/>
        <w:rPr>
          <w:rFonts w:ascii="Times New Roman" w:hAnsi="Times New Roman" w:cs="Times New Roman"/>
          <w:b/>
          <w:bCs/>
          <w:lang w:val="en-US"/>
        </w:rPr>
      </w:pPr>
    </w:p>
    <w:p w14:paraId="00524655" w14:textId="77777777" w:rsidR="00841A01" w:rsidRDefault="00841A01" w:rsidP="00163037">
      <w:pPr>
        <w:jc w:val="center"/>
        <w:rPr>
          <w:rFonts w:ascii="Times New Roman" w:hAnsi="Times New Roman" w:cs="Times New Roman"/>
          <w:b/>
          <w:bCs/>
          <w:lang w:val="en-US"/>
        </w:rPr>
      </w:pPr>
    </w:p>
    <w:p w14:paraId="72FFB210" w14:textId="77777777" w:rsidR="00841A01" w:rsidRDefault="00841A01" w:rsidP="00163037">
      <w:pPr>
        <w:jc w:val="center"/>
        <w:rPr>
          <w:rFonts w:ascii="Times New Roman" w:hAnsi="Times New Roman" w:cs="Times New Roman"/>
          <w:b/>
          <w:bCs/>
          <w:lang w:val="en-US"/>
        </w:rPr>
      </w:pPr>
    </w:p>
    <w:p w14:paraId="18ED7015" w14:textId="77777777" w:rsidR="00841A01" w:rsidRDefault="00841A01" w:rsidP="00163037">
      <w:pPr>
        <w:jc w:val="center"/>
        <w:rPr>
          <w:rFonts w:ascii="Times New Roman" w:hAnsi="Times New Roman" w:cs="Times New Roman"/>
          <w:b/>
          <w:bCs/>
          <w:lang w:val="en-US"/>
        </w:rPr>
      </w:pPr>
    </w:p>
    <w:p w14:paraId="37C10702" w14:textId="77777777" w:rsidR="00841A01" w:rsidRDefault="00841A01" w:rsidP="00163037">
      <w:pPr>
        <w:jc w:val="center"/>
        <w:rPr>
          <w:rFonts w:ascii="Times New Roman" w:hAnsi="Times New Roman" w:cs="Times New Roman"/>
          <w:b/>
          <w:bCs/>
          <w:lang w:val="en-US"/>
        </w:rPr>
      </w:pPr>
    </w:p>
    <w:p w14:paraId="62D40A07" w14:textId="77777777" w:rsidR="00841A01" w:rsidRDefault="00841A01" w:rsidP="00163037">
      <w:pPr>
        <w:jc w:val="center"/>
        <w:rPr>
          <w:rFonts w:ascii="Times New Roman" w:hAnsi="Times New Roman" w:cs="Times New Roman"/>
          <w:b/>
          <w:bCs/>
          <w:lang w:val="en-US"/>
        </w:rPr>
      </w:pPr>
    </w:p>
    <w:p w14:paraId="1E06A848" w14:textId="77777777" w:rsidR="00841A01" w:rsidRDefault="00841A01" w:rsidP="00163037">
      <w:pPr>
        <w:jc w:val="center"/>
        <w:rPr>
          <w:rFonts w:ascii="Times New Roman" w:hAnsi="Times New Roman" w:cs="Times New Roman"/>
          <w:b/>
          <w:bCs/>
          <w:lang w:val="en-US"/>
        </w:rPr>
      </w:pPr>
    </w:p>
    <w:p w14:paraId="45E1D97D" w14:textId="77777777" w:rsidR="00841A01" w:rsidRDefault="00841A01" w:rsidP="00163037">
      <w:pPr>
        <w:jc w:val="center"/>
        <w:rPr>
          <w:rFonts w:ascii="Times New Roman" w:hAnsi="Times New Roman" w:cs="Times New Roman"/>
          <w:b/>
          <w:bCs/>
          <w:lang w:val="en-US"/>
        </w:rPr>
      </w:pPr>
    </w:p>
    <w:p w14:paraId="264D4C60" w14:textId="77777777" w:rsidR="00841A01" w:rsidRDefault="00841A01" w:rsidP="00163037">
      <w:pPr>
        <w:jc w:val="center"/>
        <w:rPr>
          <w:rFonts w:ascii="Times New Roman" w:hAnsi="Times New Roman" w:cs="Times New Roman"/>
          <w:b/>
          <w:bCs/>
          <w:lang w:val="en-US"/>
        </w:rPr>
      </w:pPr>
    </w:p>
    <w:p w14:paraId="513E55A7" w14:textId="77777777" w:rsidR="00841A01" w:rsidRDefault="00841A01" w:rsidP="00163037">
      <w:pPr>
        <w:jc w:val="center"/>
        <w:rPr>
          <w:rFonts w:ascii="Times New Roman" w:hAnsi="Times New Roman" w:cs="Times New Roman"/>
          <w:b/>
          <w:bCs/>
          <w:lang w:val="en-US"/>
        </w:rPr>
      </w:pPr>
    </w:p>
    <w:p w14:paraId="4F4D7B7C" w14:textId="77777777" w:rsidR="00841A01" w:rsidRDefault="00841A01" w:rsidP="00163037">
      <w:pPr>
        <w:jc w:val="center"/>
        <w:rPr>
          <w:rFonts w:ascii="Times New Roman" w:hAnsi="Times New Roman" w:cs="Times New Roman"/>
          <w:b/>
          <w:bCs/>
          <w:lang w:val="en-US"/>
        </w:rPr>
      </w:pPr>
    </w:p>
    <w:p w14:paraId="6001F790" w14:textId="77777777" w:rsidR="00841A01" w:rsidRDefault="00841A01" w:rsidP="00163037">
      <w:pPr>
        <w:jc w:val="center"/>
        <w:rPr>
          <w:rFonts w:ascii="Times New Roman" w:hAnsi="Times New Roman" w:cs="Times New Roman"/>
          <w:b/>
          <w:bCs/>
          <w:lang w:val="en-US"/>
        </w:rPr>
      </w:pPr>
    </w:p>
    <w:p w14:paraId="317B0715" w14:textId="77777777" w:rsidR="00841A01" w:rsidRDefault="00841A01" w:rsidP="00163037">
      <w:pPr>
        <w:jc w:val="center"/>
        <w:rPr>
          <w:rFonts w:ascii="Times New Roman" w:hAnsi="Times New Roman" w:cs="Times New Roman"/>
          <w:b/>
          <w:bCs/>
          <w:lang w:val="en-US"/>
        </w:rPr>
      </w:pPr>
    </w:p>
    <w:p w14:paraId="33EB4D87" w14:textId="77777777" w:rsidR="00841A01" w:rsidRDefault="00841A01" w:rsidP="00163037">
      <w:pPr>
        <w:jc w:val="center"/>
        <w:rPr>
          <w:rFonts w:ascii="Times New Roman" w:hAnsi="Times New Roman" w:cs="Times New Roman"/>
          <w:b/>
          <w:bCs/>
          <w:lang w:val="en-US"/>
        </w:rPr>
      </w:pPr>
    </w:p>
    <w:p w14:paraId="4E7B607F" w14:textId="77777777" w:rsidR="00841A01" w:rsidRDefault="00841A01" w:rsidP="00163037">
      <w:pPr>
        <w:jc w:val="center"/>
        <w:rPr>
          <w:rFonts w:ascii="Times New Roman" w:hAnsi="Times New Roman" w:cs="Times New Roman"/>
          <w:b/>
          <w:bCs/>
          <w:lang w:val="en-US"/>
        </w:rPr>
      </w:pPr>
    </w:p>
    <w:p w14:paraId="06921DFF" w14:textId="77777777" w:rsidR="00841A01" w:rsidRDefault="00841A01" w:rsidP="00163037">
      <w:pPr>
        <w:jc w:val="center"/>
        <w:rPr>
          <w:rFonts w:ascii="Times New Roman" w:hAnsi="Times New Roman" w:cs="Times New Roman"/>
          <w:b/>
          <w:bCs/>
          <w:lang w:val="en-US"/>
        </w:rPr>
      </w:pPr>
    </w:p>
    <w:p w14:paraId="3509813F" w14:textId="77777777" w:rsidR="00841A01" w:rsidRDefault="00841A01" w:rsidP="00163037">
      <w:pPr>
        <w:jc w:val="center"/>
        <w:rPr>
          <w:rFonts w:ascii="Times New Roman" w:hAnsi="Times New Roman" w:cs="Times New Roman"/>
          <w:b/>
          <w:bCs/>
          <w:lang w:val="en-US"/>
        </w:rPr>
      </w:pPr>
    </w:p>
    <w:p w14:paraId="476E6A74" w14:textId="728229BA" w:rsidR="00841A01" w:rsidRDefault="00841A01" w:rsidP="00163037">
      <w:pPr>
        <w:jc w:val="center"/>
        <w:rPr>
          <w:rFonts w:ascii="Times New Roman" w:hAnsi="Times New Roman" w:cs="Times New Roman"/>
          <w:b/>
          <w:bCs/>
          <w:lang w:val="en-US"/>
        </w:rPr>
      </w:pPr>
    </w:p>
    <w:p w14:paraId="253ECA1D" w14:textId="77777777" w:rsidR="00841A01" w:rsidRPr="00160C0A" w:rsidRDefault="00841A01" w:rsidP="00841A01">
      <w:pPr>
        <w:pStyle w:val="NormalWeb"/>
        <w:jc w:val="center"/>
        <w:rPr>
          <w:b/>
          <w:bCs/>
        </w:rPr>
      </w:pPr>
      <w:bookmarkStart w:id="30" w:name="introductionpsychologyevidence"/>
      <w:r w:rsidRPr="00160C0A">
        <w:rPr>
          <w:b/>
        </w:rPr>
        <w:lastRenderedPageBreak/>
        <w:t>Notes P</w:t>
      </w:r>
      <w:r w:rsidRPr="00160C0A">
        <w:rPr>
          <w:b/>
          <w:bCs/>
        </w:rPr>
        <w:t>sychodynamic therapy meets evidence-based medicine:</w:t>
      </w:r>
      <w:r w:rsidRPr="00160C0A">
        <w:rPr>
          <w:b/>
          <w:bCs/>
        </w:rPr>
        <w:br/>
        <w:t>a systematic review using updated criteria</w:t>
      </w:r>
    </w:p>
    <w:bookmarkEnd w:id="30"/>
    <w:p w14:paraId="74DC8550" w14:textId="77777777" w:rsidR="00841A01" w:rsidRPr="00160C0A" w:rsidRDefault="00841A01" w:rsidP="00841A01">
      <w:pPr>
        <w:pStyle w:val="NormalWeb"/>
        <w:rPr>
          <w:b/>
          <w:bCs/>
        </w:rPr>
      </w:pPr>
      <w:r w:rsidRPr="00160C0A">
        <w:rPr>
          <w:b/>
          <w:bCs/>
        </w:rPr>
        <w:t>Introduction</w:t>
      </w:r>
    </w:p>
    <w:p w14:paraId="4AF3328A" w14:textId="77777777" w:rsidR="00841A01" w:rsidRPr="00160C0A" w:rsidRDefault="00841A01" w:rsidP="00841A01">
      <w:pPr>
        <w:pStyle w:val="NormalWeb"/>
        <w:jc w:val="both"/>
        <w:rPr>
          <w:bCs/>
        </w:rPr>
      </w:pPr>
      <w:r w:rsidRPr="00160C0A">
        <w:rPr>
          <w:bCs/>
        </w:rPr>
        <w:t xml:space="preserve">“Psychotherapy is effective for the treatment of a broad range of mental disorders, symptoms, and problems. The use of any form of psychotherapy should be sup- ported by sufficient evidence. Psychodynamic therapy is an umbrella concept for treatments that operate on an interpretive-supportive continuum.3 By interpretive interventions insight into wishes, affects, object relations or defense mechanisms is enhanced. Supportive interventions include fostering a therapeutic alliance, setting goals, or strengthening psychosocial capacities such as reality testing or impulse control. </w:t>
      </w:r>
    </w:p>
    <w:p w14:paraId="6EE6C84C" w14:textId="77777777" w:rsidR="00841A01" w:rsidRPr="00160C0A" w:rsidRDefault="00841A01" w:rsidP="00841A01">
      <w:pPr>
        <w:pStyle w:val="NormalWeb"/>
        <w:jc w:val="both"/>
        <w:rPr>
          <w:bCs/>
        </w:rPr>
      </w:pPr>
    </w:p>
    <w:p w14:paraId="269F0897" w14:textId="68C0432C" w:rsidR="00841A01" w:rsidRPr="00160C0A" w:rsidRDefault="00841A01" w:rsidP="00841A01">
      <w:pPr>
        <w:pStyle w:val="NormalWeb"/>
        <w:jc w:val="both"/>
        <w:rPr>
          <w:bCs/>
        </w:rPr>
      </w:pPr>
      <w:r w:rsidRPr="00160C0A">
        <w:rPr>
          <w:bCs/>
        </w:rPr>
        <w:t>Q: Is Psychodynamic Therapy superior, non</w:t>
      </w:r>
      <w:r w:rsidR="009F31CA">
        <w:rPr>
          <w:bCs/>
        </w:rPr>
        <w:t>-</w:t>
      </w:r>
      <w:r w:rsidRPr="00160C0A">
        <w:rPr>
          <w:bCs/>
        </w:rPr>
        <w:t>inferior (equivalent) in comparison with other therapies in accordance with evidence.</w:t>
      </w:r>
    </w:p>
    <w:p w14:paraId="3E1961CC" w14:textId="77777777" w:rsidR="00841A01" w:rsidRPr="00160C0A" w:rsidRDefault="00841A01" w:rsidP="00841A01">
      <w:pPr>
        <w:pStyle w:val="NormalWeb"/>
        <w:jc w:val="both"/>
        <w:rPr>
          <w:bCs/>
        </w:rPr>
      </w:pPr>
      <w:r w:rsidRPr="00160C0A">
        <w:rPr>
          <w:bCs/>
        </w:rPr>
        <w:t>C: Yes.</w:t>
      </w:r>
    </w:p>
    <w:p w14:paraId="6EC999E3" w14:textId="77777777" w:rsidR="00841A01" w:rsidRPr="00160C0A" w:rsidRDefault="00841A01" w:rsidP="00841A01">
      <w:pPr>
        <w:pStyle w:val="NormalWeb"/>
        <w:jc w:val="both"/>
        <w:rPr>
          <w:bCs/>
        </w:rPr>
      </w:pPr>
      <w:r w:rsidRPr="00160C0A">
        <w:rPr>
          <w:bCs/>
        </w:rPr>
        <w:t xml:space="preserve">E: </w:t>
      </w:r>
      <w:r w:rsidRPr="00160C0A">
        <w:rPr>
          <w:b/>
          <w:bCs/>
        </w:rPr>
        <w:t>Methodology to Determine Efficacy</w:t>
      </w:r>
    </w:p>
    <w:p w14:paraId="47217DF2" w14:textId="77777777" w:rsidR="00841A01" w:rsidRPr="00160C0A" w:rsidRDefault="00841A01" w:rsidP="00841A01">
      <w:pPr>
        <w:pStyle w:val="NormalWeb"/>
        <w:ind w:firstLine="720"/>
        <w:jc w:val="both"/>
        <w:rPr>
          <w:bCs/>
        </w:rPr>
      </w:pPr>
      <w:r w:rsidRPr="00160C0A">
        <w:rPr>
          <w:bCs/>
        </w:rPr>
        <w:t xml:space="preserve">In this review, we address the methodological and statistical requirements to determine efficacy in psychotherapy. A therapy can have: </w:t>
      </w:r>
      <w:r w:rsidRPr="00160C0A">
        <w:rPr>
          <w:b/>
          <w:bCs/>
        </w:rPr>
        <w:t>superiority, non-inferiority, and equivalence</w:t>
      </w:r>
      <w:r w:rsidRPr="00160C0A">
        <w:rPr>
          <w:bCs/>
        </w:rPr>
        <w:t xml:space="preserve">. We focus specifically on the latter, because testing equivalence has not yet been widely implemented in psychotherapy research. </w:t>
      </w:r>
    </w:p>
    <w:p w14:paraId="6AE976B7" w14:textId="2529C943" w:rsidR="00841A01" w:rsidRPr="00160C0A" w:rsidRDefault="00841A01" w:rsidP="00841A01">
      <w:pPr>
        <w:pStyle w:val="NormalWeb"/>
        <w:ind w:firstLine="720"/>
        <w:jc w:val="both"/>
        <w:rPr>
          <w:bCs/>
        </w:rPr>
      </w:pPr>
      <w:r w:rsidRPr="00160C0A">
        <w:rPr>
          <w:bCs/>
          <w:lang w:val="en-GB"/>
        </w:rPr>
        <w:t xml:space="preserve">Randomised controlled trials (RCTs) are viewed by most as the gold standard, but RCT methodology has both strengths and weaknesses.2 For example, a randomised controlled efficacy study maximises the internal validity of a study, </w:t>
      </w:r>
      <w:r w:rsidR="00171FBA" w:rsidRPr="00160C0A">
        <w:rPr>
          <w:bCs/>
          <w:lang w:val="en-GB"/>
        </w:rPr>
        <w:t>i.e.</w:t>
      </w:r>
      <w:r w:rsidRPr="00160C0A">
        <w:rPr>
          <w:bCs/>
          <w:lang w:val="en-GB"/>
        </w:rPr>
        <w:t xml:space="preserve">, the observed effects can be causally related to the applied treatments, at the possible expense of external validity, </w:t>
      </w:r>
      <w:r w:rsidR="00171FBA" w:rsidRPr="00160C0A">
        <w:rPr>
          <w:bCs/>
          <w:lang w:val="en-GB"/>
        </w:rPr>
        <w:t>i.e.</w:t>
      </w:r>
      <w:r w:rsidRPr="00160C0A">
        <w:rPr>
          <w:bCs/>
          <w:lang w:val="en-GB"/>
        </w:rPr>
        <w:t>, generalisability to real-world conditions in clinical practice. In contrast, effectiveness studies investigate the effects of an intervention in routine clinical care and therefore have high external validity, but at the possible expense of internal validity</w:t>
      </w:r>
      <w:r w:rsidRPr="00160C0A">
        <w:rPr>
          <w:bCs/>
        </w:rPr>
        <w:t xml:space="preserve">. </w:t>
      </w:r>
    </w:p>
    <w:p w14:paraId="197C4777" w14:textId="675C0A21" w:rsidR="00841A01" w:rsidRPr="00160C0A" w:rsidRDefault="00841A01" w:rsidP="00841A01">
      <w:pPr>
        <w:pStyle w:val="NormalWeb"/>
        <w:ind w:firstLine="720"/>
        <w:jc w:val="both"/>
        <w:rPr>
          <w:bCs/>
        </w:rPr>
      </w:pPr>
      <w:r w:rsidRPr="00160C0A">
        <w:rPr>
          <w:bCs/>
        </w:rPr>
        <w:t xml:space="preserve">In an RCT, a treatment might be compared with different control conditions, </w:t>
      </w:r>
      <w:r w:rsidR="00171FBA" w:rsidRPr="00160C0A">
        <w:rPr>
          <w:bCs/>
        </w:rPr>
        <w:t>e.g.</w:t>
      </w:r>
      <w:r w:rsidRPr="00160C0A">
        <w:rPr>
          <w:bCs/>
        </w:rPr>
        <w:t xml:space="preserve">, no treatment, a placebo, a treatment as usual, an alternative treatment, or a treatment with known efficacy. The strictest test of efficacy is to compare the novel treatment with a treatment of proven efficacy, because this study design controls for both specific (placebo, another treatment) and non-specific (no treatment) (or common) factors.” Choosing between specific and non-specific depends on what are you searching for. </w:t>
      </w:r>
    </w:p>
    <w:p w14:paraId="4FCE52CE" w14:textId="77777777" w:rsidR="00841A01" w:rsidRPr="00160C0A" w:rsidRDefault="00841A01" w:rsidP="00841A01">
      <w:pPr>
        <w:pStyle w:val="NormalWeb"/>
        <w:ind w:firstLine="720"/>
        <w:jc w:val="both"/>
        <w:rPr>
          <w:bCs/>
        </w:rPr>
      </w:pPr>
      <w:r w:rsidRPr="00160C0A">
        <w:rPr>
          <w:b/>
          <w:bCs/>
        </w:rPr>
        <w:t>Superior</w:t>
      </w:r>
      <w:r w:rsidRPr="00160C0A">
        <w:rPr>
          <w:bCs/>
        </w:rPr>
        <w:t xml:space="preserve">. For therapy X to be superior than comparison Y, it needs to show statistically more results than Y. Besides statistics, the magnitude of difference needs to be taken into account. ”In the form of between group effect sizes (e.g., the different measures proposed by Cohen, or the number needed to treat [NNT], the area under the receiver operating characteristic [ROC] curve [AUC], or success rate difference [SRD]).9,10 For several reasons, odds ratios are not recommended as a measure of effect size.10 The magnitude of difference is important because a small difference in outcome might be statistically, but not clinically, significant”. </w:t>
      </w:r>
    </w:p>
    <w:p w14:paraId="394B99FA" w14:textId="77777777" w:rsidR="00841A01" w:rsidRPr="00160C0A" w:rsidRDefault="00841A01" w:rsidP="00841A01">
      <w:pPr>
        <w:pStyle w:val="NormalWeb"/>
        <w:ind w:firstLine="720"/>
        <w:jc w:val="both"/>
        <w:rPr>
          <w:bCs/>
        </w:rPr>
      </w:pPr>
      <w:r w:rsidRPr="00160C0A">
        <w:rPr>
          <w:b/>
          <w:bCs/>
        </w:rPr>
        <w:t>Equivalence</w:t>
      </w:r>
      <w:r w:rsidRPr="00160C0A">
        <w:rPr>
          <w:bCs/>
        </w:rPr>
        <w:t xml:space="preserve">. “Equivalence trials are used to show that a novel treatment is no better and no worse in outcome than an established treatment. If the traditional two-sided test for differences is used to test equivalence or non- inferiority in outcome, the conclusions are often incorrect because a two-sided test does not take into account a margin of equivalence. The margin of equivalence (–ΔE, ΔE) defines a range of values for which the efficacies are close enough to be considered equivalent. In practical terms, the margin is the maximum clinically acceptable difference that one is willing to accept. Furthermore, a non-significant result implies only that equality cannot be ruled out, which is not the same as proving equality. A more appropriate test for equivalence is the two one-sided test (TOST) procedure (panel 2). Outcomes are equivalent if the CI of the empirically found difference is within the equality </w:t>
      </w:r>
      <w:r w:rsidRPr="00160C0A">
        <w:rPr>
          <w:bCs/>
        </w:rPr>
        <w:lastRenderedPageBreak/>
        <w:t>margin (table 1) The required sample size and the statistical power directly depend on the size of the equivalence margin.11 The traditional two-sided test and the equivalence test (TOST) often yield inconsistent results.”</w:t>
      </w:r>
    </w:p>
    <w:p w14:paraId="245EF04D" w14:textId="77777777" w:rsidR="00841A01" w:rsidRPr="00160C0A" w:rsidRDefault="00841A01" w:rsidP="00841A01">
      <w:pPr>
        <w:pStyle w:val="NormalWeb"/>
        <w:ind w:firstLine="720"/>
        <w:jc w:val="both"/>
        <w:rPr>
          <w:bCs/>
        </w:rPr>
      </w:pPr>
      <w:r w:rsidRPr="00160C0A">
        <w:rPr>
          <w:b/>
          <w:bCs/>
        </w:rPr>
        <w:t>Non-inferiority</w:t>
      </w:r>
      <w:r w:rsidRPr="00160C0A">
        <w:rPr>
          <w:bCs/>
        </w:rPr>
        <w:t>. A non-inferiority (NI) trial tests the hypothesis that the efficacy of a test treatment is no more than ΔNI lower than that of a treatment whose efficacy is established. The non- inferiority hypothesis will be accepted at a significance level of α if the lower limit of (1–2α)×100% CI for the difference is above –Δ. To test for non-inferiority, a one-trials are based on the assumption that the test treatment is superior to the standard treatment on an outcome that is unrelated to efficacy such as side-effects or costs. Guidelines for non-inferiority trials were recently published.</w:t>
      </w:r>
    </w:p>
    <w:p w14:paraId="693583B3" w14:textId="77777777" w:rsidR="00841A01" w:rsidRPr="00160C0A" w:rsidRDefault="00841A01" w:rsidP="00841A01">
      <w:pPr>
        <w:pStyle w:val="NormalWeb"/>
        <w:ind w:firstLine="720"/>
        <w:jc w:val="both"/>
        <w:rPr>
          <w:bCs/>
        </w:rPr>
      </w:pPr>
      <w:r w:rsidRPr="00160C0A">
        <w:rPr>
          <w:bCs/>
        </w:rPr>
        <w:t xml:space="preserve">With regard to the non-inferiority margin they suggest that the difference between the test intervention and the active comparator should be less than 50% of the difference between the active comparator and placebo. Furthermore, the difference in response rates between the test intervention and the active control should be no more than 5%.14 However, the guidelines for non-inferiority trials do not include data or suggestions to determine sample size or power analysis.14 Table 1 lists the sample size per group that is needed to demonstrate non-inferiority with a power of 0·80 for a variety of non- inferiority margins. For a difference of 5% or less, 579 patients per group would be needed (p =p =0·5). </w:t>
      </w:r>
    </w:p>
    <w:p w14:paraId="450A600A" w14:textId="77777777" w:rsidR="00841A01" w:rsidRPr="00160C0A" w:rsidRDefault="00841A01" w:rsidP="00841A01">
      <w:pPr>
        <w:pStyle w:val="NormalWeb"/>
        <w:ind w:firstLine="720"/>
        <w:jc w:val="both"/>
        <w:rPr>
          <w:bCs/>
        </w:rPr>
      </w:pPr>
      <w:r w:rsidRPr="00160C0A">
        <w:rPr>
          <w:bCs/>
        </w:rPr>
        <w:t>Samples of this size are difficult to achieve in psychotherapy and pharmacotherapy research. For non-inferiority trials, more pragmatic solutions or intermediate steps are needed. Equivalence and non-inferiority trials rely on the assumptions that the superiority of the active control compared with placebo or other treatment has been previously established and will be maintained during the trial and that the trial is sufficiently similar to previous trials that showed the active comparator to be superior to placebo or other treatments.15 In particular, the patient population and the treatment characteristics must be consistent with the previous trials.</w:t>
      </w:r>
    </w:p>
    <w:p w14:paraId="3A133CB2" w14:textId="77777777" w:rsidR="00841A01" w:rsidRPr="00160C0A" w:rsidRDefault="00841A01" w:rsidP="00841A01">
      <w:pPr>
        <w:pStyle w:val="NormalWeb"/>
        <w:jc w:val="both"/>
        <w:rPr>
          <w:bCs/>
        </w:rPr>
      </w:pPr>
    </w:p>
    <w:p w14:paraId="0F0C4312" w14:textId="77777777" w:rsidR="00841A01" w:rsidRPr="00160C0A" w:rsidRDefault="00841A01" w:rsidP="00841A01">
      <w:pPr>
        <w:pStyle w:val="NormalWeb"/>
        <w:jc w:val="both"/>
        <w:rPr>
          <w:b/>
          <w:bCs/>
        </w:rPr>
      </w:pPr>
      <w:r w:rsidRPr="00160C0A">
        <w:rPr>
          <w:b/>
          <w:bCs/>
        </w:rPr>
        <w:t>Empirical Evidence for PDT</w:t>
      </w:r>
    </w:p>
    <w:p w14:paraId="6475CB2D" w14:textId="77777777" w:rsidR="00841A01" w:rsidRPr="00160C0A" w:rsidRDefault="00841A01" w:rsidP="00841A01">
      <w:pPr>
        <w:pStyle w:val="NormalWeb"/>
        <w:jc w:val="both"/>
        <w:rPr>
          <w:bCs/>
        </w:rPr>
      </w:pPr>
      <w:r w:rsidRPr="00160C0A">
        <w:rPr>
          <w:bCs/>
        </w:rPr>
        <w:t>See Pdf</w:t>
      </w:r>
    </w:p>
    <w:p w14:paraId="16005BAF" w14:textId="77777777" w:rsidR="00841A01" w:rsidRPr="00160C0A" w:rsidRDefault="00841A01" w:rsidP="00841A01">
      <w:pPr>
        <w:pStyle w:val="NormalWeb"/>
        <w:jc w:val="both"/>
        <w:rPr>
          <w:bCs/>
        </w:rPr>
      </w:pPr>
    </w:p>
    <w:p w14:paraId="26CA165A" w14:textId="77777777" w:rsidR="00841A01" w:rsidRPr="00160C0A" w:rsidRDefault="00841A01" w:rsidP="00841A01">
      <w:pPr>
        <w:pStyle w:val="NormalWeb"/>
        <w:rPr>
          <w:b/>
          <w:bCs/>
        </w:rPr>
      </w:pPr>
      <w:r w:rsidRPr="00160C0A">
        <w:rPr>
          <w:b/>
          <w:bCs/>
        </w:rPr>
        <w:t>Discussion</w:t>
      </w:r>
    </w:p>
    <w:p w14:paraId="31C84301" w14:textId="77777777" w:rsidR="00841A01" w:rsidRPr="00160C0A" w:rsidRDefault="00841A01" w:rsidP="00841A01">
      <w:pPr>
        <w:pStyle w:val="NormalWeb"/>
        <w:ind w:firstLine="720"/>
        <w:jc w:val="both"/>
      </w:pPr>
      <w:r w:rsidRPr="00160C0A">
        <w:t xml:space="preserve">PDT is frequently used in clinical practice. Efficacy research, however, has been neglected in PDT for a long time. There remain concerns among some psycho- dynamic therapists and researchers about applying the methodology of RCTs to PDT.110 Some psychodynamic therapists and researchers remain uncertain about the clinical use of RCTs for PDT.110 For example, the study of unconscious conflicts or processes poses a unique challenge to research on PDT. However, the outcome of PDT in the form of observable manifestations of improvement can be studied.  </w:t>
      </w:r>
    </w:p>
    <w:p w14:paraId="6ABF3BB4" w14:textId="28BB298A" w:rsidR="00841A01" w:rsidRPr="00160C0A" w:rsidRDefault="00841A01" w:rsidP="00841A01">
      <w:pPr>
        <w:pStyle w:val="NormalWeb"/>
        <w:ind w:firstLine="720"/>
        <w:jc w:val="both"/>
      </w:pPr>
      <w:r w:rsidRPr="00160C0A">
        <w:t xml:space="preserve">The RCT treatment manuals show that the complex interpersonal process of psychodynamic therapy can be </w:t>
      </w:r>
      <w:r w:rsidR="00171FBA" w:rsidRPr="00160C0A">
        <w:t>manualized</w:t>
      </w:r>
      <w:r w:rsidRPr="00160C0A">
        <w:t>.</w:t>
      </w:r>
    </w:p>
    <w:p w14:paraId="45624706" w14:textId="77777777" w:rsidR="00841A01" w:rsidRPr="00160C0A" w:rsidRDefault="00841A01" w:rsidP="00841A01">
      <w:pPr>
        <w:pStyle w:val="NormalWeb"/>
        <w:ind w:firstLine="720"/>
        <w:jc w:val="both"/>
      </w:pPr>
      <w:r w:rsidRPr="00160C0A">
        <w:rPr>
          <w:bCs/>
        </w:rPr>
        <w:t xml:space="preserve">In recent years, efficacy research for PDT has increased, and evidence for its efficacy is beginning to accumulate.99,115 Results from our systematic review suggest that there is substantial evidence for the efficacy of PDT in depressive, anxiety, somatoform, eating, substance-related, and personality disorders. This level of evidence is consistent with a recent Cochrane Report that found PDT to be efficacious in common mental disorders. Effects of PDT were found to be stable or increased in follow-up assessments. </w:t>
      </w:r>
    </w:p>
    <w:p w14:paraId="664B9AD4" w14:textId="77777777" w:rsidR="00841A01" w:rsidRPr="00160C0A" w:rsidRDefault="00841A01" w:rsidP="00841A01">
      <w:pPr>
        <w:pStyle w:val="NormalWeb"/>
        <w:ind w:firstLine="720"/>
        <w:jc w:val="both"/>
        <w:rPr>
          <w:bCs/>
        </w:rPr>
      </w:pPr>
      <w:r w:rsidRPr="00160C0A">
        <w:rPr>
          <w:bCs/>
        </w:rPr>
        <w:t xml:space="preserve">Although there is a growing body of evidence for the use of PDT to treat mental health disorders, there are also some limitations. Application of the updated inclusion criteria proposed in this review results in only six of the 64 studies of PDT being sufficiently powered to show equivalence to an established treatment. However, studies that compare CBT to an established treatment are not more highly powered: only two of 26 studies that compared </w:t>
      </w:r>
      <w:r w:rsidRPr="00160C0A">
        <w:rPr>
          <w:bCs/>
        </w:rPr>
        <w:lastRenderedPageBreak/>
        <w:t xml:space="preserve">psychotherapy with pharmacotherapy included at least 70 patients per group. In the psychotherapy research field, RCTs that explicitly test equivalence as defined in this Review are still extremely rare. </w:t>
      </w:r>
    </w:p>
    <w:p w14:paraId="7D7F9532" w14:textId="77777777" w:rsidR="00841A01" w:rsidRPr="00160C0A" w:rsidRDefault="00841A01" w:rsidP="00841A01">
      <w:pPr>
        <w:pStyle w:val="NormalWeb"/>
        <w:ind w:firstLine="720"/>
        <w:jc w:val="both"/>
        <w:rPr>
          <w:bCs/>
        </w:rPr>
      </w:pPr>
      <w:r w:rsidRPr="00160C0A">
        <w:t>PDT was inferior to an efficacious treatment in only one of the six studies sufficiently powered according to the criteria we applied here. In this study,</w:t>
      </w:r>
      <w:r w:rsidRPr="00160C0A">
        <w:rPr>
          <w:position w:val="6"/>
        </w:rPr>
        <w:t xml:space="preserve"> </w:t>
      </w:r>
      <w:r w:rsidRPr="00160C0A">
        <w:t>both PDT and CBT were inferior to individual drug counselling in the treatment of cocaine dependence. No substantial differences in efficacy between PDT and CBT were found in those studies sufficiently powered to test equivalence.</w:t>
      </w:r>
      <w:r w:rsidRPr="00160C0A">
        <w:rPr>
          <w:position w:val="6"/>
        </w:rPr>
        <w:t xml:space="preserve">21,42,43,66,70 </w:t>
      </w:r>
      <w:r w:rsidRPr="00160C0A">
        <w:t>Furthermore, clinical meaningfulness of small differences is questionable.</w:t>
      </w:r>
      <w:r w:rsidRPr="00160C0A">
        <w:rPr>
          <w:position w:val="6"/>
        </w:rPr>
        <w:t xml:space="preserve">118 </w:t>
      </w:r>
      <w:r w:rsidRPr="00160C0A">
        <w:t>The between-group effect sizes for comparisons of PDT between bona-fide therapies were generally found to be small, both in large-scale individual studies</w:t>
      </w:r>
      <w:r w:rsidRPr="00160C0A">
        <w:rPr>
          <w:position w:val="6"/>
        </w:rPr>
        <w:t xml:space="preserve">21,42,43,66,70 </w:t>
      </w:r>
      <w:r w:rsidRPr="00160C0A">
        <w:t xml:space="preserve">and in meta- analyses Results of these meta-analyses led to greater confidence in the assumption that there are no  differences between bona-fide treatments because meta- analyses have greater statistical power than individual studies. </w:t>
      </w:r>
    </w:p>
    <w:p w14:paraId="228BABBB" w14:textId="77777777" w:rsidR="00841A01" w:rsidRPr="00160C0A" w:rsidRDefault="00841A01" w:rsidP="00841A01">
      <w:pPr>
        <w:pStyle w:val="NormalWeb"/>
        <w:ind w:firstLine="720"/>
        <w:jc w:val="both"/>
      </w:pPr>
      <w:r w:rsidRPr="00160C0A">
        <w:t>Treatment integrity of the PDTs investigated in this review is important. Treatment integrity is defined as the extent to which a treatment is carried out as intended, and is a crucial factor in psychotherapy research.</w:t>
      </w:r>
      <w:r w:rsidRPr="00160C0A">
        <w:rPr>
          <w:position w:val="6"/>
        </w:rPr>
        <w:t xml:space="preserve"> </w:t>
      </w:r>
      <w:r w:rsidRPr="00160C0A">
        <w:t>Treatment integrity is often inadequately addressed, and this has been shown for all forms of psychotherapy including CBT as for CBT more studies are available than for other approaches. Further, the relation between adherence to a treatment model and the competent delivery of interventions or outcome is heterogeneous.</w:t>
      </w:r>
      <w:r w:rsidRPr="00160C0A">
        <w:rPr>
          <w:position w:val="6"/>
        </w:rPr>
        <w:t xml:space="preserve"> </w:t>
      </w:r>
      <w:r w:rsidRPr="00160C0A">
        <w:t>At present it is not really clear which interventions of a treatment package such as MBT or DBT are associated with improvements.</w:t>
      </w:r>
    </w:p>
    <w:p w14:paraId="6347F57B" w14:textId="51DC6F83" w:rsidR="00841A01" w:rsidRPr="00160C0A" w:rsidRDefault="00841A01" w:rsidP="00841A01">
      <w:pPr>
        <w:pStyle w:val="NormalWeb"/>
        <w:ind w:firstLine="720"/>
        <w:jc w:val="both"/>
      </w:pPr>
      <w:r w:rsidRPr="00160C0A">
        <w:t>In this review, we used rigorous criteria to assess PDT evidence. The need for such rigorous criteria is demonstrated by a recent flawed meta-analysis that claimed to test the so-called dodo bird hypothesis of no differences in efficacy between bona-fide treatments.</w:t>
      </w:r>
      <w:r w:rsidRPr="00160C0A">
        <w:rPr>
          <w:position w:val="6"/>
        </w:rPr>
        <w:t xml:space="preserve">127 </w:t>
      </w:r>
      <w:r w:rsidRPr="00160C0A">
        <w:t>Results from this meta-analysis showed PDT to be inferior to CBT.</w:t>
      </w:r>
      <w:r w:rsidRPr="00160C0A">
        <w:rPr>
          <w:position w:val="6"/>
        </w:rPr>
        <w:t xml:space="preserve"> </w:t>
      </w:r>
      <w:r w:rsidRPr="00160C0A">
        <w:t>However, the comparison of PDT to CBT was based on a selected sample of studies because only three studies of PDT were included. Of these studies, none could be considered as representative of bona-fide PDT. In the first study, no treatment manual was used and therapists were not trained for the study.</w:t>
      </w:r>
      <w:r w:rsidRPr="00160C0A">
        <w:rPr>
          <w:position w:val="6"/>
        </w:rPr>
        <w:t xml:space="preserve">128 </w:t>
      </w:r>
      <w:r w:rsidRPr="00160C0A">
        <w:t xml:space="preserve">In the second study, only two plus one </w:t>
      </w:r>
      <w:r w:rsidR="00171FBA" w:rsidRPr="00160C0A">
        <w:t>session</w:t>
      </w:r>
      <w:r w:rsidRPr="00160C0A">
        <w:t xml:space="preserve"> were offered to individuals with subsyndromal depression.</w:t>
      </w:r>
      <w:r w:rsidRPr="00160C0A">
        <w:rPr>
          <w:position w:val="6"/>
        </w:rPr>
        <w:t xml:space="preserve"> </w:t>
      </w:r>
      <w:r w:rsidRPr="00160C0A">
        <w:t>Results from the third study showed differences in treatment integrity between PDT and CBT that questioned the internal and construct validity of the study.</w:t>
      </w:r>
      <w:r w:rsidRPr="00160C0A">
        <w:rPr>
          <w:position w:val="6"/>
        </w:rPr>
        <w:t xml:space="preserve"> </w:t>
      </w:r>
      <w:r w:rsidRPr="00160C0A">
        <w:t>Furthermore, several RCTs that compared bona-fide</w:t>
      </w:r>
      <w:r w:rsidRPr="00160C0A">
        <w:rPr>
          <w:position w:val="6"/>
        </w:rPr>
        <w:t xml:space="preserve">130 </w:t>
      </w:r>
      <w:r w:rsidRPr="00160C0A">
        <w:t>PDT with CBT were omitted by Marcus and colleagues.</w:t>
      </w:r>
      <w:r w:rsidRPr="00160C0A">
        <w:rPr>
          <w:position w:val="6"/>
        </w:rPr>
        <w:t xml:space="preserve"> </w:t>
      </w:r>
      <w:r w:rsidRPr="00160C0A">
        <w:t>These include several studies of depressive dis- orders,</w:t>
      </w:r>
      <w:r w:rsidRPr="00160C0A">
        <w:rPr>
          <w:position w:val="6"/>
        </w:rPr>
        <w:t xml:space="preserve"> </w:t>
      </w:r>
      <w:r w:rsidRPr="00160C0A">
        <w:t>anxiety disorders,</w:t>
      </w:r>
      <w:r w:rsidRPr="00160C0A">
        <w:rPr>
          <w:position w:val="6"/>
        </w:rPr>
        <w:t xml:space="preserve"> </w:t>
      </w:r>
      <w:r w:rsidRPr="00160C0A">
        <w:t xml:space="preserve">post-traumatic stress </w:t>
      </w:r>
      <w:r w:rsidR="00171FBA" w:rsidRPr="00160C0A">
        <w:t>disorder eating</w:t>
      </w:r>
      <w:r w:rsidRPr="00160C0A">
        <w:t xml:space="preserve"> disorders,</w:t>
      </w:r>
      <w:r w:rsidRPr="00160C0A">
        <w:rPr>
          <w:position w:val="6"/>
        </w:rPr>
        <w:t xml:space="preserve"> </w:t>
      </w:r>
      <w:r w:rsidRPr="00160C0A">
        <w:t>substance abuse disorders,</w:t>
      </w:r>
      <w:r w:rsidRPr="00160C0A">
        <w:rPr>
          <w:position w:val="6"/>
        </w:rPr>
        <w:t xml:space="preserve"> </w:t>
      </w:r>
      <w:r w:rsidRPr="00160C0A">
        <w:t>and personality disorders.</w:t>
      </w:r>
      <w:r w:rsidRPr="00160C0A">
        <w:rPr>
          <w:position w:val="6"/>
        </w:rPr>
        <w:t xml:space="preserve"> </w:t>
      </w:r>
      <w:r w:rsidRPr="00160C0A">
        <w:t>In total, 22 RCTs that compare PDT and CBT were not included in this meta-analysis—that is, almost eight times as many relevant studies were missed than were included. New relevant studies have also been published in 2014.</w:t>
      </w:r>
      <w:r w:rsidRPr="00160C0A">
        <w:rPr>
          <w:position w:val="6"/>
        </w:rPr>
        <w:t xml:space="preserve"> </w:t>
      </w:r>
      <w:r w:rsidRPr="00160C0A">
        <w:t>In summary, the results reported by Marcus and colleagues</w:t>
      </w:r>
      <w:r w:rsidRPr="00160C0A">
        <w:rPr>
          <w:position w:val="6"/>
        </w:rPr>
        <w:t xml:space="preserve"> </w:t>
      </w:r>
      <w:r w:rsidRPr="00160C0A">
        <w:t>are not consistent with several recent reviews and meta- analyses.</w:t>
      </w:r>
      <w:r w:rsidRPr="00160C0A">
        <w:rPr>
          <w:position w:val="6"/>
        </w:rPr>
        <w:t xml:space="preserve"> </w:t>
      </w:r>
      <w:r w:rsidRPr="00160C0A">
        <w:t>Marcus and colleagues reported a between-group effect size of 0·16 for the primary outcome when comparing CBT to other treatments. The between- group effect size of 0·16 is a minimal difference according to established conventions,</w:t>
      </w:r>
      <w:r w:rsidRPr="00160C0A">
        <w:rPr>
          <w:position w:val="6"/>
        </w:rPr>
        <w:t xml:space="preserve"> </w:t>
      </w:r>
      <w:r w:rsidRPr="00160C0A">
        <w:t>the clinical significance of which is not clear. This small difference is essentially consistent with the dodo bird hypothesis. Another recent network meta-analysis,</w:t>
      </w:r>
      <w:r w:rsidRPr="00160C0A">
        <w:rPr>
          <w:position w:val="6"/>
        </w:rPr>
        <w:t xml:space="preserve"> </w:t>
      </w:r>
      <w:r w:rsidRPr="00160C0A">
        <w:t xml:space="preserve">whereby different treatments are compared by statistical inference, reported that PDT was superior to no-treatment only, but was not different from both pill and psychological placebo and was inferior to CBT. Results from this meta-analysis also shows several severe limitations, such as a small number of PDT studies, which have been discussed elsewhere </w:t>
      </w:r>
    </w:p>
    <w:p w14:paraId="5AA153A3" w14:textId="320F65D4" w:rsidR="00841A01" w:rsidRDefault="00841A01" w:rsidP="00841A01">
      <w:pPr>
        <w:pStyle w:val="NormalWeb"/>
        <w:jc w:val="both"/>
      </w:pPr>
    </w:p>
    <w:p w14:paraId="13C24AB0" w14:textId="77777777" w:rsidR="00841A01" w:rsidRPr="00160C0A" w:rsidRDefault="00841A01" w:rsidP="00841A01">
      <w:pPr>
        <w:pStyle w:val="NormalWeb"/>
        <w:jc w:val="both"/>
      </w:pPr>
    </w:p>
    <w:p w14:paraId="7A1279E4" w14:textId="77777777" w:rsidR="00841A01" w:rsidRPr="00160C0A" w:rsidRDefault="00841A01" w:rsidP="00841A01">
      <w:pPr>
        <w:pStyle w:val="NormalWeb"/>
        <w:jc w:val="both"/>
        <w:rPr>
          <w:b/>
          <w:bCs/>
        </w:rPr>
      </w:pPr>
      <w:r w:rsidRPr="00160C0A">
        <w:rPr>
          <w:b/>
        </w:rPr>
        <w:lastRenderedPageBreak/>
        <w:t>Final Questions</w:t>
      </w:r>
    </w:p>
    <w:p w14:paraId="31DB0C53" w14:textId="77777777" w:rsidR="00841A01" w:rsidRPr="00160C0A" w:rsidRDefault="00841A01" w:rsidP="00841A01">
      <w:pPr>
        <w:pStyle w:val="NormalWeb"/>
        <w:ind w:firstLine="720"/>
        <w:jc w:val="both"/>
        <w:rPr>
          <w:bCs/>
        </w:rPr>
      </w:pPr>
      <w:r w:rsidRPr="00160C0A">
        <w:t>Several open questions remain that require further research on PDT: new RCTs are needed, particularly for disorders such as obsessive-compulsive disorder and post-traumatic stress disorder for which only one relatively old RCT exists.</w:t>
      </w:r>
      <w:r w:rsidRPr="00160C0A">
        <w:rPr>
          <w:position w:val="6"/>
        </w:rPr>
        <w:t xml:space="preserve"> </w:t>
      </w:r>
      <w:r w:rsidRPr="00160C0A">
        <w:t>More adequately powered equivalence trials are needed. Future studies on PDT should measure not only symptoms or DSM criteria, but also measures that are more specific to PDT. Future studies should also examine whether there are specific gains achieved only by PDT. Added value of PDT was demonstrated, for example, by Levy and colleagues</w:t>
      </w:r>
      <w:r w:rsidRPr="00160C0A">
        <w:rPr>
          <w:position w:val="6"/>
        </w:rPr>
        <w:t xml:space="preserve"> </w:t>
      </w:r>
      <w:r w:rsidRPr="00160C0A">
        <w:t xml:space="preserve">who compared improvements in reflective functioning and attachment between PDT and DBT. To further improve PDT, future research should address the mechanisms of change. The question of “what works for whom” should also be examined. </w:t>
      </w:r>
    </w:p>
    <w:p w14:paraId="3B74A697" w14:textId="77777777" w:rsidR="00841A01" w:rsidRPr="00160C0A" w:rsidRDefault="00841A01" w:rsidP="00841A01">
      <w:pPr>
        <w:jc w:val="both"/>
        <w:rPr>
          <w:rFonts w:ascii="Times New Roman" w:hAnsi="Times New Roman" w:cs="Times New Roman"/>
        </w:rPr>
      </w:pPr>
    </w:p>
    <w:p w14:paraId="0687C2AE" w14:textId="73DF6B2E" w:rsidR="00841A01" w:rsidRDefault="00841A01" w:rsidP="00163037">
      <w:pPr>
        <w:jc w:val="center"/>
        <w:rPr>
          <w:rFonts w:ascii="Times New Roman" w:hAnsi="Times New Roman" w:cs="Times New Roman"/>
          <w:b/>
          <w:bCs/>
        </w:rPr>
      </w:pPr>
    </w:p>
    <w:p w14:paraId="5D1FC004" w14:textId="2616407B" w:rsidR="00841A01" w:rsidRDefault="00841A01" w:rsidP="00163037">
      <w:pPr>
        <w:jc w:val="center"/>
        <w:rPr>
          <w:rFonts w:ascii="Times New Roman" w:hAnsi="Times New Roman" w:cs="Times New Roman"/>
          <w:b/>
          <w:bCs/>
        </w:rPr>
      </w:pPr>
    </w:p>
    <w:p w14:paraId="3EB47F28" w14:textId="2D7EFE85" w:rsidR="00841A01" w:rsidRDefault="00841A01" w:rsidP="00163037">
      <w:pPr>
        <w:jc w:val="center"/>
        <w:rPr>
          <w:rFonts w:ascii="Times New Roman" w:hAnsi="Times New Roman" w:cs="Times New Roman"/>
          <w:b/>
          <w:bCs/>
        </w:rPr>
      </w:pPr>
    </w:p>
    <w:p w14:paraId="7BF6F7C0" w14:textId="4C8B6CDF" w:rsidR="00841A01" w:rsidRDefault="00841A01" w:rsidP="00163037">
      <w:pPr>
        <w:jc w:val="center"/>
        <w:rPr>
          <w:rFonts w:ascii="Times New Roman" w:hAnsi="Times New Roman" w:cs="Times New Roman"/>
          <w:b/>
          <w:bCs/>
        </w:rPr>
      </w:pPr>
    </w:p>
    <w:p w14:paraId="1BDC850D" w14:textId="75E8F59F" w:rsidR="00841A01" w:rsidRDefault="00841A01" w:rsidP="00163037">
      <w:pPr>
        <w:jc w:val="center"/>
        <w:rPr>
          <w:rFonts w:ascii="Times New Roman" w:hAnsi="Times New Roman" w:cs="Times New Roman"/>
          <w:b/>
          <w:bCs/>
        </w:rPr>
      </w:pPr>
    </w:p>
    <w:p w14:paraId="0523D3EB" w14:textId="4A859B4A" w:rsidR="00841A01" w:rsidRDefault="00841A01" w:rsidP="00163037">
      <w:pPr>
        <w:jc w:val="center"/>
        <w:rPr>
          <w:rFonts w:ascii="Times New Roman" w:hAnsi="Times New Roman" w:cs="Times New Roman"/>
          <w:b/>
          <w:bCs/>
        </w:rPr>
      </w:pPr>
    </w:p>
    <w:p w14:paraId="02A33336" w14:textId="49F0637A" w:rsidR="00841A01" w:rsidRDefault="00841A01" w:rsidP="00163037">
      <w:pPr>
        <w:jc w:val="center"/>
        <w:rPr>
          <w:rFonts w:ascii="Times New Roman" w:hAnsi="Times New Roman" w:cs="Times New Roman"/>
          <w:b/>
          <w:bCs/>
        </w:rPr>
      </w:pPr>
    </w:p>
    <w:p w14:paraId="26251664" w14:textId="77D8C75A" w:rsidR="00841A01" w:rsidRDefault="00841A01" w:rsidP="00163037">
      <w:pPr>
        <w:jc w:val="center"/>
        <w:rPr>
          <w:rFonts w:ascii="Times New Roman" w:hAnsi="Times New Roman" w:cs="Times New Roman"/>
          <w:b/>
          <w:bCs/>
        </w:rPr>
      </w:pPr>
    </w:p>
    <w:p w14:paraId="5264BD68" w14:textId="7DC32667" w:rsidR="00841A01" w:rsidRDefault="00841A01" w:rsidP="00163037">
      <w:pPr>
        <w:jc w:val="center"/>
        <w:rPr>
          <w:rFonts w:ascii="Times New Roman" w:hAnsi="Times New Roman" w:cs="Times New Roman"/>
          <w:b/>
          <w:bCs/>
        </w:rPr>
      </w:pPr>
    </w:p>
    <w:p w14:paraId="42A545A3" w14:textId="596D60BF" w:rsidR="00841A01" w:rsidRDefault="00841A01" w:rsidP="00163037">
      <w:pPr>
        <w:jc w:val="center"/>
        <w:rPr>
          <w:rFonts w:ascii="Times New Roman" w:hAnsi="Times New Roman" w:cs="Times New Roman"/>
          <w:b/>
          <w:bCs/>
        </w:rPr>
      </w:pPr>
    </w:p>
    <w:p w14:paraId="542553C1" w14:textId="370B012F" w:rsidR="00841A01" w:rsidRDefault="00841A01" w:rsidP="00163037">
      <w:pPr>
        <w:jc w:val="center"/>
        <w:rPr>
          <w:rFonts w:ascii="Times New Roman" w:hAnsi="Times New Roman" w:cs="Times New Roman"/>
          <w:b/>
          <w:bCs/>
        </w:rPr>
      </w:pPr>
    </w:p>
    <w:p w14:paraId="3C393B65" w14:textId="7AA86AEE" w:rsidR="00841A01" w:rsidRDefault="00841A01" w:rsidP="00163037">
      <w:pPr>
        <w:jc w:val="center"/>
        <w:rPr>
          <w:rFonts w:ascii="Times New Roman" w:hAnsi="Times New Roman" w:cs="Times New Roman"/>
          <w:b/>
          <w:bCs/>
        </w:rPr>
      </w:pPr>
    </w:p>
    <w:p w14:paraId="2A1B131D" w14:textId="6BB913AD" w:rsidR="00841A01" w:rsidRDefault="00841A01" w:rsidP="00163037">
      <w:pPr>
        <w:jc w:val="center"/>
        <w:rPr>
          <w:rFonts w:ascii="Times New Roman" w:hAnsi="Times New Roman" w:cs="Times New Roman"/>
          <w:b/>
          <w:bCs/>
        </w:rPr>
      </w:pPr>
    </w:p>
    <w:p w14:paraId="3634D360" w14:textId="239DE9B6" w:rsidR="00841A01" w:rsidRDefault="00841A01" w:rsidP="00163037">
      <w:pPr>
        <w:jc w:val="center"/>
        <w:rPr>
          <w:rFonts w:ascii="Times New Roman" w:hAnsi="Times New Roman" w:cs="Times New Roman"/>
          <w:b/>
          <w:bCs/>
        </w:rPr>
      </w:pPr>
    </w:p>
    <w:p w14:paraId="7C1BAACE" w14:textId="4C7489CF" w:rsidR="00841A01" w:rsidRDefault="00841A01" w:rsidP="00163037">
      <w:pPr>
        <w:jc w:val="center"/>
        <w:rPr>
          <w:rFonts w:ascii="Times New Roman" w:hAnsi="Times New Roman" w:cs="Times New Roman"/>
          <w:b/>
          <w:bCs/>
        </w:rPr>
      </w:pPr>
    </w:p>
    <w:p w14:paraId="2DD7B679" w14:textId="4780057E" w:rsidR="00841A01" w:rsidRDefault="00841A01" w:rsidP="00163037">
      <w:pPr>
        <w:jc w:val="center"/>
        <w:rPr>
          <w:rFonts w:ascii="Times New Roman" w:hAnsi="Times New Roman" w:cs="Times New Roman"/>
          <w:b/>
          <w:bCs/>
        </w:rPr>
      </w:pPr>
    </w:p>
    <w:p w14:paraId="155F7BD5" w14:textId="0B1E51AE" w:rsidR="00841A01" w:rsidRDefault="00841A01" w:rsidP="00163037">
      <w:pPr>
        <w:jc w:val="center"/>
        <w:rPr>
          <w:rFonts w:ascii="Times New Roman" w:hAnsi="Times New Roman" w:cs="Times New Roman"/>
          <w:b/>
          <w:bCs/>
        </w:rPr>
      </w:pPr>
    </w:p>
    <w:p w14:paraId="253035A3" w14:textId="4586753F" w:rsidR="00841A01" w:rsidRDefault="00841A01" w:rsidP="00163037">
      <w:pPr>
        <w:jc w:val="center"/>
        <w:rPr>
          <w:rFonts w:ascii="Times New Roman" w:hAnsi="Times New Roman" w:cs="Times New Roman"/>
          <w:b/>
          <w:bCs/>
        </w:rPr>
      </w:pPr>
    </w:p>
    <w:p w14:paraId="524CD338" w14:textId="684FE34F" w:rsidR="00841A01" w:rsidRDefault="00841A01" w:rsidP="00163037">
      <w:pPr>
        <w:jc w:val="center"/>
        <w:rPr>
          <w:rFonts w:ascii="Times New Roman" w:hAnsi="Times New Roman" w:cs="Times New Roman"/>
          <w:b/>
          <w:bCs/>
        </w:rPr>
      </w:pPr>
    </w:p>
    <w:p w14:paraId="5BD030FA" w14:textId="5CF3DA82" w:rsidR="00841A01" w:rsidRDefault="00841A01" w:rsidP="00163037">
      <w:pPr>
        <w:jc w:val="center"/>
        <w:rPr>
          <w:rFonts w:ascii="Times New Roman" w:hAnsi="Times New Roman" w:cs="Times New Roman"/>
          <w:b/>
          <w:bCs/>
        </w:rPr>
      </w:pPr>
    </w:p>
    <w:p w14:paraId="12129874" w14:textId="6E6F4AD7" w:rsidR="00841A01" w:rsidRDefault="00841A01" w:rsidP="00163037">
      <w:pPr>
        <w:jc w:val="center"/>
        <w:rPr>
          <w:rFonts w:ascii="Times New Roman" w:hAnsi="Times New Roman" w:cs="Times New Roman"/>
          <w:b/>
          <w:bCs/>
        </w:rPr>
      </w:pPr>
    </w:p>
    <w:p w14:paraId="3E971CDB" w14:textId="463AD60D" w:rsidR="00841A01" w:rsidRDefault="00841A01" w:rsidP="00163037">
      <w:pPr>
        <w:jc w:val="center"/>
        <w:rPr>
          <w:rFonts w:ascii="Times New Roman" w:hAnsi="Times New Roman" w:cs="Times New Roman"/>
          <w:b/>
          <w:bCs/>
        </w:rPr>
      </w:pPr>
    </w:p>
    <w:p w14:paraId="5A32780E" w14:textId="5D3487ED" w:rsidR="00841A01" w:rsidRDefault="00841A01" w:rsidP="00163037">
      <w:pPr>
        <w:jc w:val="center"/>
        <w:rPr>
          <w:rFonts w:ascii="Times New Roman" w:hAnsi="Times New Roman" w:cs="Times New Roman"/>
          <w:b/>
          <w:bCs/>
        </w:rPr>
      </w:pPr>
    </w:p>
    <w:p w14:paraId="434F7CF1" w14:textId="5B790E54" w:rsidR="00841A01" w:rsidRDefault="00841A01" w:rsidP="00163037">
      <w:pPr>
        <w:jc w:val="center"/>
        <w:rPr>
          <w:rFonts w:ascii="Times New Roman" w:hAnsi="Times New Roman" w:cs="Times New Roman"/>
          <w:b/>
          <w:bCs/>
        </w:rPr>
      </w:pPr>
    </w:p>
    <w:p w14:paraId="4E27921E" w14:textId="5F1D6E6D" w:rsidR="00841A01" w:rsidRDefault="00841A01" w:rsidP="00163037">
      <w:pPr>
        <w:jc w:val="center"/>
        <w:rPr>
          <w:rFonts w:ascii="Times New Roman" w:hAnsi="Times New Roman" w:cs="Times New Roman"/>
          <w:b/>
          <w:bCs/>
        </w:rPr>
      </w:pPr>
    </w:p>
    <w:p w14:paraId="07222A29" w14:textId="44B82336" w:rsidR="00841A01" w:rsidRDefault="00841A01" w:rsidP="00163037">
      <w:pPr>
        <w:jc w:val="center"/>
        <w:rPr>
          <w:rFonts w:ascii="Times New Roman" w:hAnsi="Times New Roman" w:cs="Times New Roman"/>
          <w:b/>
          <w:bCs/>
        </w:rPr>
      </w:pPr>
    </w:p>
    <w:p w14:paraId="672BB0EC" w14:textId="122F3391" w:rsidR="00841A01" w:rsidRDefault="00841A01" w:rsidP="00163037">
      <w:pPr>
        <w:jc w:val="center"/>
        <w:rPr>
          <w:rFonts w:ascii="Times New Roman" w:hAnsi="Times New Roman" w:cs="Times New Roman"/>
          <w:b/>
          <w:bCs/>
        </w:rPr>
      </w:pPr>
    </w:p>
    <w:p w14:paraId="37D9EF62" w14:textId="3EC154CC" w:rsidR="00841A01" w:rsidRDefault="00841A01" w:rsidP="00163037">
      <w:pPr>
        <w:jc w:val="center"/>
        <w:rPr>
          <w:rFonts w:ascii="Times New Roman" w:hAnsi="Times New Roman" w:cs="Times New Roman"/>
          <w:b/>
          <w:bCs/>
        </w:rPr>
      </w:pPr>
    </w:p>
    <w:p w14:paraId="19DEF9EB" w14:textId="1A265DC0" w:rsidR="00841A01" w:rsidRDefault="00841A01" w:rsidP="00163037">
      <w:pPr>
        <w:jc w:val="center"/>
        <w:rPr>
          <w:rFonts w:ascii="Times New Roman" w:hAnsi="Times New Roman" w:cs="Times New Roman"/>
          <w:b/>
          <w:bCs/>
        </w:rPr>
      </w:pPr>
    </w:p>
    <w:p w14:paraId="4CE75D20" w14:textId="62EC6E50" w:rsidR="00841A01" w:rsidRDefault="00841A01" w:rsidP="00163037">
      <w:pPr>
        <w:jc w:val="center"/>
        <w:rPr>
          <w:rFonts w:ascii="Times New Roman" w:hAnsi="Times New Roman" w:cs="Times New Roman"/>
          <w:b/>
          <w:bCs/>
        </w:rPr>
      </w:pPr>
    </w:p>
    <w:p w14:paraId="2350DD2A" w14:textId="70414F86" w:rsidR="00841A01" w:rsidRDefault="00841A01" w:rsidP="00163037">
      <w:pPr>
        <w:jc w:val="center"/>
        <w:rPr>
          <w:rFonts w:ascii="Times New Roman" w:hAnsi="Times New Roman" w:cs="Times New Roman"/>
          <w:b/>
          <w:bCs/>
        </w:rPr>
      </w:pPr>
    </w:p>
    <w:p w14:paraId="1494BB86" w14:textId="28EAB044" w:rsidR="00841A01" w:rsidRDefault="00841A01" w:rsidP="00163037">
      <w:pPr>
        <w:jc w:val="center"/>
        <w:rPr>
          <w:rFonts w:ascii="Times New Roman" w:hAnsi="Times New Roman" w:cs="Times New Roman"/>
          <w:b/>
          <w:bCs/>
        </w:rPr>
      </w:pPr>
    </w:p>
    <w:p w14:paraId="4E78D71A" w14:textId="0CE0D558" w:rsidR="00841A01" w:rsidRDefault="00841A01" w:rsidP="00163037">
      <w:pPr>
        <w:jc w:val="center"/>
        <w:rPr>
          <w:rFonts w:ascii="Times New Roman" w:hAnsi="Times New Roman" w:cs="Times New Roman"/>
          <w:b/>
          <w:bCs/>
        </w:rPr>
      </w:pPr>
    </w:p>
    <w:p w14:paraId="28653CBB" w14:textId="4ED78868" w:rsidR="00841A01" w:rsidRDefault="00841A01" w:rsidP="00163037">
      <w:pPr>
        <w:jc w:val="center"/>
        <w:rPr>
          <w:rFonts w:ascii="Times New Roman" w:hAnsi="Times New Roman" w:cs="Times New Roman"/>
          <w:b/>
          <w:bCs/>
        </w:rPr>
      </w:pPr>
    </w:p>
    <w:p w14:paraId="3D98D9A5" w14:textId="2BE25CF1" w:rsidR="00841A01" w:rsidRDefault="00841A01" w:rsidP="00163037">
      <w:pPr>
        <w:jc w:val="center"/>
        <w:rPr>
          <w:rFonts w:ascii="Times New Roman" w:hAnsi="Times New Roman" w:cs="Times New Roman"/>
          <w:b/>
          <w:bCs/>
        </w:rPr>
      </w:pPr>
    </w:p>
    <w:p w14:paraId="261466C3" w14:textId="77B71F2D" w:rsidR="00841A01" w:rsidRDefault="00841A01" w:rsidP="00163037">
      <w:pPr>
        <w:jc w:val="center"/>
        <w:rPr>
          <w:rFonts w:ascii="Times New Roman" w:hAnsi="Times New Roman" w:cs="Times New Roman"/>
          <w:b/>
          <w:bCs/>
        </w:rPr>
      </w:pPr>
    </w:p>
    <w:p w14:paraId="6ACC6037" w14:textId="1FB7FF28" w:rsidR="00841A01" w:rsidRDefault="00841A01" w:rsidP="00163037">
      <w:pPr>
        <w:jc w:val="center"/>
        <w:rPr>
          <w:rFonts w:ascii="Times New Roman" w:hAnsi="Times New Roman" w:cs="Times New Roman"/>
          <w:b/>
          <w:bCs/>
        </w:rPr>
      </w:pPr>
    </w:p>
    <w:p w14:paraId="70C4645D" w14:textId="77777777" w:rsidR="00841A01" w:rsidRDefault="00841A01" w:rsidP="00163037">
      <w:pPr>
        <w:jc w:val="center"/>
        <w:rPr>
          <w:rFonts w:ascii="Times New Roman" w:hAnsi="Times New Roman" w:cs="Times New Roman"/>
          <w:b/>
          <w:bCs/>
          <w:lang w:val="en-US"/>
        </w:rPr>
      </w:pPr>
    </w:p>
    <w:p w14:paraId="1DF9B620" w14:textId="3DDFA29E" w:rsidR="00FE412E" w:rsidRDefault="00FE412E" w:rsidP="00163037">
      <w:pPr>
        <w:jc w:val="center"/>
        <w:rPr>
          <w:rFonts w:ascii="Times New Roman" w:hAnsi="Times New Roman" w:cs="Times New Roman"/>
          <w:b/>
          <w:bCs/>
          <w:lang w:val="en-US"/>
        </w:rPr>
      </w:pPr>
      <w:r w:rsidRPr="00FE412E">
        <w:rPr>
          <w:rFonts w:ascii="Times New Roman" w:hAnsi="Times New Roman" w:cs="Times New Roman"/>
          <w:b/>
          <w:bCs/>
          <w:lang w:val="en-US"/>
        </w:rPr>
        <w:lastRenderedPageBreak/>
        <w:t>Psychodynamic therapy in patients with Somatic Syndrome Disorder</w:t>
      </w:r>
    </w:p>
    <w:bookmarkEnd w:id="29"/>
    <w:p w14:paraId="0E034A7E" w14:textId="77777777" w:rsidR="00FE412E" w:rsidRPr="00FE412E" w:rsidRDefault="00FE412E" w:rsidP="00163037">
      <w:pPr>
        <w:jc w:val="center"/>
        <w:rPr>
          <w:rFonts w:ascii="Times New Roman" w:hAnsi="Times New Roman" w:cs="Times New Roman"/>
          <w:b/>
          <w:bCs/>
          <w:u w:val="single"/>
          <w:lang w:val="en-US"/>
        </w:rPr>
      </w:pPr>
    </w:p>
    <w:p w14:paraId="1604B1EC"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FSD=Functional Somatic Disorders=are a spectrum of disorders in which S had different symptoms, as if S is ill of X, but S is not ill of X, it mainly a psychological problem. FSD is the result of: genetic +pathophysiological +psychological factors. (Also, their high connexon with depression and anxiety intimates that FSD are a spectrum of affective disorders)</w:t>
      </w:r>
    </w:p>
    <w:p w14:paraId="4D2A76C9"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ab/>
        <w:t xml:space="preserve">The P.P. approach to FSD adopted here is a ‘contemporary attachment perspective’. </w:t>
      </w:r>
    </w:p>
    <w:p w14:paraId="711BE4DE" w14:textId="77777777" w:rsidR="00FE412E" w:rsidRPr="00FE412E" w:rsidRDefault="00FE412E" w:rsidP="00FE412E">
      <w:pPr>
        <w:jc w:val="both"/>
        <w:rPr>
          <w:rFonts w:ascii="Times New Roman" w:hAnsi="Times New Roman" w:cs="Times New Roman"/>
        </w:rPr>
      </w:pPr>
    </w:p>
    <w:p w14:paraId="56280F69" w14:textId="77777777" w:rsidR="00FE412E" w:rsidRPr="00FE412E" w:rsidRDefault="00FE412E" w:rsidP="00FE412E">
      <w:pPr>
        <w:jc w:val="both"/>
        <w:rPr>
          <w:rFonts w:ascii="Times New Roman" w:hAnsi="Times New Roman" w:cs="Times New Roman"/>
          <w:b/>
        </w:rPr>
      </w:pPr>
      <w:r w:rsidRPr="00FE412E">
        <w:rPr>
          <w:rFonts w:ascii="Times New Roman" w:hAnsi="Times New Roman" w:cs="Times New Roman"/>
          <w:b/>
        </w:rPr>
        <w:t>Causes of FSD</w:t>
      </w:r>
    </w:p>
    <w:p w14:paraId="59E4053C"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General Picture: (Predisposing) Biological vulnerability + environment</w:t>
      </w:r>
      <w:r w:rsidRPr="00FE412E">
        <w:rPr>
          <w:rFonts w:ascii="Times New Roman" w:hAnsi="Times New Roman" w:cs="Times New Roman"/>
        </w:rPr>
        <w:sym w:font="Wingdings" w:char="F0E0"/>
      </w:r>
      <w:r w:rsidRPr="00FE412E">
        <w:rPr>
          <w:rFonts w:ascii="Times New Roman" w:hAnsi="Times New Roman" w:cs="Times New Roman"/>
        </w:rPr>
        <w:t xml:space="preserve"> (Precipitating) stress</w:t>
      </w:r>
      <w:r w:rsidRPr="00FE412E">
        <w:rPr>
          <w:rFonts w:ascii="Times New Roman" w:hAnsi="Times New Roman" w:cs="Times New Roman"/>
        </w:rPr>
        <w:sym w:font="Wingdings" w:char="F0E0"/>
      </w:r>
      <w:r w:rsidRPr="00FE412E">
        <w:rPr>
          <w:rFonts w:ascii="Times New Roman" w:hAnsi="Times New Roman" w:cs="Times New Roman"/>
        </w:rPr>
        <w:t>(Perpetuating) Bad attachment strategies + mentalizing problems</w:t>
      </w:r>
      <w:r w:rsidRPr="00FE412E">
        <w:rPr>
          <w:rFonts w:ascii="Times New Roman" w:hAnsi="Times New Roman" w:cs="Times New Roman"/>
        </w:rPr>
        <w:sym w:font="Wingdings" w:char="F0E0"/>
      </w:r>
      <w:r w:rsidRPr="00FE412E">
        <w:rPr>
          <w:rFonts w:ascii="Times New Roman" w:hAnsi="Times New Roman" w:cs="Times New Roman"/>
        </w:rPr>
        <w:t>FSD</w:t>
      </w:r>
    </w:p>
    <w:p w14:paraId="1BA9C3B0"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Detailed Picture: Since patient are heterogenous both biological and psychological, an exact underpinning of the causes is impossible. However, the above is the general scheme.</w:t>
      </w:r>
    </w:p>
    <w:p w14:paraId="5AC4F833" w14:textId="77777777" w:rsidR="00FE412E" w:rsidRPr="00FE412E" w:rsidRDefault="00FE412E" w:rsidP="00FE412E">
      <w:pPr>
        <w:ind w:left="720"/>
        <w:jc w:val="both"/>
        <w:rPr>
          <w:rFonts w:ascii="Times New Roman" w:hAnsi="Times New Roman" w:cs="Times New Roman"/>
        </w:rPr>
      </w:pPr>
      <w:r w:rsidRPr="00FE412E">
        <w:rPr>
          <w:rFonts w:ascii="Times New Roman" w:hAnsi="Times New Roman" w:cs="Times New Roman"/>
        </w:rPr>
        <w:t>Ergo, patients with FSD are asked to make medical checks to verify if they really have an illness, it might be the case that they really have an unidentified yet illness.</w:t>
      </w:r>
    </w:p>
    <w:p w14:paraId="51729E62" w14:textId="77777777" w:rsidR="00FE412E" w:rsidRPr="00FE412E" w:rsidRDefault="00FE412E" w:rsidP="00FE412E">
      <w:pPr>
        <w:ind w:left="720"/>
        <w:jc w:val="both"/>
        <w:rPr>
          <w:rFonts w:ascii="Times New Roman" w:hAnsi="Times New Roman" w:cs="Times New Roman"/>
        </w:rPr>
      </w:pPr>
    </w:p>
    <w:p w14:paraId="3532F7FC"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Biological vulnerability=genetic polymorphism</w:t>
      </w:r>
    </w:p>
    <w:p w14:paraId="7F6044FA"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Environment=e.g. early adversity.</w:t>
      </w:r>
    </w:p>
    <w:p w14:paraId="2B432122"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Precipitation=both psychological (work, relationships) and physical causes (chronic infections or whiplash)</w:t>
      </w:r>
      <w:r w:rsidRPr="00FE412E">
        <w:rPr>
          <w:rFonts w:ascii="Times New Roman" w:hAnsi="Times New Roman" w:cs="Times New Roman"/>
        </w:rPr>
        <w:sym w:font="Wingdings" w:char="F0E0"/>
      </w:r>
      <w:r w:rsidRPr="00FE412E">
        <w:rPr>
          <w:rFonts w:ascii="Times New Roman" w:hAnsi="Times New Roman" w:cs="Times New Roman"/>
        </w:rPr>
        <w:t>state of allostatic load</w:t>
      </w:r>
      <w:r w:rsidRPr="00FE412E">
        <w:rPr>
          <w:rFonts w:ascii="Times New Roman" w:hAnsi="Times New Roman" w:cs="Times New Roman"/>
        </w:rPr>
        <w:sym w:font="Wingdings" w:char="F0E0"/>
      </w:r>
      <w:r w:rsidRPr="00FE412E">
        <w:rPr>
          <w:rFonts w:ascii="Times New Roman" w:hAnsi="Times New Roman" w:cs="Times New Roman"/>
        </w:rPr>
        <w:t xml:space="preserve"> dysfunctions of the Hypothalamus Pituitary Adrenal (HPA) axis, the main human stress system</w:t>
      </w:r>
      <w:r w:rsidRPr="00FE412E">
        <w:rPr>
          <w:rFonts w:ascii="Times New Roman" w:hAnsi="Times New Roman" w:cs="Times New Roman"/>
        </w:rPr>
        <w:sym w:font="Wingdings" w:char="F0E0"/>
      </w:r>
      <w:r w:rsidRPr="00FE412E">
        <w:rPr>
          <w:rFonts w:ascii="Times New Roman" w:hAnsi="Times New Roman" w:cs="Times New Roman"/>
        </w:rPr>
        <w:t xml:space="preserve">abnormal inflammatory activity, with pro- inflammatory cytokines inducing feelings of lethargia, increased fatigability, concentration loss, light fever, generalized hyperalgesia, and hypersensitivity to stress, and a tendency to withdraw from the outside world </w:t>
      </w:r>
      <w:r w:rsidRPr="00FE412E">
        <w:rPr>
          <w:rFonts w:ascii="Times New Roman" w:hAnsi="Times New Roman" w:cs="Times New Roman"/>
        </w:rPr>
        <w:sym w:font="Wingdings" w:char="F0E0"/>
      </w:r>
      <w:r w:rsidRPr="00FE412E">
        <w:rPr>
          <w:rFonts w:ascii="Times New Roman" w:hAnsi="Times New Roman" w:cs="Times New Roman"/>
        </w:rPr>
        <w:t>this often leads to pain sensitizing.</w:t>
      </w:r>
    </w:p>
    <w:p w14:paraId="495AE7FF" w14:textId="77777777" w:rsidR="00FE412E" w:rsidRPr="00FE412E" w:rsidRDefault="00FE412E" w:rsidP="00FE412E">
      <w:pPr>
        <w:jc w:val="both"/>
        <w:rPr>
          <w:rFonts w:ascii="Times New Roman" w:hAnsi="Times New Roman" w:cs="Times New Roman"/>
        </w:rPr>
      </w:pPr>
    </w:p>
    <w:p w14:paraId="3F8308E3" w14:textId="77777777" w:rsidR="00FE412E" w:rsidRPr="00FE412E" w:rsidRDefault="00FE412E" w:rsidP="00FE412E">
      <w:pPr>
        <w:jc w:val="both"/>
        <w:rPr>
          <w:rFonts w:ascii="Times New Roman" w:hAnsi="Times New Roman" w:cs="Times New Roman"/>
          <w:b/>
        </w:rPr>
      </w:pPr>
      <w:r w:rsidRPr="00FE412E">
        <w:rPr>
          <w:rFonts w:ascii="Times New Roman" w:hAnsi="Times New Roman" w:cs="Times New Roman"/>
          <w:b/>
        </w:rPr>
        <w:t>Attachment strategies</w:t>
      </w:r>
    </w:p>
    <w:p w14:paraId="20F8D1D8"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Physical/psychological stress and conflict</w:t>
      </w:r>
      <w:r w:rsidRPr="00FE412E">
        <w:rPr>
          <w:rFonts w:ascii="Times New Roman" w:hAnsi="Times New Roman" w:cs="Times New Roman"/>
        </w:rPr>
        <w:sym w:font="Wingdings" w:char="F0E0"/>
      </w:r>
      <w:r w:rsidRPr="00FE412E">
        <w:rPr>
          <w:rFonts w:ascii="Times New Roman" w:hAnsi="Times New Roman" w:cs="Times New Roman"/>
        </w:rPr>
        <w:t>chronic overburdening of the stress system</w:t>
      </w:r>
      <w:r w:rsidRPr="00FE412E">
        <w:rPr>
          <w:rFonts w:ascii="Times New Roman" w:hAnsi="Times New Roman" w:cs="Times New Roman"/>
        </w:rPr>
        <w:sym w:font="Wingdings" w:char="F0E0"/>
      </w:r>
      <w:r w:rsidRPr="00FE412E">
        <w:rPr>
          <w:rFonts w:ascii="Times New Roman" w:hAnsi="Times New Roman" w:cs="Times New Roman"/>
        </w:rPr>
        <w:t>allostatic load</w:t>
      </w:r>
      <w:r w:rsidRPr="00FE412E">
        <w:rPr>
          <w:rFonts w:ascii="Times New Roman" w:hAnsi="Times New Roman" w:cs="Times New Roman"/>
        </w:rPr>
        <w:sym w:font="Wingdings" w:char="F0E0"/>
      </w:r>
      <w:r w:rsidRPr="00FE412E">
        <w:rPr>
          <w:rFonts w:ascii="Times New Roman" w:hAnsi="Times New Roman" w:cs="Times New Roman"/>
        </w:rPr>
        <w:t>disrupts the dynamic equilibrium (allostasis) (these systems include also the pain regulating system)</w:t>
      </w:r>
      <w:r w:rsidRPr="00FE412E">
        <w:rPr>
          <w:rFonts w:ascii="Times New Roman" w:hAnsi="Times New Roman" w:cs="Times New Roman"/>
        </w:rPr>
        <w:sym w:font="Wingdings" w:char="F0E0"/>
      </w:r>
      <w:r w:rsidRPr="00FE412E">
        <w:rPr>
          <w:rFonts w:ascii="Times New Roman" w:hAnsi="Times New Roman" w:cs="Times New Roman"/>
        </w:rPr>
        <w:t xml:space="preserve">Pain + fatigue complains (+S having invalidating responses) </w:t>
      </w:r>
      <w:r w:rsidRPr="00FE412E">
        <w:rPr>
          <w:rFonts w:ascii="Times New Roman" w:hAnsi="Times New Roman" w:cs="Times New Roman"/>
        </w:rPr>
        <w:sym w:font="Wingdings" w:char="F0E0"/>
      </w:r>
      <w:r w:rsidRPr="00FE412E">
        <w:rPr>
          <w:rFonts w:ascii="Times New Roman" w:hAnsi="Times New Roman" w:cs="Times New Roman"/>
        </w:rPr>
        <w:t>additional stress conflict</w:t>
      </w:r>
      <w:r w:rsidRPr="00FE412E">
        <w:rPr>
          <w:rFonts w:ascii="Times New Roman" w:hAnsi="Times New Roman" w:cs="Times New Roman"/>
        </w:rPr>
        <w:sym w:font="Wingdings" w:char="F0E0"/>
      </w:r>
      <w:r w:rsidRPr="00FE412E">
        <w:rPr>
          <w:rFonts w:ascii="Times New Roman" w:hAnsi="Times New Roman" w:cs="Times New Roman"/>
        </w:rPr>
        <w:t>and so on. Constant flight/fight mode</w:t>
      </w:r>
      <w:r w:rsidRPr="00FE412E">
        <w:rPr>
          <w:rFonts w:ascii="Times New Roman" w:hAnsi="Times New Roman" w:cs="Times New Roman"/>
        </w:rPr>
        <w:sym w:font="Wingdings" w:char="F0E0"/>
      </w:r>
      <w:r w:rsidRPr="00FE412E">
        <w:rPr>
          <w:rFonts w:ascii="Times New Roman" w:hAnsi="Times New Roman" w:cs="Times New Roman"/>
        </w:rPr>
        <w:t>accentuation of FSD.</w:t>
      </w:r>
    </w:p>
    <w:p w14:paraId="04971C18" w14:textId="77777777" w:rsidR="00FE412E" w:rsidRPr="00FE412E" w:rsidRDefault="00FE412E" w:rsidP="00FE412E">
      <w:pPr>
        <w:jc w:val="both"/>
        <w:rPr>
          <w:rFonts w:ascii="Times New Roman" w:hAnsi="Times New Roman" w:cs="Times New Roman"/>
        </w:rPr>
      </w:pPr>
    </w:p>
    <w:p w14:paraId="341D8947"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This “overactivity</w:t>
      </w:r>
      <w:r w:rsidRPr="00FE412E">
        <w:rPr>
          <w:rFonts w:ascii="Times New Roman" w:hAnsi="Times New Roman" w:cs="Times New Roman"/>
        </w:rPr>
        <w:sym w:font="Wingdings" w:char="F0E0"/>
      </w:r>
      <w:r w:rsidRPr="00FE412E">
        <w:rPr>
          <w:rFonts w:ascii="Times New Roman" w:hAnsi="Times New Roman" w:cs="Times New Roman"/>
        </w:rPr>
        <w:t>chronically overburdens the stress system” means that psychological and physical factors are intertwined.</w:t>
      </w:r>
    </w:p>
    <w:p w14:paraId="6C284A59" w14:textId="77777777" w:rsidR="00FE412E" w:rsidRPr="00FE412E" w:rsidRDefault="00FE412E" w:rsidP="00FE412E">
      <w:pPr>
        <w:jc w:val="both"/>
        <w:rPr>
          <w:rFonts w:ascii="Times New Roman" w:hAnsi="Times New Roman" w:cs="Times New Roman"/>
        </w:rPr>
      </w:pPr>
    </w:p>
    <w:p w14:paraId="60B92534"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Attachment strategies are biobehavioral=it is activated in distress</w:t>
      </w:r>
      <w:r w:rsidRPr="00FE412E">
        <w:rPr>
          <w:rFonts w:ascii="Times New Roman" w:hAnsi="Times New Roman" w:cs="Times New Roman"/>
        </w:rPr>
        <w:sym w:font="Wingdings" w:char="F0E0"/>
      </w:r>
      <w:r w:rsidRPr="00FE412E">
        <w:rPr>
          <w:rFonts w:ascii="Times New Roman" w:hAnsi="Times New Roman" w:cs="Times New Roman"/>
        </w:rPr>
        <w:t>has a central role in restoring equilibrium. The attachment system activated</w:t>
      </w:r>
      <w:r w:rsidRPr="00FE412E">
        <w:rPr>
          <w:rFonts w:ascii="Times New Roman" w:hAnsi="Times New Roman" w:cs="Times New Roman"/>
        </w:rPr>
        <w:sym w:font="Wingdings" w:char="F0E0"/>
      </w:r>
      <w:r w:rsidRPr="00FE412E">
        <w:rPr>
          <w:rFonts w:ascii="Times New Roman" w:hAnsi="Times New Roman" w:cs="Times New Roman"/>
        </w:rPr>
        <w:t>S to seek proximity of an attachment figure</w:t>
      </w:r>
      <w:r w:rsidRPr="00FE412E">
        <w:rPr>
          <w:rFonts w:ascii="Times New Roman" w:hAnsi="Times New Roman" w:cs="Times New Roman"/>
        </w:rPr>
        <w:sym w:font="Wingdings" w:char="F0E0"/>
      </w:r>
      <w:r w:rsidRPr="00FE412E">
        <w:rPr>
          <w:rFonts w:ascii="Times New Roman" w:hAnsi="Times New Roman" w:cs="Times New Roman"/>
        </w:rPr>
        <w:t>It is available</w:t>
      </w:r>
      <w:r w:rsidRPr="00FE412E">
        <w:rPr>
          <w:rFonts w:ascii="Times New Roman" w:hAnsi="Times New Roman" w:cs="Times New Roman"/>
        </w:rPr>
        <w:sym w:font="Wingdings" w:char="F0E0"/>
      </w:r>
      <w:r w:rsidRPr="00FE412E">
        <w:rPr>
          <w:rFonts w:ascii="Times New Roman" w:hAnsi="Times New Roman" w:cs="Times New Roman"/>
        </w:rPr>
        <w:t>downregulation of distress. (Generalized, this leads to the belief that during distress ‘the other’ is there to offer validation and support)</w:t>
      </w:r>
    </w:p>
    <w:p w14:paraId="39D512E2" w14:textId="77777777" w:rsidR="00FE412E" w:rsidRPr="00FE412E" w:rsidRDefault="00FE412E" w:rsidP="00FE412E">
      <w:pPr>
        <w:ind w:firstLine="720"/>
        <w:jc w:val="both"/>
        <w:rPr>
          <w:rFonts w:ascii="Times New Roman" w:hAnsi="Times New Roman" w:cs="Times New Roman"/>
        </w:rPr>
      </w:pPr>
      <w:r w:rsidRPr="00FE412E">
        <w:rPr>
          <w:rFonts w:ascii="Times New Roman" w:hAnsi="Times New Roman" w:cs="Times New Roman"/>
        </w:rPr>
        <w:t>Coregulation=downregulation of distress=involves the mesocorticolimbic dopaminergic reward system=involves the downregulation of neuroendocrine stress regulation system. (Ergo, attachment has biological impact)</w:t>
      </w:r>
    </w:p>
    <w:p w14:paraId="3E423D85" w14:textId="77777777" w:rsidR="00FE412E" w:rsidRPr="00FE412E" w:rsidRDefault="00FE412E" w:rsidP="00FE412E">
      <w:pPr>
        <w:jc w:val="both"/>
        <w:rPr>
          <w:rFonts w:ascii="Times New Roman" w:hAnsi="Times New Roman" w:cs="Times New Roman"/>
        </w:rPr>
      </w:pPr>
    </w:p>
    <w:p w14:paraId="0E3EF3DB"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Somatic complains</w:t>
      </w:r>
      <w:r w:rsidRPr="00FE412E">
        <w:rPr>
          <w:rFonts w:ascii="Times New Roman" w:hAnsi="Times New Roman" w:cs="Times New Roman"/>
        </w:rPr>
        <w:sym w:font="Wingdings" w:char="F0E0"/>
      </w:r>
      <w:r w:rsidRPr="00FE412E">
        <w:rPr>
          <w:rFonts w:ascii="Times New Roman" w:hAnsi="Times New Roman" w:cs="Times New Roman"/>
        </w:rPr>
        <w:t>no relief from their condition</w:t>
      </w:r>
      <w:r w:rsidRPr="00FE412E">
        <w:rPr>
          <w:rFonts w:ascii="Times New Roman" w:hAnsi="Times New Roman" w:cs="Times New Roman"/>
        </w:rPr>
        <w:sym w:font="Wingdings" w:char="F0E0"/>
      </w:r>
      <w:r w:rsidRPr="00FE412E">
        <w:rPr>
          <w:rFonts w:ascii="Times New Roman" w:hAnsi="Times New Roman" w:cs="Times New Roman"/>
        </w:rPr>
        <w:t>normative downregulation impossible</w:t>
      </w:r>
      <w:r w:rsidRPr="00FE412E">
        <w:rPr>
          <w:rFonts w:ascii="Times New Roman" w:hAnsi="Times New Roman" w:cs="Times New Roman"/>
        </w:rPr>
        <w:sym w:font="Wingdings" w:char="F0E0"/>
      </w:r>
      <w:r w:rsidRPr="00FE412E">
        <w:rPr>
          <w:rFonts w:ascii="Times New Roman" w:hAnsi="Times New Roman" w:cs="Times New Roman"/>
        </w:rPr>
        <w:t>forced to shift to secondary attachment strategies (bad strategies)—These are the hyperactivation of the attachment system=clinging exaggeratedly to other for support/deactivation of attachment system=neglecting the role of others—expressed in high level self-critical perfectionism, persistence, overactivity, all or nothing behavior.</w:t>
      </w:r>
    </w:p>
    <w:p w14:paraId="201DD88D"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ab/>
        <w:t>These secondary strategies bring temporal relief, however bad interpersonal and metabolically costs. In hyperactivation</w:t>
      </w:r>
      <w:r w:rsidRPr="00FE412E">
        <w:rPr>
          <w:rFonts w:ascii="Times New Roman" w:hAnsi="Times New Roman" w:cs="Times New Roman"/>
        </w:rPr>
        <w:sym w:font="Wingdings" w:char="F0E0"/>
      </w:r>
      <w:r w:rsidRPr="00FE412E">
        <w:rPr>
          <w:rFonts w:ascii="Times New Roman" w:hAnsi="Times New Roman" w:cs="Times New Roman"/>
        </w:rPr>
        <w:t>results in rejection from another</w:t>
      </w:r>
      <w:r w:rsidRPr="00FE412E">
        <w:rPr>
          <w:rFonts w:ascii="Times New Roman" w:hAnsi="Times New Roman" w:cs="Times New Roman"/>
        </w:rPr>
        <w:sym w:font="Wingdings" w:char="F0E0"/>
      </w:r>
      <w:r w:rsidRPr="00FE412E">
        <w:rPr>
          <w:rFonts w:ascii="Times New Roman" w:hAnsi="Times New Roman" w:cs="Times New Roman"/>
        </w:rPr>
        <w:t xml:space="preserve">hyperactivation </w:t>
      </w:r>
      <w:r w:rsidRPr="00FE412E">
        <w:rPr>
          <w:rFonts w:ascii="Times New Roman" w:hAnsi="Times New Roman" w:cs="Times New Roman"/>
        </w:rPr>
        <w:lastRenderedPageBreak/>
        <w:t>again</w:t>
      </w:r>
      <w:r w:rsidRPr="00FE412E">
        <w:rPr>
          <w:rFonts w:ascii="Times New Roman" w:hAnsi="Times New Roman" w:cs="Times New Roman"/>
        </w:rPr>
        <w:sym w:font="Wingdings" w:char="F0E0"/>
      </w:r>
      <w:r w:rsidRPr="00FE412E">
        <w:rPr>
          <w:rFonts w:ascii="Times New Roman" w:hAnsi="Times New Roman" w:cs="Times New Roman"/>
        </w:rPr>
        <w:t>etc.</w:t>
      </w:r>
      <w:r w:rsidRPr="00FE412E">
        <w:rPr>
          <w:rFonts w:ascii="Times New Roman" w:hAnsi="Times New Roman" w:cs="Times New Roman"/>
        </w:rPr>
        <w:sym w:font="Wingdings" w:char="F0E0"/>
      </w:r>
      <w:r w:rsidRPr="00FE412E">
        <w:rPr>
          <w:rFonts w:ascii="Times New Roman" w:hAnsi="Times New Roman" w:cs="Times New Roman"/>
        </w:rPr>
        <w:t>more stress. In deactivation</w:t>
      </w:r>
      <w:r w:rsidRPr="00FE412E">
        <w:rPr>
          <w:rFonts w:ascii="Times New Roman" w:hAnsi="Times New Roman" w:cs="Times New Roman"/>
        </w:rPr>
        <w:sym w:font="Wingdings" w:char="F0E0"/>
      </w:r>
      <w:r w:rsidRPr="00FE412E">
        <w:rPr>
          <w:rFonts w:ascii="Times New Roman" w:hAnsi="Times New Roman" w:cs="Times New Roman"/>
        </w:rPr>
        <w:t>suppressing emotional destress</w:t>
      </w:r>
      <w:r w:rsidRPr="00FE412E">
        <w:rPr>
          <w:rFonts w:ascii="Times New Roman" w:hAnsi="Times New Roman" w:cs="Times New Roman"/>
        </w:rPr>
        <w:sym w:font="Wingdings" w:char="F0E0"/>
      </w:r>
      <w:r w:rsidRPr="00FE412E">
        <w:rPr>
          <w:rFonts w:ascii="Times New Roman" w:hAnsi="Times New Roman" w:cs="Times New Roman"/>
        </w:rPr>
        <w:t>biopsychosocial crash of the stress system.</w:t>
      </w:r>
    </w:p>
    <w:p w14:paraId="34095158" w14:textId="77777777" w:rsidR="00FE412E" w:rsidRPr="00FE412E" w:rsidRDefault="00FE412E" w:rsidP="00FE412E">
      <w:pPr>
        <w:jc w:val="both"/>
        <w:rPr>
          <w:rFonts w:ascii="Times New Roman" w:hAnsi="Times New Roman" w:cs="Times New Roman"/>
        </w:rPr>
      </w:pPr>
    </w:p>
    <w:p w14:paraId="648278AE" w14:textId="77777777" w:rsidR="00FE412E" w:rsidRPr="00FE412E" w:rsidRDefault="00FE412E" w:rsidP="00FE412E">
      <w:pPr>
        <w:jc w:val="both"/>
        <w:rPr>
          <w:rFonts w:ascii="Times New Roman" w:hAnsi="Times New Roman" w:cs="Times New Roman"/>
          <w:b/>
        </w:rPr>
      </w:pPr>
      <w:r w:rsidRPr="00FE412E">
        <w:rPr>
          <w:rFonts w:ascii="Times New Roman" w:hAnsi="Times New Roman" w:cs="Times New Roman"/>
          <w:b/>
        </w:rPr>
        <w:t>Mentalizing</w:t>
      </w:r>
    </w:p>
    <w:p w14:paraId="7C5C91A2"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Disruptions in stress regulation + secondary attachment</w:t>
      </w:r>
      <w:r w:rsidRPr="00FE412E">
        <w:rPr>
          <w:rFonts w:ascii="Times New Roman" w:hAnsi="Times New Roman" w:cs="Times New Roman"/>
        </w:rPr>
        <w:sym w:font="Wingdings" w:char="F0E0"/>
      </w:r>
      <w:r w:rsidRPr="00FE412E">
        <w:rPr>
          <w:rFonts w:ascii="Times New Roman" w:hAnsi="Times New Roman" w:cs="Times New Roman"/>
        </w:rPr>
        <w:t>disruption in mentalizing=the ability to interpret intentional mental states + embodiment=the body is the seat of emotional life and part of one’s self definition</w:t>
      </w:r>
      <w:r w:rsidRPr="00FE412E">
        <w:rPr>
          <w:rFonts w:ascii="Times New Roman" w:hAnsi="Times New Roman" w:cs="Times New Roman"/>
        </w:rPr>
        <w:sym w:font="Wingdings" w:char="F0E0"/>
      </w:r>
      <w:r w:rsidRPr="00FE412E">
        <w:rPr>
          <w:rFonts w:ascii="Times New Roman" w:hAnsi="Times New Roman" w:cs="Times New Roman"/>
        </w:rPr>
        <w:t xml:space="preserve">somatic symptoms are often experienced as an ‘attack’ from within=internal object. </w:t>
      </w:r>
    </w:p>
    <w:p w14:paraId="064BFFAC" w14:textId="77777777" w:rsidR="00FE412E" w:rsidRPr="00FE412E" w:rsidRDefault="00FE412E" w:rsidP="00FE412E">
      <w:pPr>
        <w:ind w:firstLine="720"/>
        <w:jc w:val="both"/>
        <w:rPr>
          <w:rFonts w:ascii="Times New Roman" w:hAnsi="Times New Roman" w:cs="Times New Roman"/>
        </w:rPr>
      </w:pPr>
      <w:r w:rsidRPr="00FE412E">
        <w:rPr>
          <w:rFonts w:ascii="Times New Roman" w:hAnsi="Times New Roman" w:cs="Times New Roman"/>
          <w:u w:val="single"/>
        </w:rPr>
        <w:t>Effects of mentalizing problems for FSD:</w:t>
      </w:r>
      <w:r w:rsidRPr="00FE412E">
        <w:rPr>
          <w:rFonts w:ascii="Times New Roman" w:hAnsi="Times New Roman" w:cs="Times New Roman"/>
        </w:rPr>
        <w:t xml:space="preserve"> have global emotional awareness. However, problems with embodied mentalizing: unable to link their emotional state to their bodies, less accurate in describing their physical states.</w:t>
      </w:r>
    </w:p>
    <w:p w14:paraId="2C9C1ADD" w14:textId="77777777" w:rsidR="00FE412E" w:rsidRPr="00FE412E" w:rsidRDefault="00FE412E" w:rsidP="00FE412E">
      <w:pPr>
        <w:jc w:val="both"/>
        <w:rPr>
          <w:rFonts w:ascii="Times New Roman" w:hAnsi="Times New Roman" w:cs="Times New Roman"/>
        </w:rPr>
      </w:pPr>
    </w:p>
    <w:p w14:paraId="7BBF5EA8" w14:textId="77777777" w:rsidR="00FE412E" w:rsidRPr="00FE412E" w:rsidRDefault="00FE412E" w:rsidP="00FE412E">
      <w:pPr>
        <w:jc w:val="both"/>
        <w:rPr>
          <w:rFonts w:ascii="Times New Roman" w:hAnsi="Times New Roman" w:cs="Times New Roman"/>
          <w:b/>
        </w:rPr>
      </w:pPr>
      <w:r w:rsidRPr="00FE412E">
        <w:rPr>
          <w:rFonts w:ascii="Times New Roman" w:hAnsi="Times New Roman" w:cs="Times New Roman"/>
          <w:b/>
        </w:rPr>
        <w:t>Epistemic Distrust=I don’t believe you (related to problems with attachment)</w:t>
      </w:r>
    </w:p>
    <w:p w14:paraId="779F5315" w14:textId="77777777" w:rsidR="00FE412E" w:rsidRPr="00FE412E" w:rsidRDefault="00FE412E" w:rsidP="00FE412E">
      <w:pPr>
        <w:jc w:val="both"/>
        <w:rPr>
          <w:rFonts w:ascii="Times New Roman" w:hAnsi="Times New Roman" w:cs="Times New Roman"/>
        </w:rPr>
      </w:pPr>
    </w:p>
    <w:p w14:paraId="364336CE" w14:textId="77777777" w:rsidR="00FE412E" w:rsidRPr="00FE412E" w:rsidRDefault="00FE412E" w:rsidP="00FE412E">
      <w:pPr>
        <w:jc w:val="both"/>
        <w:rPr>
          <w:rFonts w:ascii="Times New Roman" w:hAnsi="Times New Roman" w:cs="Times New Roman"/>
          <w:b/>
        </w:rPr>
      </w:pPr>
      <w:r w:rsidRPr="00FE412E">
        <w:rPr>
          <w:rFonts w:ascii="Times New Roman" w:hAnsi="Times New Roman" w:cs="Times New Roman"/>
          <w:b/>
        </w:rPr>
        <w:t>The three bad ways of mentalizing</w:t>
      </w:r>
    </w:p>
    <w:p w14:paraId="4B9A3F26"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i/>
          <w:iCs/>
        </w:rPr>
        <w:t xml:space="preserve">Psychic equivalence mode </w:t>
      </w:r>
    </w:p>
    <w:p w14:paraId="77756520" w14:textId="77777777" w:rsidR="00FE412E" w:rsidRPr="00FE412E" w:rsidRDefault="00FE412E" w:rsidP="00FE412E">
      <w:pPr>
        <w:numPr>
          <w:ilvl w:val="0"/>
          <w:numId w:val="16"/>
        </w:numPr>
        <w:tabs>
          <w:tab w:val="clear" w:pos="502"/>
          <w:tab w:val="num" w:pos="720"/>
        </w:tabs>
        <w:ind w:left="720"/>
        <w:jc w:val="both"/>
        <w:rPr>
          <w:rFonts w:ascii="Times New Roman" w:hAnsi="Times New Roman" w:cs="Times New Roman"/>
          <w:bCs/>
        </w:rPr>
      </w:pPr>
      <w:r w:rsidRPr="00FE412E">
        <w:rPr>
          <w:rFonts w:ascii="Times New Roman" w:hAnsi="Times New Roman" w:cs="Times New Roman"/>
          <w:bCs/>
        </w:rPr>
        <w:t xml:space="preserve">Patients equate inner(mental )with outer reality; the internal has the same power as the external. </w:t>
      </w:r>
    </w:p>
    <w:p w14:paraId="6DB57209" w14:textId="77777777" w:rsidR="00FE412E" w:rsidRPr="00FE412E" w:rsidRDefault="00FE412E" w:rsidP="00FE412E">
      <w:pPr>
        <w:numPr>
          <w:ilvl w:val="0"/>
          <w:numId w:val="16"/>
        </w:numPr>
        <w:tabs>
          <w:tab w:val="clear" w:pos="502"/>
          <w:tab w:val="num" w:pos="720"/>
        </w:tabs>
        <w:ind w:left="720"/>
        <w:jc w:val="both"/>
        <w:rPr>
          <w:rFonts w:ascii="Times New Roman" w:hAnsi="Times New Roman" w:cs="Times New Roman"/>
          <w:bCs/>
        </w:rPr>
      </w:pPr>
      <w:r w:rsidRPr="00FE412E">
        <w:rPr>
          <w:rFonts w:ascii="Times New Roman" w:hAnsi="Times New Roman" w:cs="Times New Roman"/>
          <w:bCs/>
        </w:rPr>
        <w:t xml:space="preserve">Intolerance of alternative perspectives, leading to concrete understanding. </w:t>
      </w:r>
    </w:p>
    <w:p w14:paraId="64E4B562" w14:textId="77777777" w:rsidR="00FE412E" w:rsidRPr="00FE412E" w:rsidRDefault="00FE412E" w:rsidP="00FE412E">
      <w:pPr>
        <w:numPr>
          <w:ilvl w:val="0"/>
          <w:numId w:val="16"/>
        </w:numPr>
        <w:tabs>
          <w:tab w:val="clear" w:pos="502"/>
          <w:tab w:val="num" w:pos="720"/>
        </w:tabs>
        <w:ind w:left="720"/>
        <w:jc w:val="both"/>
        <w:rPr>
          <w:rFonts w:ascii="Times New Roman" w:hAnsi="Times New Roman" w:cs="Times New Roman"/>
          <w:bCs/>
        </w:rPr>
      </w:pPr>
      <w:r w:rsidRPr="00FE412E">
        <w:rPr>
          <w:rFonts w:ascii="Times New Roman" w:hAnsi="Times New Roman" w:cs="Times New Roman"/>
          <w:bCs/>
        </w:rPr>
        <w:t xml:space="preserve">Managed in therapy by the therapist avoiding being drawn into nonmentalizing discourse. The therapist validates the patient’s thoughts and feelings but suggests </w:t>
      </w:r>
    </w:p>
    <w:p w14:paraId="350F6305" w14:textId="77777777" w:rsidR="00FE412E" w:rsidRPr="00FE412E" w:rsidRDefault="00FE412E" w:rsidP="00FE412E">
      <w:pPr>
        <w:jc w:val="both"/>
        <w:rPr>
          <w:rFonts w:ascii="Times New Roman" w:hAnsi="Times New Roman" w:cs="Times New Roman"/>
          <w:bCs/>
        </w:rPr>
      </w:pPr>
      <w:r w:rsidRPr="00FE412E">
        <w:rPr>
          <w:rFonts w:ascii="Times New Roman" w:hAnsi="Times New Roman" w:cs="Times New Roman"/>
          <w:bCs/>
        </w:rPr>
        <w:t xml:space="preserve">alternative perspectives. </w:t>
      </w:r>
    </w:p>
    <w:p w14:paraId="2A56784E" w14:textId="77777777" w:rsidR="00FE412E" w:rsidRPr="00FE412E" w:rsidRDefault="00FE412E" w:rsidP="00FE412E">
      <w:pPr>
        <w:jc w:val="both"/>
        <w:rPr>
          <w:rFonts w:ascii="Times New Roman" w:hAnsi="Times New Roman" w:cs="Times New Roman"/>
          <w:bCs/>
        </w:rPr>
      </w:pPr>
      <w:r w:rsidRPr="00FE412E">
        <w:rPr>
          <w:rFonts w:ascii="Times New Roman" w:hAnsi="Times New Roman" w:cs="Times New Roman"/>
          <w:bCs/>
          <w:i/>
          <w:iCs/>
        </w:rPr>
        <w:t xml:space="preserve">Teleological mode </w:t>
      </w:r>
    </w:p>
    <w:p w14:paraId="525218BC" w14:textId="77777777" w:rsidR="00FE412E" w:rsidRPr="00FE412E" w:rsidRDefault="00FE412E" w:rsidP="00FE412E">
      <w:pPr>
        <w:numPr>
          <w:ilvl w:val="0"/>
          <w:numId w:val="16"/>
        </w:numPr>
        <w:tabs>
          <w:tab w:val="clear" w:pos="502"/>
          <w:tab w:val="num" w:pos="720"/>
        </w:tabs>
        <w:ind w:left="720"/>
        <w:jc w:val="both"/>
        <w:rPr>
          <w:rFonts w:ascii="Times New Roman" w:hAnsi="Times New Roman" w:cs="Times New Roman"/>
          <w:bCs/>
        </w:rPr>
      </w:pPr>
      <w:r w:rsidRPr="00FE412E">
        <w:rPr>
          <w:rFonts w:ascii="Times New Roman" w:hAnsi="Times New Roman" w:cs="Times New Roman"/>
          <w:bCs/>
        </w:rPr>
        <w:t xml:space="preserve">Extreme exterior focus. </w:t>
      </w:r>
    </w:p>
    <w:p w14:paraId="328BBA51" w14:textId="77777777" w:rsidR="00FE412E" w:rsidRPr="00FE412E" w:rsidRDefault="00FE412E" w:rsidP="00FE412E">
      <w:pPr>
        <w:numPr>
          <w:ilvl w:val="0"/>
          <w:numId w:val="16"/>
        </w:numPr>
        <w:tabs>
          <w:tab w:val="clear" w:pos="502"/>
          <w:tab w:val="num" w:pos="720"/>
        </w:tabs>
        <w:ind w:left="720"/>
        <w:jc w:val="both"/>
        <w:rPr>
          <w:rFonts w:ascii="Times New Roman" w:hAnsi="Times New Roman" w:cs="Times New Roman"/>
          <w:bCs/>
        </w:rPr>
      </w:pPr>
      <w:r w:rsidRPr="00FE412E">
        <w:rPr>
          <w:rFonts w:ascii="Times New Roman" w:hAnsi="Times New Roman" w:cs="Times New Roman"/>
          <w:bCs/>
        </w:rPr>
        <w:t xml:space="preserve">Patients cannot accept anything other than an obvious, observable change or action as </w:t>
      </w:r>
    </w:p>
    <w:p w14:paraId="35777CFC" w14:textId="77777777" w:rsidR="00FE412E" w:rsidRPr="00FE412E" w:rsidRDefault="00FE412E" w:rsidP="00FE412E">
      <w:pPr>
        <w:jc w:val="both"/>
        <w:rPr>
          <w:rFonts w:ascii="Times New Roman" w:hAnsi="Times New Roman" w:cs="Times New Roman"/>
          <w:bCs/>
        </w:rPr>
      </w:pPr>
      <w:r w:rsidRPr="00FE412E">
        <w:rPr>
          <w:rFonts w:ascii="Times New Roman" w:hAnsi="Times New Roman" w:cs="Times New Roman"/>
          <w:bCs/>
        </w:rPr>
        <w:t xml:space="preserve">a true indicator of one’s intentions. </w:t>
      </w:r>
    </w:p>
    <w:p w14:paraId="440294EE" w14:textId="77777777" w:rsidR="00FE412E" w:rsidRPr="00FE412E" w:rsidRDefault="00FE412E" w:rsidP="00FE412E">
      <w:pPr>
        <w:numPr>
          <w:ilvl w:val="0"/>
          <w:numId w:val="16"/>
        </w:numPr>
        <w:tabs>
          <w:tab w:val="clear" w:pos="502"/>
          <w:tab w:val="num" w:pos="720"/>
        </w:tabs>
        <w:ind w:left="720"/>
        <w:jc w:val="both"/>
        <w:rPr>
          <w:rFonts w:ascii="Times New Roman" w:hAnsi="Times New Roman" w:cs="Times New Roman"/>
          <w:bCs/>
        </w:rPr>
      </w:pPr>
      <w:r w:rsidRPr="00FE412E">
        <w:rPr>
          <w:rFonts w:ascii="Times New Roman" w:hAnsi="Times New Roman" w:cs="Times New Roman"/>
          <w:bCs/>
        </w:rPr>
        <w:t xml:space="preserve">Managed in therapy by validation, then switching focus to how this makes the patient </w:t>
      </w:r>
    </w:p>
    <w:p w14:paraId="32184FF2" w14:textId="77777777" w:rsidR="00FE412E" w:rsidRPr="00FE412E" w:rsidRDefault="00FE412E" w:rsidP="00FE412E">
      <w:pPr>
        <w:jc w:val="both"/>
        <w:rPr>
          <w:rFonts w:ascii="Times New Roman" w:hAnsi="Times New Roman" w:cs="Times New Roman"/>
          <w:bCs/>
        </w:rPr>
      </w:pPr>
      <w:r w:rsidRPr="00FE412E">
        <w:rPr>
          <w:rFonts w:ascii="Times New Roman" w:hAnsi="Times New Roman" w:cs="Times New Roman"/>
          <w:bCs/>
        </w:rPr>
        <w:t xml:space="preserve">feel and how these feelings are connected with current (interpersonal) problems. </w:t>
      </w:r>
    </w:p>
    <w:p w14:paraId="69BFB673" w14:textId="77777777" w:rsidR="00FE412E" w:rsidRPr="00FE412E" w:rsidRDefault="00FE412E" w:rsidP="00FE412E">
      <w:pPr>
        <w:jc w:val="both"/>
        <w:rPr>
          <w:rFonts w:ascii="Times New Roman" w:hAnsi="Times New Roman" w:cs="Times New Roman"/>
          <w:bCs/>
        </w:rPr>
      </w:pPr>
      <w:r w:rsidRPr="00FE412E">
        <w:rPr>
          <w:rFonts w:ascii="Times New Roman" w:hAnsi="Times New Roman" w:cs="Times New Roman"/>
          <w:bCs/>
          <w:i/>
          <w:iCs/>
        </w:rPr>
        <w:t xml:space="preserve">Pretend mode </w:t>
      </w:r>
    </w:p>
    <w:p w14:paraId="7AC75B2D" w14:textId="77777777" w:rsidR="00FE412E" w:rsidRPr="00FE412E" w:rsidRDefault="00FE412E" w:rsidP="00FE412E">
      <w:pPr>
        <w:numPr>
          <w:ilvl w:val="0"/>
          <w:numId w:val="16"/>
        </w:numPr>
        <w:tabs>
          <w:tab w:val="clear" w:pos="502"/>
          <w:tab w:val="num" w:pos="720"/>
        </w:tabs>
        <w:ind w:left="720"/>
        <w:jc w:val="both"/>
        <w:rPr>
          <w:rFonts w:ascii="Times New Roman" w:hAnsi="Times New Roman" w:cs="Times New Roman"/>
          <w:bCs/>
        </w:rPr>
      </w:pPr>
      <w:r w:rsidRPr="00FE412E">
        <w:rPr>
          <w:rFonts w:ascii="Times New Roman" w:hAnsi="Times New Roman" w:cs="Times New Roman"/>
          <w:bCs/>
        </w:rPr>
        <w:t xml:space="preserve">Ideas form no bridge between inner and outer reality; the patient’s thoughts and feelings are decoupled from the external world. </w:t>
      </w:r>
    </w:p>
    <w:p w14:paraId="4D01C1C9" w14:textId="77777777" w:rsidR="00FE412E" w:rsidRPr="00FE412E" w:rsidRDefault="00FE412E" w:rsidP="00FE412E">
      <w:pPr>
        <w:numPr>
          <w:ilvl w:val="0"/>
          <w:numId w:val="16"/>
        </w:numPr>
        <w:tabs>
          <w:tab w:val="clear" w:pos="502"/>
          <w:tab w:val="num" w:pos="720"/>
        </w:tabs>
        <w:ind w:left="720"/>
        <w:jc w:val="both"/>
        <w:rPr>
          <w:rFonts w:ascii="Times New Roman" w:hAnsi="Times New Roman" w:cs="Times New Roman"/>
          <w:bCs/>
        </w:rPr>
      </w:pPr>
      <w:r w:rsidRPr="00FE412E">
        <w:rPr>
          <w:rFonts w:ascii="Times New Roman" w:hAnsi="Times New Roman" w:cs="Times New Roman"/>
          <w:bCs/>
        </w:rPr>
        <w:t xml:space="preserve">In extreme, may manifest as dissociation of thought (hypermentalizing or pseudomentalizing). </w:t>
      </w:r>
    </w:p>
    <w:p w14:paraId="57742059" w14:textId="77777777" w:rsidR="00FE412E" w:rsidRPr="00FE412E" w:rsidRDefault="00FE412E" w:rsidP="00FE412E">
      <w:pPr>
        <w:numPr>
          <w:ilvl w:val="0"/>
          <w:numId w:val="16"/>
        </w:numPr>
        <w:tabs>
          <w:tab w:val="clear" w:pos="502"/>
          <w:tab w:val="num" w:pos="720"/>
        </w:tabs>
        <w:ind w:left="720"/>
        <w:jc w:val="both"/>
        <w:rPr>
          <w:rFonts w:ascii="Times New Roman" w:hAnsi="Times New Roman" w:cs="Times New Roman"/>
          <w:bCs/>
        </w:rPr>
      </w:pPr>
      <w:r w:rsidRPr="00FE412E">
        <w:rPr>
          <w:rFonts w:ascii="Times New Roman" w:hAnsi="Times New Roman" w:cs="Times New Roman"/>
          <w:bCs/>
        </w:rPr>
        <w:t xml:space="preserve">Managed in therapy by interrupting nonmentalizing processes and “rewinding” to when the patient was still mentalizing. </w:t>
      </w:r>
    </w:p>
    <w:p w14:paraId="245B72F8" w14:textId="77777777" w:rsidR="00FE412E" w:rsidRPr="00FE412E" w:rsidRDefault="00FE412E" w:rsidP="00FE412E">
      <w:pPr>
        <w:jc w:val="both"/>
        <w:rPr>
          <w:rFonts w:ascii="Times New Roman" w:hAnsi="Times New Roman" w:cs="Times New Roman"/>
        </w:rPr>
      </w:pPr>
    </w:p>
    <w:p w14:paraId="63565894" w14:textId="77777777" w:rsidR="00FE412E" w:rsidRPr="00FE412E" w:rsidRDefault="00FE412E" w:rsidP="00FE412E">
      <w:pPr>
        <w:jc w:val="both"/>
        <w:rPr>
          <w:rFonts w:ascii="Times New Roman" w:hAnsi="Times New Roman" w:cs="Times New Roman"/>
          <w:b/>
        </w:rPr>
      </w:pPr>
      <w:r w:rsidRPr="00FE412E">
        <w:rPr>
          <w:rFonts w:ascii="Times New Roman" w:hAnsi="Times New Roman" w:cs="Times New Roman"/>
          <w:b/>
        </w:rPr>
        <w:t xml:space="preserve">Treatment approach: DIT </w:t>
      </w:r>
    </w:p>
    <w:p w14:paraId="0291005C"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ab/>
        <w:t>The treatment approach adopted in the text is Dynamic Interpersonal Therapy for FSD=focused on the core features of FSD: their secondary attachment strategies, problems with embodies mentalizing + epistemic trust.</w:t>
      </w:r>
    </w:p>
    <w:p w14:paraId="0FC76DB1"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ab/>
        <w:t>One element of this therapy is that the therapist and the patient formulate what is an IPAF (Interpersonal Affective Focus)—an unconscious and occurring pattern of relation to oneself and others. More focused on the present than the past.</w:t>
      </w:r>
    </w:p>
    <w:p w14:paraId="70C7CF7B" w14:textId="77777777" w:rsidR="00FE412E" w:rsidRPr="00FE412E" w:rsidRDefault="00FE412E" w:rsidP="00FE412E">
      <w:pPr>
        <w:jc w:val="both"/>
        <w:rPr>
          <w:rFonts w:ascii="Times New Roman" w:hAnsi="Times New Roman" w:cs="Times New Roman"/>
        </w:rPr>
      </w:pPr>
      <w:r w:rsidRPr="00FE412E">
        <w:rPr>
          <w:rFonts w:ascii="Times New Roman" w:hAnsi="Times New Roman" w:cs="Times New Roman"/>
        </w:rPr>
        <w:tab/>
      </w:r>
      <w:r w:rsidRPr="00FE412E">
        <w:rPr>
          <w:rFonts w:ascii="Times New Roman" w:hAnsi="Times New Roman" w:cs="Times New Roman"/>
          <w:u w:val="single"/>
        </w:rPr>
        <w:t xml:space="preserve">The first phase </w:t>
      </w:r>
      <w:r w:rsidRPr="00FE412E">
        <w:rPr>
          <w:rFonts w:ascii="Times New Roman" w:hAnsi="Times New Roman" w:cs="Times New Roman"/>
        </w:rPr>
        <w:t>(1—4) involves engagement with the patient—empathic validation of their feelings + recognizing the validity of their suffering (Necessary—patient usually with epistemic mistrust and  attachment problems)</w:t>
      </w:r>
    </w:p>
    <w:p w14:paraId="3C6F8AA9" w14:textId="77777777" w:rsidR="00FE412E" w:rsidRPr="00FE412E" w:rsidRDefault="00FE412E" w:rsidP="00FE412E">
      <w:pPr>
        <w:ind w:firstLine="720"/>
        <w:jc w:val="both"/>
        <w:rPr>
          <w:rFonts w:ascii="Times New Roman" w:hAnsi="Times New Roman" w:cs="Times New Roman"/>
        </w:rPr>
      </w:pPr>
      <w:r w:rsidRPr="00FE412E">
        <w:rPr>
          <w:rFonts w:ascii="Times New Roman" w:hAnsi="Times New Roman" w:cs="Times New Roman"/>
        </w:rPr>
        <w:t xml:space="preserve">In DIT-FSD this is partly achieved by the therapist and patient jointly deciding on an IPAF during the first four sessions. Formulating the IPAF with the patient is the second core focus of the initial phase of DIT-FSD. An IPAF refers to a recurrent cognitive-affective relational or attachment pattern that is associated with the onset and perpetuation of the </w:t>
      </w:r>
      <w:r w:rsidRPr="00FE412E">
        <w:rPr>
          <w:rFonts w:ascii="Times New Roman" w:hAnsi="Times New Roman" w:cs="Times New Roman"/>
        </w:rPr>
        <w:lastRenderedPageBreak/>
        <w:t>patient’s symptoms. The IPAF consists of four elements: a specific, often nonconscious, representation of the self; the same for others; affects linking the two; and the defensive function of this constellation. The defensive function refers to the fact that the IPAF, like an attachment strategy, is seen as an adaptive strategy that is used with the aim of finding a balance in life, however, distorted. (Important moment, end of first phase: patient able to identify the IPAF)</w:t>
      </w:r>
    </w:p>
    <w:p w14:paraId="1E273B4E" w14:textId="77777777" w:rsidR="00FE412E" w:rsidRPr="00FE412E" w:rsidRDefault="00FE412E" w:rsidP="00FE412E">
      <w:pPr>
        <w:ind w:firstLine="720"/>
        <w:jc w:val="both"/>
        <w:rPr>
          <w:rFonts w:ascii="Times New Roman" w:hAnsi="Times New Roman" w:cs="Times New Roman"/>
        </w:rPr>
      </w:pPr>
      <w:r w:rsidRPr="00FE412E">
        <w:rPr>
          <w:rFonts w:ascii="Times New Roman" w:hAnsi="Times New Roman" w:cs="Times New Roman"/>
          <w:u w:val="single"/>
        </w:rPr>
        <w:t>The second phase of DIT</w:t>
      </w:r>
      <w:r w:rsidRPr="00FE412E">
        <w:rPr>
          <w:rFonts w:ascii="Times New Roman" w:hAnsi="Times New Roman" w:cs="Times New Roman"/>
        </w:rPr>
        <w:t xml:space="preserve"> (Sessions 5–12) consists of working through the IPAF and consolidating therapeutic progress. These aims are achieved by a joint process whereby the patient is helped to recognize his or her typical interpersonal attachment pattern in daily life, with a focus on the patient’s capacity to reflect on the impact of this pattern on the embodied self, others, and self-in-relation-to-others. The patient becomes increasingly able to recognize this pattern and understand its developmental origins and its advantages and disadvantages (i.e., the emotional cost). It is about developing the ability to see body sensations such as ‘tense’ as reflection of emotional states ‘angry’ which might be related to the IPAF.</w:t>
      </w:r>
    </w:p>
    <w:p w14:paraId="621AE4DE" w14:textId="77777777" w:rsidR="00FE412E" w:rsidRPr="00FE412E" w:rsidRDefault="00FE412E" w:rsidP="00FE412E">
      <w:pPr>
        <w:ind w:firstLine="720"/>
        <w:jc w:val="both"/>
        <w:rPr>
          <w:rFonts w:ascii="Times New Roman" w:hAnsi="Times New Roman" w:cs="Times New Roman"/>
        </w:rPr>
      </w:pPr>
      <w:r w:rsidRPr="00FE412E">
        <w:rPr>
          <w:rFonts w:ascii="Times New Roman" w:hAnsi="Times New Roman" w:cs="Times New Roman"/>
        </w:rPr>
        <w:t xml:space="preserve">In DIT the therapist actively encourages and supports change. In the middle phase the therapist uses the full spectrum of psychodynamic interventions: (1) supportive interventions (reassurance, support, and empathy); (2) interventions that foster mentalizing; (3) expressive interventions such as interpretation, which include a limited focus on the transference relationship when appropriate (e.g., when the link between what happens in the therapeutic relationship and the IPAF is so obvious that it needs only little interpretative efforts to clarify this link) or when needed (e.g., when the transference relationship becomes overly negative); and (4) directive techniques (e.g., encouraging the patient to change the way in which he or she interacts with others). </w:t>
      </w:r>
    </w:p>
    <w:p w14:paraId="3CCB0811" w14:textId="77777777" w:rsidR="00FE412E" w:rsidRPr="00FE412E" w:rsidRDefault="00FE412E" w:rsidP="00FE412E">
      <w:pPr>
        <w:ind w:firstLine="720"/>
        <w:jc w:val="both"/>
        <w:rPr>
          <w:rFonts w:ascii="Times New Roman" w:hAnsi="Times New Roman" w:cs="Times New Roman"/>
        </w:rPr>
      </w:pPr>
      <w:r w:rsidRPr="00FE412E">
        <w:rPr>
          <w:rFonts w:ascii="Times New Roman" w:hAnsi="Times New Roman" w:cs="Times New Roman"/>
          <w:u w:val="single"/>
        </w:rPr>
        <w:t>The final phase</w:t>
      </w:r>
      <w:r w:rsidRPr="00FE412E">
        <w:rPr>
          <w:rFonts w:ascii="Times New Roman" w:hAnsi="Times New Roman" w:cs="Times New Roman"/>
        </w:rPr>
        <w:t xml:space="preserve"> (Sessions 13–16) focuses on empowering the patient to continue the process of therapeutic change on his or her own. This is initiated by sharing a draft “goodbye” letter written by the therapist. This letter provides an overview of (1) the presenting problems, (2) the IPAF formulation, (3) what has been achieved in terms of change, and (4) what has not yet been achieved. This letter frequently provokes very strong emotional reactions in the patient. The reoccurring rate and the awareness of the patient towards this are good indicators of the nature of therapeutic change. The remaining sessions are about empowering the patient to do the process on his own.</w:t>
      </w:r>
    </w:p>
    <w:p w14:paraId="540151D6" w14:textId="77777777" w:rsidR="00FE412E" w:rsidRPr="00FE412E" w:rsidRDefault="00FE412E" w:rsidP="00FE412E">
      <w:pPr>
        <w:ind w:firstLine="720"/>
        <w:jc w:val="both"/>
        <w:rPr>
          <w:rFonts w:ascii="Times New Roman" w:hAnsi="Times New Roman" w:cs="Times New Roman"/>
        </w:rPr>
      </w:pPr>
    </w:p>
    <w:p w14:paraId="0276DA71" w14:textId="550614A4" w:rsidR="00FE412E" w:rsidRDefault="00FE412E" w:rsidP="00FE412E">
      <w:pPr>
        <w:jc w:val="both"/>
        <w:rPr>
          <w:rFonts w:ascii="Times New Roman" w:hAnsi="Times New Roman" w:cs="Times New Roman"/>
        </w:rPr>
      </w:pPr>
    </w:p>
    <w:p w14:paraId="6552CCB0" w14:textId="34837878" w:rsidR="00FE412E" w:rsidRDefault="00FE412E" w:rsidP="00FE412E">
      <w:pPr>
        <w:jc w:val="both"/>
        <w:rPr>
          <w:rFonts w:ascii="Times New Roman" w:hAnsi="Times New Roman" w:cs="Times New Roman"/>
        </w:rPr>
      </w:pPr>
    </w:p>
    <w:p w14:paraId="32B16917" w14:textId="5B19547F" w:rsidR="00FE412E" w:rsidRDefault="00FE412E" w:rsidP="00FE412E">
      <w:pPr>
        <w:jc w:val="both"/>
        <w:rPr>
          <w:rFonts w:ascii="Times New Roman" w:hAnsi="Times New Roman" w:cs="Times New Roman"/>
        </w:rPr>
      </w:pPr>
    </w:p>
    <w:p w14:paraId="75CB6E5D" w14:textId="1855EB03" w:rsidR="00FE412E" w:rsidRDefault="00FE412E" w:rsidP="00FE412E">
      <w:pPr>
        <w:jc w:val="both"/>
        <w:rPr>
          <w:rFonts w:ascii="Times New Roman" w:hAnsi="Times New Roman" w:cs="Times New Roman"/>
        </w:rPr>
      </w:pPr>
    </w:p>
    <w:p w14:paraId="33258411" w14:textId="41485FEF" w:rsidR="00FE412E" w:rsidRDefault="00FE412E" w:rsidP="00FE412E">
      <w:pPr>
        <w:jc w:val="both"/>
        <w:rPr>
          <w:rFonts w:ascii="Times New Roman" w:hAnsi="Times New Roman" w:cs="Times New Roman"/>
        </w:rPr>
      </w:pPr>
    </w:p>
    <w:p w14:paraId="109532E9" w14:textId="46CEDB60" w:rsidR="00FE412E" w:rsidRDefault="00FE412E" w:rsidP="00FE412E">
      <w:pPr>
        <w:jc w:val="both"/>
        <w:rPr>
          <w:rFonts w:ascii="Times New Roman" w:hAnsi="Times New Roman" w:cs="Times New Roman"/>
        </w:rPr>
      </w:pPr>
    </w:p>
    <w:p w14:paraId="08C2DDB3" w14:textId="36BFDE1D" w:rsidR="00FE412E" w:rsidRDefault="00FE412E" w:rsidP="00FE412E">
      <w:pPr>
        <w:jc w:val="both"/>
        <w:rPr>
          <w:rFonts w:ascii="Times New Roman" w:hAnsi="Times New Roman" w:cs="Times New Roman"/>
        </w:rPr>
      </w:pPr>
    </w:p>
    <w:p w14:paraId="79B8E050" w14:textId="44825ED7" w:rsidR="00FE412E" w:rsidRDefault="00FE412E" w:rsidP="00FE412E">
      <w:pPr>
        <w:jc w:val="both"/>
        <w:rPr>
          <w:rFonts w:ascii="Times New Roman" w:hAnsi="Times New Roman" w:cs="Times New Roman"/>
        </w:rPr>
      </w:pPr>
    </w:p>
    <w:p w14:paraId="587D28A8" w14:textId="548DAAF8" w:rsidR="00FE412E" w:rsidRDefault="00FE412E" w:rsidP="00FE412E">
      <w:pPr>
        <w:jc w:val="both"/>
        <w:rPr>
          <w:rFonts w:ascii="Times New Roman" w:hAnsi="Times New Roman" w:cs="Times New Roman"/>
        </w:rPr>
      </w:pPr>
    </w:p>
    <w:p w14:paraId="59E4C22F" w14:textId="37FA79F7" w:rsidR="00FE412E" w:rsidRDefault="00FE412E" w:rsidP="00FE412E">
      <w:pPr>
        <w:jc w:val="both"/>
        <w:rPr>
          <w:rFonts w:ascii="Times New Roman" w:hAnsi="Times New Roman" w:cs="Times New Roman"/>
        </w:rPr>
      </w:pPr>
    </w:p>
    <w:p w14:paraId="1F25B9FF" w14:textId="055D2722" w:rsidR="00FE412E" w:rsidRDefault="00FE412E" w:rsidP="00FE412E">
      <w:pPr>
        <w:jc w:val="both"/>
        <w:rPr>
          <w:rFonts w:ascii="Times New Roman" w:hAnsi="Times New Roman" w:cs="Times New Roman"/>
        </w:rPr>
      </w:pPr>
    </w:p>
    <w:p w14:paraId="61B2FF5E" w14:textId="2AFBA5F2" w:rsidR="00FE412E" w:rsidRDefault="00FE412E" w:rsidP="00FE412E">
      <w:pPr>
        <w:jc w:val="both"/>
        <w:rPr>
          <w:rFonts w:ascii="Times New Roman" w:hAnsi="Times New Roman" w:cs="Times New Roman"/>
        </w:rPr>
      </w:pPr>
    </w:p>
    <w:p w14:paraId="131A04DE" w14:textId="683964DB" w:rsidR="00FE412E" w:rsidRDefault="00FE412E" w:rsidP="00FE412E">
      <w:pPr>
        <w:jc w:val="both"/>
        <w:rPr>
          <w:rFonts w:ascii="Times New Roman" w:hAnsi="Times New Roman" w:cs="Times New Roman"/>
        </w:rPr>
      </w:pPr>
    </w:p>
    <w:p w14:paraId="7CDF05D7" w14:textId="4EC9807D" w:rsidR="00FE412E" w:rsidRDefault="00FE412E" w:rsidP="00FE412E">
      <w:pPr>
        <w:jc w:val="both"/>
        <w:rPr>
          <w:rFonts w:ascii="Times New Roman" w:hAnsi="Times New Roman" w:cs="Times New Roman"/>
        </w:rPr>
      </w:pPr>
    </w:p>
    <w:p w14:paraId="235322AA" w14:textId="476592C6" w:rsidR="00FE412E" w:rsidRDefault="00FE412E" w:rsidP="00FE412E">
      <w:pPr>
        <w:jc w:val="both"/>
        <w:rPr>
          <w:rFonts w:ascii="Times New Roman" w:hAnsi="Times New Roman" w:cs="Times New Roman"/>
        </w:rPr>
      </w:pPr>
    </w:p>
    <w:p w14:paraId="1EBC868E" w14:textId="77777777" w:rsidR="00FE412E" w:rsidRDefault="00FE412E" w:rsidP="00FE412E">
      <w:pPr>
        <w:jc w:val="both"/>
        <w:rPr>
          <w:rFonts w:ascii="Times New Roman" w:hAnsi="Times New Roman" w:cs="Times New Roman"/>
        </w:rPr>
      </w:pPr>
    </w:p>
    <w:p w14:paraId="1A3AF48F" w14:textId="62C4DA07" w:rsidR="00FE412E" w:rsidRDefault="00FE412E" w:rsidP="00FE412E">
      <w:pPr>
        <w:jc w:val="both"/>
        <w:rPr>
          <w:rFonts w:ascii="Times New Roman" w:hAnsi="Times New Roman" w:cs="Times New Roman"/>
        </w:rPr>
      </w:pPr>
    </w:p>
    <w:p w14:paraId="7172A62F" w14:textId="77777777" w:rsidR="00FE412E" w:rsidRPr="00FE412E" w:rsidRDefault="00FE412E" w:rsidP="00FE412E">
      <w:pPr>
        <w:jc w:val="both"/>
        <w:rPr>
          <w:rFonts w:ascii="Times New Roman" w:hAnsi="Times New Roman" w:cs="Times New Roman"/>
        </w:rPr>
      </w:pPr>
    </w:p>
    <w:p w14:paraId="24A6DC05" w14:textId="40F368BE" w:rsidR="00FE412E" w:rsidRPr="00FE412E" w:rsidRDefault="00FE412E" w:rsidP="00FE412E">
      <w:pPr>
        <w:jc w:val="center"/>
        <w:rPr>
          <w:rFonts w:ascii="Times New Roman" w:hAnsi="Times New Roman" w:cs="Times New Roman"/>
          <w:b/>
        </w:rPr>
      </w:pPr>
      <w:bookmarkStart w:id="31" w:name="vulnerabilityFSDtext"/>
      <w:r w:rsidRPr="00FE412E">
        <w:rPr>
          <w:rFonts w:ascii="Times New Roman" w:hAnsi="Times New Roman" w:cs="Times New Roman"/>
          <w:b/>
        </w:rPr>
        <w:lastRenderedPageBreak/>
        <w:t>Vulnerability for Functional Somatic Disorders: A Contemporary Psychodynamic Approach</w:t>
      </w:r>
    </w:p>
    <w:bookmarkEnd w:id="31"/>
    <w:p w14:paraId="30E13CB6" w14:textId="77777777" w:rsidR="006F4CB9" w:rsidRDefault="006F4CB9" w:rsidP="006F4CB9">
      <w:pPr>
        <w:rPr>
          <w:rFonts w:ascii="Times New Roman" w:hAnsi="Times New Roman" w:cs="Times New Roman"/>
          <w:b/>
          <w:bCs/>
          <w:lang w:val="en-US"/>
        </w:rPr>
      </w:pPr>
    </w:p>
    <w:p w14:paraId="4BE2EBE2" w14:textId="77777777" w:rsidR="006F4CB9" w:rsidRDefault="006F4CB9" w:rsidP="006F4CB9">
      <w:pPr>
        <w:ind w:left="720"/>
        <w:jc w:val="both"/>
        <w:rPr>
          <w:rFonts w:ascii="Times New Roman" w:hAnsi="Times New Roman" w:cs="Times New Roman"/>
          <w:b/>
          <w:bCs/>
          <w:lang w:val="en-US"/>
        </w:rPr>
      </w:pPr>
      <w:r>
        <w:rPr>
          <w:rFonts w:ascii="Times New Roman" w:hAnsi="Times New Roman" w:cs="Times New Roman"/>
          <w:b/>
          <w:bCs/>
          <w:lang w:val="en-US"/>
        </w:rPr>
        <w:t>About FSD</w:t>
      </w:r>
    </w:p>
    <w:p w14:paraId="5B8007CE" w14:textId="77777777" w:rsidR="006F4CB9" w:rsidRDefault="006F4CB9" w:rsidP="006F4CB9">
      <w:pPr>
        <w:ind w:left="720"/>
        <w:jc w:val="both"/>
        <w:rPr>
          <w:rFonts w:ascii="Times New Roman" w:hAnsi="Times New Roman" w:cs="Times New Roman"/>
          <w:lang w:val="en-US"/>
        </w:rPr>
      </w:pPr>
      <w:r>
        <w:rPr>
          <w:rFonts w:ascii="Times New Roman" w:hAnsi="Times New Roman" w:cs="Times New Roman"/>
          <w:lang w:val="en-US"/>
        </w:rPr>
        <w:t xml:space="preserve">A heterogenous set of disorders in terms of: causes, course, and treatment. There is a complex interaction between </w:t>
      </w:r>
      <w:r w:rsidRPr="00AB3895">
        <w:rPr>
          <w:rFonts w:ascii="Times New Roman" w:hAnsi="Times New Roman" w:cs="Times New Roman"/>
          <w:u w:val="single"/>
          <w:lang w:val="en-US"/>
        </w:rPr>
        <w:t>biological</w:t>
      </w:r>
      <w:r>
        <w:rPr>
          <w:rFonts w:ascii="Times New Roman" w:hAnsi="Times New Roman" w:cs="Times New Roman"/>
          <w:lang w:val="en-US"/>
        </w:rPr>
        <w:t xml:space="preserve"> and </w:t>
      </w:r>
      <w:r w:rsidRPr="00AB3895">
        <w:rPr>
          <w:rFonts w:ascii="Times New Roman" w:hAnsi="Times New Roman" w:cs="Times New Roman"/>
          <w:u w:val="single"/>
          <w:lang w:val="en-US"/>
        </w:rPr>
        <w:t>psychosocial factors</w:t>
      </w:r>
      <w:r>
        <w:rPr>
          <w:rFonts w:ascii="Times New Roman" w:hAnsi="Times New Roman" w:cs="Times New Roman"/>
          <w:lang w:val="en-US"/>
        </w:rPr>
        <w:t xml:space="preserve"> in </w:t>
      </w:r>
      <w:r w:rsidRPr="00AB3895">
        <w:rPr>
          <w:rFonts w:ascii="Times New Roman" w:hAnsi="Times New Roman" w:cs="Times New Roman"/>
          <w:i/>
          <w:iCs/>
          <w:lang w:val="en-US"/>
        </w:rPr>
        <w:t>causation</w:t>
      </w:r>
      <w:r>
        <w:rPr>
          <w:rFonts w:ascii="Times New Roman" w:hAnsi="Times New Roman" w:cs="Times New Roman"/>
          <w:lang w:val="en-US"/>
        </w:rPr>
        <w:t xml:space="preserve"> and </w:t>
      </w:r>
      <w:r w:rsidRPr="00AB3895">
        <w:rPr>
          <w:rFonts w:ascii="Times New Roman" w:hAnsi="Times New Roman" w:cs="Times New Roman"/>
          <w:i/>
          <w:iCs/>
          <w:lang w:val="en-US"/>
        </w:rPr>
        <w:t>maintenance</w:t>
      </w:r>
      <w:r>
        <w:rPr>
          <w:rFonts w:ascii="Times New Roman" w:hAnsi="Times New Roman" w:cs="Times New Roman"/>
          <w:lang w:val="en-US"/>
        </w:rPr>
        <w:t xml:space="preserve"> of FSD.</w:t>
      </w:r>
    </w:p>
    <w:p w14:paraId="59B84758" w14:textId="77777777" w:rsidR="006F4CB9" w:rsidRDefault="006F4CB9" w:rsidP="006F4CB9">
      <w:pPr>
        <w:ind w:left="720"/>
        <w:jc w:val="both"/>
        <w:rPr>
          <w:rFonts w:ascii="Times New Roman" w:hAnsi="Times New Roman" w:cs="Times New Roman"/>
          <w:lang w:val="en-US"/>
        </w:rPr>
      </w:pPr>
      <w:r>
        <w:rPr>
          <w:rFonts w:ascii="Times New Roman" w:hAnsi="Times New Roman" w:cs="Times New Roman"/>
          <w:lang w:val="en-US"/>
        </w:rPr>
        <w:tab/>
        <w:t>A recently proposed theoretical model of FSD that proposes that FSD is caused by negative vicious cycles caused by person-environment interactions. This model distinguishes between: predisposing, precipitating, perpetuating factors.</w:t>
      </w:r>
    </w:p>
    <w:p w14:paraId="0D95EF30" w14:textId="77777777" w:rsidR="006F4CB9" w:rsidRDefault="006F4CB9" w:rsidP="006F4CB9">
      <w:pPr>
        <w:ind w:left="720"/>
        <w:jc w:val="both"/>
        <w:rPr>
          <w:rFonts w:ascii="Times New Roman" w:hAnsi="Times New Roman" w:cs="Times New Roman"/>
          <w:lang w:val="en-US"/>
        </w:rPr>
      </w:pPr>
    </w:p>
    <w:p w14:paraId="4C05AD59" w14:textId="77777777" w:rsidR="006F4CB9" w:rsidRDefault="006F4CB9" w:rsidP="006F4CB9">
      <w:pPr>
        <w:ind w:left="1440"/>
        <w:jc w:val="both"/>
        <w:rPr>
          <w:rFonts w:ascii="Times New Roman" w:hAnsi="Times New Roman" w:cs="Times New Roman"/>
          <w:lang w:val="en-US"/>
        </w:rPr>
      </w:pPr>
      <w:r w:rsidRPr="00AB3895">
        <w:rPr>
          <w:rFonts w:ascii="Times New Roman" w:hAnsi="Times New Roman" w:cs="Times New Roman"/>
          <w:u w:val="single"/>
          <w:lang w:val="en-US"/>
        </w:rPr>
        <w:t>Predisposing</w:t>
      </w:r>
      <w:r>
        <w:rPr>
          <w:rFonts w:ascii="Times New Roman" w:hAnsi="Times New Roman" w:cs="Times New Roman"/>
          <w:lang w:val="en-US"/>
        </w:rPr>
        <w:t>: both biological and psychosocial. (e.g. of biological: genetic polymorphism. e.g. of psychosocial: early adversity)</w:t>
      </w:r>
    </w:p>
    <w:p w14:paraId="10D80FEB" w14:textId="77777777" w:rsidR="006F4CB9" w:rsidRDefault="006F4CB9" w:rsidP="006F4CB9">
      <w:pPr>
        <w:ind w:left="1440"/>
        <w:jc w:val="both"/>
        <w:rPr>
          <w:rFonts w:ascii="Times New Roman" w:hAnsi="Times New Roman" w:cs="Times New Roman"/>
          <w:lang w:val="en-US"/>
        </w:rPr>
      </w:pPr>
      <w:r>
        <w:rPr>
          <w:rFonts w:ascii="Times New Roman" w:hAnsi="Times New Roman" w:cs="Times New Roman"/>
          <w:u w:val="single"/>
          <w:lang w:val="en-US"/>
        </w:rPr>
        <w:t>Precipitating</w:t>
      </w:r>
      <w:r w:rsidRPr="00AB3895">
        <w:rPr>
          <w:rFonts w:ascii="Times New Roman" w:hAnsi="Times New Roman" w:cs="Times New Roman"/>
          <w:lang w:val="en-US"/>
        </w:rPr>
        <w:t>:</w:t>
      </w:r>
      <w:r>
        <w:rPr>
          <w:rFonts w:ascii="Times New Roman" w:hAnsi="Times New Roman" w:cs="Times New Roman"/>
          <w:lang w:val="en-US"/>
        </w:rPr>
        <w:t xml:space="preserve"> both physiological and</w:t>
      </w:r>
      <w:r w:rsidRPr="00AB3895">
        <w:rPr>
          <w:rFonts w:ascii="Times New Roman" w:hAnsi="Times New Roman" w:cs="Times New Roman"/>
          <w:lang w:val="en-US"/>
        </w:rPr>
        <w:t xml:space="preserve"> </w:t>
      </w:r>
      <w:r>
        <w:rPr>
          <w:rFonts w:ascii="Times New Roman" w:hAnsi="Times New Roman" w:cs="Times New Roman"/>
          <w:lang w:val="en-US"/>
        </w:rPr>
        <w:t xml:space="preserve">psychological (e.g. of physiological: chronic infections or whiplash. e.g. of psychological: problems related to work or relationships). It is likely that these factors disturb the </w:t>
      </w:r>
      <w:r w:rsidRPr="00105667">
        <w:rPr>
          <w:rFonts w:ascii="Times New Roman" w:hAnsi="Times New Roman" w:cs="Times New Roman"/>
          <w:i/>
          <w:iCs/>
          <w:lang w:val="en-US"/>
        </w:rPr>
        <w:t>allostatic load</w:t>
      </w:r>
      <w:r>
        <w:rPr>
          <w:rFonts w:ascii="Times New Roman" w:hAnsi="Times New Roman" w:cs="Times New Roman"/>
          <w:lang w:val="en-US"/>
        </w:rPr>
        <w:t xml:space="preserve"> (i.e. a disturbance of the equilibrium system of stress regulation). </w:t>
      </w:r>
    </w:p>
    <w:p w14:paraId="4BE76304" w14:textId="77777777" w:rsidR="006F4CB9" w:rsidRDefault="006F4CB9" w:rsidP="006F4CB9">
      <w:pPr>
        <w:ind w:left="1440" w:firstLine="720"/>
        <w:jc w:val="both"/>
        <w:rPr>
          <w:rFonts w:ascii="Times New Roman" w:hAnsi="Times New Roman" w:cs="Times New Roman"/>
          <w:lang w:val="en-US"/>
        </w:rPr>
      </w:pPr>
      <w:r>
        <w:rPr>
          <w:rFonts w:ascii="Times New Roman" w:hAnsi="Times New Roman" w:cs="Times New Roman"/>
          <w:lang w:val="en-US"/>
        </w:rPr>
        <w:t>Most probably, this is mediated by dysfunctions of the Hypothalamus Pituitary Adrenal (HPA) axis. These dysfunctions are associated with “</w:t>
      </w:r>
      <w:r w:rsidRPr="00105667">
        <w:rPr>
          <w:rFonts w:ascii="Times New Roman" w:hAnsi="Times New Roman" w:cs="Times New Roman"/>
        </w:rPr>
        <w:t>abnormal inflammatory activity, with pro-inflammatory cytokines inducing feelings of lethargia, increased fatigability, concentration loss, light fever, generalized hyperalgesia, and hypersensitivity to stress, and a tendency to withdraw from the outside world</w:t>
      </w:r>
      <w:r>
        <w:rPr>
          <w:rFonts w:ascii="Times New Roman" w:hAnsi="Times New Roman" w:cs="Times New Roman"/>
        </w:rPr>
        <w:t>”</w:t>
      </w:r>
      <w:r>
        <w:rPr>
          <w:rFonts w:ascii="Times New Roman" w:hAnsi="Times New Roman" w:cs="Times New Roman"/>
          <w:lang w:val="en-US"/>
        </w:rPr>
        <w:t xml:space="preserve"> (3). In combination with “</w:t>
      </w:r>
      <w:r w:rsidRPr="00105667">
        <w:rPr>
          <w:rFonts w:ascii="Times New Roman" w:hAnsi="Times New Roman" w:cs="Times New Roman"/>
        </w:rPr>
        <w:t xml:space="preserve">neuroplastic changes in the spinal cord and brain, and cognitive, emotional and behavioral factors </w:t>
      </w:r>
      <w:r>
        <w:rPr>
          <w:rFonts w:ascii="Times New Roman" w:hAnsi="Times New Roman" w:cs="Times New Roman"/>
          <w:lang w:val="en-US"/>
        </w:rPr>
        <w:t xml:space="preserve">[…] this often leads to pain sensitizing” (3). </w:t>
      </w:r>
      <w:r>
        <w:rPr>
          <w:rFonts w:ascii="Times New Roman" w:hAnsi="Times New Roman" w:cs="Times New Roman"/>
          <w:lang w:val="en-US"/>
        </w:rPr>
        <w:tab/>
      </w:r>
    </w:p>
    <w:p w14:paraId="06CE7696" w14:textId="77777777" w:rsidR="006F4CB9" w:rsidRPr="00105667" w:rsidRDefault="006F4CB9" w:rsidP="006F4CB9">
      <w:pPr>
        <w:ind w:left="1440"/>
        <w:jc w:val="both"/>
        <w:rPr>
          <w:rFonts w:ascii="Times New Roman" w:hAnsi="Times New Roman" w:cs="Times New Roman"/>
          <w:lang w:val="en-US"/>
        </w:rPr>
      </w:pPr>
      <w:r w:rsidRPr="00105667">
        <w:rPr>
          <w:rFonts w:ascii="Times New Roman" w:hAnsi="Times New Roman" w:cs="Times New Roman"/>
          <w:u w:val="single"/>
          <w:lang w:val="en-US"/>
        </w:rPr>
        <w:t>Perpetuating</w:t>
      </w:r>
      <w:r>
        <w:rPr>
          <w:rFonts w:ascii="Times New Roman" w:hAnsi="Times New Roman" w:cs="Times New Roman"/>
          <w:lang w:val="en-US"/>
        </w:rPr>
        <w:t>: “In a desperate attempt to regulate increasing levels of stress and anxiety, patients increasingly rely on so-called secondary attachment strategies” (3) [i.e. attachment hypoactivation—deactivation; attachment hyperactivation]. Attachment hypo/hyper activation leads to impairments in mentalizing and particularly in embodied mentalizing. [i.e. embodied mentalizing: being able “to see the body as the seat of emotions, wishes, and being able to reflect on the relation between bodily experience and intentional mental states]. Secondary attachment strategies + lack of mentalizing</w:t>
      </w:r>
      <w:r w:rsidRPr="00F53B13">
        <w:rPr>
          <w:rFonts w:ascii="Times New Roman" w:hAnsi="Times New Roman" w:cs="Times New Roman"/>
          <w:lang w:val="en-US"/>
        </w:rPr>
        <w:sym w:font="Wingdings" w:char="F0E0"/>
      </w:r>
      <w:r>
        <w:rPr>
          <w:rFonts w:ascii="Times New Roman" w:hAnsi="Times New Roman" w:cs="Times New Roman"/>
          <w:lang w:val="en-US"/>
        </w:rPr>
        <w:t>exacerbation of symptoms since they lead to more stress and thus more problems with the allostatic load.</w:t>
      </w:r>
    </w:p>
    <w:p w14:paraId="39A7FBB6" w14:textId="77777777" w:rsidR="006F4CB9" w:rsidRDefault="006F4CB9" w:rsidP="006F4CB9">
      <w:pPr>
        <w:rPr>
          <w:rFonts w:ascii="Times New Roman" w:hAnsi="Times New Roman" w:cs="Times New Roman"/>
          <w:lang w:val="en-US"/>
        </w:rPr>
      </w:pPr>
    </w:p>
    <w:p w14:paraId="48801BC8" w14:textId="77777777" w:rsidR="006F4CB9" w:rsidRPr="00AB3895" w:rsidRDefault="006F4CB9" w:rsidP="006F4CB9">
      <w:pPr>
        <w:rPr>
          <w:rFonts w:ascii="Times New Roman" w:hAnsi="Times New Roman" w:cs="Times New Roman"/>
          <w:lang w:val="en-US"/>
        </w:rPr>
      </w:pPr>
    </w:p>
    <w:p w14:paraId="75B6B666" w14:textId="77777777" w:rsidR="006F4CB9" w:rsidRPr="00C27F28" w:rsidRDefault="006F4CB9" w:rsidP="006F4CB9">
      <w:pPr>
        <w:rPr>
          <w:rFonts w:ascii="Times New Roman" w:hAnsi="Times New Roman" w:cs="Times New Roman"/>
          <w:b/>
          <w:bCs/>
          <w:lang w:val="en-US"/>
        </w:rPr>
      </w:pPr>
      <w:r>
        <w:rPr>
          <w:rFonts w:ascii="Times New Roman" w:hAnsi="Times New Roman" w:cs="Times New Roman"/>
          <w:b/>
          <w:bCs/>
          <w:lang w:val="en-US"/>
        </w:rPr>
        <w:tab/>
      </w:r>
      <w:r w:rsidRPr="00C27F28">
        <w:rPr>
          <w:rFonts w:ascii="Times New Roman" w:hAnsi="Times New Roman" w:cs="Times New Roman"/>
          <w:b/>
          <w:bCs/>
          <w:lang w:val="en-US"/>
        </w:rPr>
        <w:t>Mentalization Based Approach</w:t>
      </w:r>
    </w:p>
    <w:p w14:paraId="7D8052B9" w14:textId="77777777" w:rsidR="006F4CB9" w:rsidRPr="00C27F28" w:rsidRDefault="006F4CB9" w:rsidP="006F4CB9">
      <w:pPr>
        <w:rPr>
          <w:rFonts w:ascii="Times New Roman" w:hAnsi="Times New Roman" w:cs="Times New Roman"/>
          <w:b/>
          <w:bCs/>
          <w:lang w:val="en-US"/>
        </w:rPr>
      </w:pPr>
      <w:r w:rsidRPr="00C27F28">
        <w:rPr>
          <w:rFonts w:ascii="Times New Roman" w:hAnsi="Times New Roman" w:cs="Times New Roman"/>
          <w:b/>
          <w:bCs/>
          <w:lang w:val="en-US"/>
        </w:rPr>
        <w:tab/>
      </w:r>
      <w:r w:rsidRPr="00C27F28">
        <w:rPr>
          <w:rFonts w:ascii="Times New Roman" w:hAnsi="Times New Roman" w:cs="Times New Roman"/>
          <w:b/>
          <w:bCs/>
          <w:lang w:val="en-US"/>
        </w:rPr>
        <w:tab/>
        <w:t>The link between attachment and stress regulation</w:t>
      </w:r>
    </w:p>
    <w:p w14:paraId="1BD059CE" w14:textId="77777777" w:rsidR="00AE7F15" w:rsidRDefault="006F4CB9" w:rsidP="00AE7F15">
      <w:pPr>
        <w:ind w:left="1440"/>
        <w:jc w:val="both"/>
        <w:rPr>
          <w:rFonts w:ascii="Times New Roman" w:hAnsi="Times New Roman" w:cs="Times New Roman"/>
          <w:lang w:val="en-US"/>
        </w:rPr>
      </w:pPr>
      <w:r w:rsidRPr="00C27F28">
        <w:rPr>
          <w:rFonts w:ascii="Times New Roman" w:hAnsi="Times New Roman" w:cs="Times New Roman"/>
          <w:b/>
          <w:bCs/>
          <w:lang w:val="en-US"/>
        </w:rPr>
        <w:tab/>
      </w:r>
      <w:r w:rsidR="00AE7F15" w:rsidRPr="00C27F28">
        <w:rPr>
          <w:rFonts w:ascii="Times New Roman" w:hAnsi="Times New Roman" w:cs="Times New Roman"/>
          <w:lang w:val="en-US"/>
        </w:rPr>
        <w:t>In securely attached individuals, stress typically leads to the seeking of proximity to attachment figures, either real or internalized, resulting in the downregulation of stress.  [all of this is rooted in neurobiology. Oxytocin has a role in mentalizing, attachment relations</w:t>
      </w:r>
      <w:r w:rsidR="00AE7F15">
        <w:rPr>
          <w:rFonts w:ascii="Times New Roman" w:hAnsi="Times New Roman" w:cs="Times New Roman"/>
          <w:lang w:val="en-US"/>
        </w:rPr>
        <w:t xml:space="preserve">, regulating stress]. </w:t>
      </w:r>
      <w:r w:rsidR="00AE7F15" w:rsidRPr="000C7002">
        <w:rPr>
          <w:rFonts w:ascii="Times New Roman" w:hAnsi="Times New Roman" w:cs="Times New Roman"/>
          <w:b/>
          <w:bCs/>
          <w:lang w:val="en-US"/>
        </w:rPr>
        <w:t>The activation of the attachment system leads to</w:t>
      </w:r>
      <w:r w:rsidR="00AE7F15">
        <w:rPr>
          <w:rFonts w:ascii="Times New Roman" w:hAnsi="Times New Roman" w:cs="Times New Roman"/>
          <w:lang w:val="en-US"/>
        </w:rPr>
        <w:t>: a. activation of the mesocorticolimbic dopaminergic reward system; b. downregulation of the neuroendocrine stress regulation system (HPA axis); c. activation of neuronal systems involved in mentalizing (e.g. lateral prefrontal cortex, medial prefrontal cortex, medial temporal lobe.</w:t>
      </w:r>
    </w:p>
    <w:p w14:paraId="2311E823" w14:textId="77777777" w:rsidR="00AE7F15" w:rsidRDefault="00AE7F15" w:rsidP="00AE7F15">
      <w:pPr>
        <w:ind w:left="1440"/>
        <w:jc w:val="both"/>
        <w:rPr>
          <w:rFonts w:ascii="Times New Roman" w:hAnsi="Times New Roman" w:cs="Times New Roman"/>
          <w:lang w:val="en-US"/>
        </w:rPr>
      </w:pPr>
      <w:r>
        <w:rPr>
          <w:rFonts w:ascii="Times New Roman" w:hAnsi="Times New Roman" w:cs="Times New Roman"/>
          <w:lang w:val="en-US"/>
        </w:rPr>
        <w:tab/>
        <w:t xml:space="preserve">High level of mentalizing under stress has been related to </w:t>
      </w:r>
      <w:r w:rsidRPr="000C7002">
        <w:rPr>
          <w:rFonts w:ascii="Times New Roman" w:hAnsi="Times New Roman" w:cs="Times New Roman"/>
          <w:i/>
          <w:iCs/>
          <w:lang w:val="en-US"/>
        </w:rPr>
        <w:t>resilience</w:t>
      </w:r>
      <w:r>
        <w:rPr>
          <w:rFonts w:ascii="Times New Roman" w:hAnsi="Times New Roman" w:cs="Times New Roman"/>
          <w:lang w:val="en-US"/>
        </w:rPr>
        <w:t xml:space="preserve"> (i.e. “broaden and built cycles” cycles of attachment security which result in: more secure attachment, agency, stress and affect regulation. Now there is more </w:t>
      </w:r>
      <w:r>
        <w:rPr>
          <w:rFonts w:ascii="Times New Roman" w:hAnsi="Times New Roman" w:cs="Times New Roman"/>
          <w:lang w:val="en-US"/>
        </w:rPr>
        <w:lastRenderedPageBreak/>
        <w:t>evidence to show that early adversity, in some cases, play a high part in FSD. Secondary attachment strategies</w:t>
      </w:r>
      <w:r w:rsidRPr="007449A8">
        <w:rPr>
          <w:rFonts w:ascii="Times New Roman" w:hAnsi="Times New Roman" w:cs="Times New Roman"/>
          <w:lang w:val="en-US"/>
        </w:rPr>
        <w:sym w:font="Wingdings" w:char="F0E0"/>
      </w:r>
      <w:r>
        <w:rPr>
          <w:rFonts w:ascii="Times New Roman" w:hAnsi="Times New Roman" w:cs="Times New Roman"/>
          <w:lang w:val="en-US"/>
        </w:rPr>
        <w:t xml:space="preserve">less stress resistance and less mentalizing. </w:t>
      </w:r>
    </w:p>
    <w:p w14:paraId="52606092" w14:textId="0E51AC92" w:rsidR="006F4CB9" w:rsidRDefault="006F4CB9" w:rsidP="006F4CB9">
      <w:pPr>
        <w:rPr>
          <w:rFonts w:ascii="Times New Roman" w:hAnsi="Times New Roman" w:cs="Times New Roman"/>
          <w:b/>
          <w:bCs/>
          <w:lang w:val="en-US"/>
        </w:rPr>
      </w:pPr>
    </w:p>
    <w:p w14:paraId="56659050" w14:textId="77777777" w:rsidR="006F4CB9" w:rsidRPr="00AB3895" w:rsidRDefault="006F4CB9" w:rsidP="006F4CB9">
      <w:pPr>
        <w:rPr>
          <w:rFonts w:ascii="Times New Roman" w:hAnsi="Times New Roman" w:cs="Times New Roman"/>
          <w:b/>
          <w:bCs/>
          <w:lang w:val="en-US"/>
        </w:rPr>
      </w:pPr>
      <w:r>
        <w:rPr>
          <w:rFonts w:ascii="Times New Roman" w:hAnsi="Times New Roman" w:cs="Times New Roman"/>
          <w:b/>
          <w:bCs/>
          <w:lang w:val="en-US"/>
        </w:rPr>
        <w:tab/>
        <w:t xml:space="preserve">Dynamic Interpersonal Therapy </w:t>
      </w:r>
    </w:p>
    <w:p w14:paraId="5FB66916" w14:textId="33C5639F" w:rsidR="00C27F28" w:rsidRPr="00C27F28" w:rsidRDefault="00C27F28" w:rsidP="00C27F28">
      <w:pPr>
        <w:ind w:left="720"/>
        <w:jc w:val="both"/>
        <w:rPr>
          <w:rFonts w:ascii="Times New Roman" w:eastAsia="Times New Roman" w:hAnsi="Times New Roman" w:cs="Times New Roman"/>
        </w:rPr>
      </w:pPr>
      <w:r w:rsidRPr="00C27F28">
        <w:rPr>
          <w:rFonts w:ascii="Times New Roman" w:eastAsia="Times New Roman" w:hAnsi="Times New Roman" w:cs="Times New Roman"/>
        </w:rPr>
        <w:t xml:space="preserve">“The central overarching principle of treat- ment for FSD therefore entails a focus on re- storing the capacity for stress regulation by fos- tering (a) the use of more adaptive attachment strategies in response to stress, and (b) recovery of the capacity for (embodied) mentalizing (Luyten &amp; Van Houdenhove, in press). </w:t>
      </w:r>
    </w:p>
    <w:p w14:paraId="3C67AC1D" w14:textId="77777777" w:rsidR="00C27F28" w:rsidRDefault="00C27F28" w:rsidP="00C27F28">
      <w:pPr>
        <w:ind w:left="720" w:firstLine="720"/>
        <w:jc w:val="both"/>
        <w:rPr>
          <w:rFonts w:ascii="Times New Roman" w:hAnsi="Times New Roman" w:cs="Times New Roman"/>
          <w:lang w:val="en-US"/>
        </w:rPr>
      </w:pPr>
      <w:r w:rsidRPr="00C27F28">
        <w:rPr>
          <w:rFonts w:ascii="Times New Roman" w:hAnsi="Times New Roman" w:cs="Times New Roman"/>
        </w:rPr>
        <w:t>DIT</w:t>
      </w:r>
      <w:r>
        <w:rPr>
          <w:rFonts w:ascii="Times New Roman" w:hAnsi="Times New Roman" w:cs="Times New Roman"/>
          <w:lang w:val="en-US"/>
        </w:rPr>
        <w:t xml:space="preserve"> for </w:t>
      </w:r>
      <w:r w:rsidRPr="00C27F28">
        <w:rPr>
          <w:rFonts w:ascii="Times New Roman" w:hAnsi="Times New Roman" w:cs="Times New Roman"/>
        </w:rPr>
        <w:t>FSD</w:t>
      </w:r>
      <w:r>
        <w:rPr>
          <w:rFonts w:ascii="Times New Roman" w:hAnsi="Times New Roman" w:cs="Times New Roman"/>
          <w:lang w:val="en-US"/>
        </w:rPr>
        <w:t xml:space="preserve"> </w:t>
      </w:r>
      <w:r w:rsidRPr="00C27F28">
        <w:rPr>
          <w:rFonts w:ascii="Times New Roman" w:hAnsi="Times New Roman" w:cs="Times New Roman"/>
        </w:rPr>
        <w:t>consists of three phases</w:t>
      </w:r>
      <w:r>
        <w:rPr>
          <w:rFonts w:ascii="Times New Roman" w:hAnsi="Times New Roman" w:cs="Times New Roman"/>
          <w:lang w:val="en-US"/>
        </w:rPr>
        <w:t>:</w:t>
      </w:r>
    </w:p>
    <w:p w14:paraId="4360A753" w14:textId="595B9183" w:rsidR="00C27F28" w:rsidRDefault="00C27F28" w:rsidP="00C27F28">
      <w:pPr>
        <w:ind w:left="1440" w:firstLine="60"/>
        <w:jc w:val="both"/>
        <w:rPr>
          <w:rFonts w:ascii="Times New Roman" w:hAnsi="Times New Roman" w:cs="Times New Roman"/>
          <w:lang w:val="en-US"/>
        </w:rPr>
      </w:pPr>
      <w:r w:rsidRPr="00C27F28">
        <w:rPr>
          <w:rFonts w:ascii="Times New Roman" w:hAnsi="Times New Roman" w:cs="Times New Roman"/>
          <w:b/>
          <w:bCs/>
        </w:rPr>
        <w:t>The first phase</w:t>
      </w:r>
      <w:r w:rsidRPr="00C27F28">
        <w:rPr>
          <w:rFonts w:ascii="Times New Roman" w:hAnsi="Times New Roman" w:cs="Times New Roman"/>
        </w:rPr>
        <w:t xml:space="preserve"> </w:t>
      </w:r>
      <w:r>
        <w:rPr>
          <w:rFonts w:ascii="Times New Roman" w:hAnsi="Times New Roman" w:cs="Times New Roman"/>
        </w:rPr>
        <w:t>“</w:t>
      </w:r>
      <w:r w:rsidRPr="00C27F28">
        <w:rPr>
          <w:rFonts w:ascii="Times New Roman" w:hAnsi="Times New Roman" w:cs="Times New Roman"/>
        </w:rPr>
        <w:t xml:space="preserve">focuses on the engagement of the patient, and the collaborative formulation of a treatment focus (Sessions 1–4). In this phase, the acknowledgment of feelings of invalidation and experiences of a lack of understanding (Kool et al., 2009) are central. This typically also includes a discussion of the anxieties that starting the therapy activate, which is often crucially important to prevent pseudo engagement and/or early treatment drop out. </w:t>
      </w:r>
      <w:r>
        <w:rPr>
          <w:rFonts w:ascii="Times New Roman" w:hAnsi="Times New Roman" w:cs="Times New Roman"/>
          <w:lang w:val="en-US"/>
        </w:rPr>
        <w:t>In this phase, a final central aspect is the formulation of an IPAF (i.e. Interpersonal Affective Focus)”. (7-8)</w:t>
      </w:r>
    </w:p>
    <w:p w14:paraId="57D75248" w14:textId="13E58F74" w:rsidR="00C27F28" w:rsidRPr="00C27F28" w:rsidRDefault="00C27F28" w:rsidP="00C27F28">
      <w:pPr>
        <w:ind w:left="1440"/>
        <w:jc w:val="both"/>
        <w:rPr>
          <w:rFonts w:ascii="Times New Roman" w:hAnsi="Times New Roman" w:cs="Times New Roman"/>
          <w:lang w:val="en-US"/>
        </w:rPr>
      </w:pPr>
      <w:r w:rsidRPr="00C27F28">
        <w:rPr>
          <w:rFonts w:ascii="Times New Roman" w:eastAsia="Times New Roman" w:hAnsi="Times New Roman" w:cs="Times New Roman"/>
          <w:b/>
          <w:bCs/>
        </w:rPr>
        <w:t>The second phase</w:t>
      </w:r>
      <w:r w:rsidRPr="00C27F28">
        <w:rPr>
          <w:rFonts w:ascii="Times New Roman" w:eastAsia="Times New Roman" w:hAnsi="Times New Roman" w:cs="Times New Roman"/>
        </w:rPr>
        <w:t xml:space="preserve"> </w:t>
      </w:r>
      <w:r>
        <w:rPr>
          <w:rFonts w:ascii="Times New Roman" w:eastAsia="Times New Roman" w:hAnsi="Times New Roman" w:cs="Times New Roman"/>
        </w:rPr>
        <w:t>“</w:t>
      </w:r>
      <w:r w:rsidRPr="00C27F28">
        <w:rPr>
          <w:rFonts w:ascii="Times New Roman" w:eastAsia="Times New Roman" w:hAnsi="Times New Roman" w:cs="Times New Roman"/>
        </w:rPr>
        <w:t>consists of the working through of the IPAF and consolidation of treatment gains (Session 5–12). The IPAF is used as a guide to explore the high allostatic and interpersonal costs of typical interpersonal patterns with the aim to foster patients’ capacities to reflect on the (bodily) self, others, and the self-in-relation-to-others</w:t>
      </w:r>
      <w:r>
        <w:rPr>
          <w:rFonts w:ascii="Times New Roman" w:eastAsia="Times New Roman" w:hAnsi="Times New Roman" w:cs="Times New Roman"/>
          <w:lang w:val="en-US"/>
        </w:rPr>
        <w:t xml:space="preserve">. (e.g. affect differentiation; recognizing </w:t>
      </w:r>
      <w:r w:rsidRPr="00C27F28">
        <w:rPr>
          <w:rFonts w:ascii="Times New Roman" w:eastAsia="Times New Roman" w:hAnsi="Times New Roman" w:cs="Times New Roman"/>
          <w:lang w:val="en-US"/>
        </w:rPr>
        <w:t>the influence of emotional states on the self)</w:t>
      </w:r>
      <w:r>
        <w:rPr>
          <w:rFonts w:ascii="Times New Roman" w:eastAsia="Times New Roman" w:hAnsi="Times New Roman" w:cs="Times New Roman"/>
          <w:lang w:val="en-US"/>
        </w:rPr>
        <w:t>” (8)</w:t>
      </w:r>
    </w:p>
    <w:p w14:paraId="3DEAFBF4" w14:textId="1D0EAA6D" w:rsidR="003C34D4" w:rsidRPr="003C34D4" w:rsidRDefault="00C27F28" w:rsidP="003C34D4">
      <w:pPr>
        <w:ind w:left="1440"/>
        <w:jc w:val="both"/>
        <w:rPr>
          <w:rFonts w:ascii="Times New Roman" w:hAnsi="Times New Roman" w:cs="Times New Roman"/>
          <w:b/>
          <w:bCs/>
          <w:lang w:val="en-US"/>
        </w:rPr>
      </w:pPr>
      <w:r w:rsidRPr="00C27F28">
        <w:rPr>
          <w:rFonts w:ascii="Times New Roman" w:hAnsi="Times New Roman" w:cs="Times New Roman"/>
          <w:b/>
          <w:bCs/>
          <w:lang w:val="en-US"/>
        </w:rPr>
        <w:t xml:space="preserve">The third phase </w:t>
      </w:r>
      <w:r>
        <w:rPr>
          <w:rFonts w:ascii="Times New Roman" w:hAnsi="Times New Roman" w:cs="Times New Roman"/>
          <w:b/>
          <w:bCs/>
          <w:lang w:val="en-US"/>
        </w:rPr>
        <w:t>“</w:t>
      </w:r>
      <w:r w:rsidRPr="00C27F28">
        <w:rPr>
          <w:rFonts w:ascii="Times New Roman" w:eastAsia="Times New Roman" w:hAnsi="Times New Roman" w:cs="Times New Roman"/>
        </w:rPr>
        <w:t>of treatment (Session 13–16) focuses on the end of the treatment and aims to transfer what one has “learned” in the treatment to the everyday context of the patient to prevent future relapses. This process is initiated by the sharing of a draft “goodbye” letter that is written by the therapist</w:t>
      </w:r>
      <w:r>
        <w:rPr>
          <w:rFonts w:ascii="Times New Roman" w:eastAsia="Times New Roman" w:hAnsi="Times New Roman" w:cs="Times New Roman"/>
          <w:lang w:val="en-US"/>
        </w:rPr>
        <w:t>.</w:t>
      </w:r>
      <w:r>
        <w:rPr>
          <w:rFonts w:ascii="Times New Roman" w:eastAsia="Times New Roman" w:hAnsi="Times New Roman" w:cs="Times New Roman"/>
        </w:rPr>
        <w:t>”</w:t>
      </w:r>
      <w:r>
        <w:rPr>
          <w:rFonts w:ascii="Times New Roman" w:eastAsia="Times New Roman" w:hAnsi="Times New Roman" w:cs="Times New Roman"/>
          <w:lang w:val="en-US"/>
        </w:rPr>
        <w:t xml:space="preserve"> (8)</w:t>
      </w:r>
      <w:r w:rsidRPr="00C27F28">
        <w:rPr>
          <w:rFonts w:ascii="Times New Roman" w:eastAsia="Times New Roman" w:hAnsi="Times New Roman" w:cs="Times New Roman"/>
        </w:rPr>
        <w:t xml:space="preserve"> </w:t>
      </w:r>
      <w:r w:rsidR="003C34D4" w:rsidRPr="003C34D4">
        <w:rPr>
          <w:rFonts w:ascii="Times New Roman" w:hAnsi="Times New Roman" w:cs="Times New Roman"/>
        </w:rPr>
        <w:t>“The goodbye letter contains a summary of what has been achieved in the treatment, but also what has not been achieved. Its aim is to foster mentalizing with regard to what has and what has not been gained from the treatment</w:t>
      </w:r>
      <w:r w:rsidR="003C34D4">
        <w:rPr>
          <w:rFonts w:ascii="Times New Roman" w:hAnsi="Times New Roman" w:cs="Times New Roman"/>
        </w:rPr>
        <w:t>”</w:t>
      </w:r>
      <w:r w:rsidR="003C34D4">
        <w:rPr>
          <w:rFonts w:ascii="Times New Roman" w:hAnsi="Times New Roman" w:cs="Times New Roman"/>
          <w:lang w:val="en-US"/>
        </w:rPr>
        <w:t xml:space="preserve"> (8)</w:t>
      </w:r>
      <w:r w:rsidR="003C34D4" w:rsidRPr="003C34D4">
        <w:rPr>
          <w:rFonts w:ascii="Times New Roman" w:hAnsi="Times New Roman" w:cs="Times New Roman"/>
        </w:rPr>
        <w:t xml:space="preserve">. </w:t>
      </w:r>
      <w:r w:rsidR="003C34D4">
        <w:rPr>
          <w:rFonts w:ascii="Times New Roman" w:hAnsi="Times New Roman" w:cs="Times New Roman"/>
          <w:lang w:val="en-US"/>
        </w:rPr>
        <w:t xml:space="preserve">This letter can also be </w:t>
      </w:r>
      <w:proofErr w:type="gramStart"/>
      <w:r w:rsidR="003C34D4">
        <w:rPr>
          <w:rFonts w:ascii="Times New Roman" w:hAnsi="Times New Roman" w:cs="Times New Roman"/>
          <w:lang w:val="en-US"/>
        </w:rPr>
        <w:t>an</w:t>
      </w:r>
      <w:proofErr w:type="gramEnd"/>
      <w:r w:rsidR="003C34D4">
        <w:rPr>
          <w:rFonts w:ascii="Times New Roman" w:hAnsi="Times New Roman" w:cs="Times New Roman"/>
          <w:lang w:val="en-US"/>
        </w:rPr>
        <w:t xml:space="preserve"> helpful reminder after treatment.</w:t>
      </w:r>
    </w:p>
    <w:p w14:paraId="19FC6B44" w14:textId="03ABCFFF" w:rsidR="00FE412E" w:rsidRPr="003C34D4" w:rsidRDefault="00FE412E" w:rsidP="00163037">
      <w:pPr>
        <w:jc w:val="center"/>
        <w:rPr>
          <w:rFonts w:ascii="Times New Roman" w:hAnsi="Times New Roman" w:cs="Times New Roman"/>
        </w:rPr>
      </w:pPr>
    </w:p>
    <w:p w14:paraId="71571744" w14:textId="35247D4C" w:rsidR="00FE412E" w:rsidRPr="003C34D4" w:rsidRDefault="00FE412E" w:rsidP="00163037">
      <w:pPr>
        <w:jc w:val="center"/>
        <w:rPr>
          <w:rFonts w:ascii="Times New Roman" w:hAnsi="Times New Roman" w:cs="Times New Roman"/>
          <w:lang w:val="en-US"/>
        </w:rPr>
      </w:pPr>
    </w:p>
    <w:p w14:paraId="53E78E2C" w14:textId="75460559" w:rsidR="00FE412E" w:rsidRPr="003C34D4" w:rsidRDefault="00FE412E" w:rsidP="00163037">
      <w:pPr>
        <w:jc w:val="center"/>
        <w:rPr>
          <w:rFonts w:ascii="Times New Roman" w:hAnsi="Times New Roman" w:cs="Times New Roman"/>
          <w:lang w:val="en-US"/>
        </w:rPr>
      </w:pPr>
    </w:p>
    <w:p w14:paraId="1A481F98" w14:textId="5BF0D239" w:rsidR="00FE412E" w:rsidRDefault="00FE412E" w:rsidP="00163037">
      <w:pPr>
        <w:jc w:val="center"/>
        <w:rPr>
          <w:rFonts w:ascii="Times New Roman" w:hAnsi="Times New Roman" w:cs="Times New Roman"/>
          <w:b/>
          <w:bCs/>
          <w:u w:val="single"/>
          <w:lang w:val="en-US"/>
        </w:rPr>
      </w:pPr>
    </w:p>
    <w:p w14:paraId="40BDC3E7" w14:textId="4B113DAC" w:rsidR="00FE412E" w:rsidRDefault="00FE412E" w:rsidP="00163037">
      <w:pPr>
        <w:jc w:val="center"/>
        <w:rPr>
          <w:rFonts w:ascii="Times New Roman" w:hAnsi="Times New Roman" w:cs="Times New Roman"/>
          <w:b/>
          <w:bCs/>
          <w:u w:val="single"/>
          <w:lang w:val="en-US"/>
        </w:rPr>
      </w:pPr>
    </w:p>
    <w:p w14:paraId="6F77D7A2" w14:textId="63984E1F" w:rsidR="00FE412E" w:rsidRDefault="00FE412E" w:rsidP="00163037">
      <w:pPr>
        <w:jc w:val="center"/>
        <w:rPr>
          <w:rFonts w:ascii="Times New Roman" w:hAnsi="Times New Roman" w:cs="Times New Roman"/>
          <w:b/>
          <w:bCs/>
          <w:u w:val="single"/>
          <w:lang w:val="en-US"/>
        </w:rPr>
      </w:pPr>
    </w:p>
    <w:p w14:paraId="64F9E73B" w14:textId="6228B8D2" w:rsidR="00FE412E" w:rsidRDefault="00FE412E" w:rsidP="00163037">
      <w:pPr>
        <w:jc w:val="center"/>
        <w:rPr>
          <w:rFonts w:ascii="Times New Roman" w:hAnsi="Times New Roman" w:cs="Times New Roman"/>
          <w:b/>
          <w:bCs/>
          <w:u w:val="single"/>
          <w:lang w:val="en-US"/>
        </w:rPr>
      </w:pPr>
    </w:p>
    <w:p w14:paraId="4F4729D4" w14:textId="781C862D" w:rsidR="00FE412E" w:rsidRDefault="00FE412E" w:rsidP="00163037">
      <w:pPr>
        <w:jc w:val="center"/>
        <w:rPr>
          <w:rFonts w:ascii="Times New Roman" w:hAnsi="Times New Roman" w:cs="Times New Roman"/>
          <w:b/>
          <w:bCs/>
          <w:u w:val="single"/>
          <w:lang w:val="en-US"/>
        </w:rPr>
      </w:pPr>
    </w:p>
    <w:p w14:paraId="79545638" w14:textId="337C9582" w:rsidR="00FE412E" w:rsidRDefault="00FE412E" w:rsidP="00163037">
      <w:pPr>
        <w:jc w:val="center"/>
        <w:rPr>
          <w:rFonts w:ascii="Times New Roman" w:hAnsi="Times New Roman" w:cs="Times New Roman"/>
          <w:b/>
          <w:bCs/>
          <w:u w:val="single"/>
          <w:lang w:val="en-US"/>
        </w:rPr>
      </w:pPr>
    </w:p>
    <w:p w14:paraId="4D807D1C" w14:textId="554C6FB1" w:rsidR="00FE412E" w:rsidRDefault="00FE412E" w:rsidP="00163037">
      <w:pPr>
        <w:jc w:val="center"/>
        <w:rPr>
          <w:rFonts w:ascii="Times New Roman" w:hAnsi="Times New Roman" w:cs="Times New Roman"/>
          <w:b/>
          <w:bCs/>
          <w:u w:val="single"/>
          <w:lang w:val="en-US"/>
        </w:rPr>
      </w:pPr>
    </w:p>
    <w:p w14:paraId="7065AEF1" w14:textId="07F544FF" w:rsidR="00FE412E" w:rsidRDefault="00FE412E" w:rsidP="00163037">
      <w:pPr>
        <w:jc w:val="center"/>
        <w:rPr>
          <w:rFonts w:ascii="Times New Roman" w:hAnsi="Times New Roman" w:cs="Times New Roman"/>
          <w:b/>
          <w:bCs/>
          <w:u w:val="single"/>
          <w:lang w:val="en-US"/>
        </w:rPr>
      </w:pPr>
    </w:p>
    <w:p w14:paraId="67649E69" w14:textId="1A1E0FB1" w:rsidR="00FE412E" w:rsidRDefault="00FE412E" w:rsidP="00163037">
      <w:pPr>
        <w:jc w:val="center"/>
        <w:rPr>
          <w:rFonts w:ascii="Times New Roman" w:hAnsi="Times New Roman" w:cs="Times New Roman"/>
          <w:b/>
          <w:bCs/>
          <w:u w:val="single"/>
          <w:lang w:val="en-US"/>
        </w:rPr>
      </w:pPr>
    </w:p>
    <w:p w14:paraId="0E4CC236" w14:textId="31C33AFB" w:rsidR="00FE412E" w:rsidRDefault="00FE412E" w:rsidP="00163037">
      <w:pPr>
        <w:jc w:val="center"/>
        <w:rPr>
          <w:rFonts w:ascii="Times New Roman" w:hAnsi="Times New Roman" w:cs="Times New Roman"/>
          <w:b/>
          <w:bCs/>
          <w:u w:val="single"/>
          <w:lang w:val="en-US"/>
        </w:rPr>
      </w:pPr>
    </w:p>
    <w:p w14:paraId="29BA6CDA" w14:textId="0C80B584" w:rsidR="00FE412E" w:rsidRDefault="00FE412E" w:rsidP="00163037">
      <w:pPr>
        <w:jc w:val="center"/>
        <w:rPr>
          <w:rFonts w:ascii="Times New Roman" w:hAnsi="Times New Roman" w:cs="Times New Roman"/>
          <w:b/>
          <w:bCs/>
          <w:u w:val="single"/>
          <w:lang w:val="en-US"/>
        </w:rPr>
      </w:pPr>
    </w:p>
    <w:p w14:paraId="40C03FF3" w14:textId="2A62338E" w:rsidR="00F05C3E" w:rsidRDefault="00F05C3E" w:rsidP="00163037">
      <w:pPr>
        <w:jc w:val="center"/>
        <w:rPr>
          <w:rFonts w:ascii="Times New Roman" w:hAnsi="Times New Roman" w:cs="Times New Roman"/>
          <w:b/>
          <w:bCs/>
          <w:u w:val="single"/>
          <w:lang w:val="en-US"/>
        </w:rPr>
      </w:pPr>
    </w:p>
    <w:p w14:paraId="1460A61B" w14:textId="5AD11347" w:rsidR="00F05C3E" w:rsidRDefault="00F05C3E" w:rsidP="00163037">
      <w:pPr>
        <w:jc w:val="center"/>
        <w:rPr>
          <w:rFonts w:ascii="Times New Roman" w:hAnsi="Times New Roman" w:cs="Times New Roman"/>
          <w:b/>
          <w:bCs/>
          <w:u w:val="single"/>
          <w:lang w:val="en-US"/>
        </w:rPr>
      </w:pPr>
    </w:p>
    <w:p w14:paraId="21DD70D9" w14:textId="473EF771" w:rsidR="00F05C3E" w:rsidRDefault="00F05C3E" w:rsidP="00163037">
      <w:pPr>
        <w:jc w:val="center"/>
        <w:rPr>
          <w:rFonts w:ascii="Times New Roman" w:hAnsi="Times New Roman" w:cs="Times New Roman"/>
          <w:b/>
          <w:bCs/>
          <w:u w:val="single"/>
          <w:lang w:val="en-US"/>
        </w:rPr>
      </w:pPr>
    </w:p>
    <w:p w14:paraId="55A7963F" w14:textId="193BD3D1" w:rsidR="00F05C3E" w:rsidRDefault="00F05C3E" w:rsidP="00163037">
      <w:pPr>
        <w:jc w:val="center"/>
        <w:rPr>
          <w:rFonts w:ascii="Times New Roman" w:hAnsi="Times New Roman" w:cs="Times New Roman"/>
          <w:b/>
          <w:bCs/>
          <w:u w:val="single"/>
          <w:lang w:val="en-US"/>
        </w:rPr>
      </w:pPr>
    </w:p>
    <w:p w14:paraId="043C07E4" w14:textId="77777777" w:rsidR="00F05C3E" w:rsidRDefault="00F05C3E" w:rsidP="003C34D4">
      <w:pPr>
        <w:rPr>
          <w:rFonts w:ascii="Times New Roman" w:hAnsi="Times New Roman" w:cs="Times New Roman"/>
          <w:b/>
          <w:bCs/>
          <w:u w:val="single"/>
          <w:lang w:val="en-US"/>
        </w:rPr>
      </w:pPr>
    </w:p>
    <w:p w14:paraId="23A3212D" w14:textId="77777777" w:rsidR="00FE412E" w:rsidRPr="00163037" w:rsidRDefault="00FE412E" w:rsidP="00FE412E">
      <w:pPr>
        <w:rPr>
          <w:rFonts w:ascii="Times New Roman" w:hAnsi="Times New Roman" w:cs="Times New Roman"/>
          <w:b/>
          <w:bCs/>
          <w:u w:val="single"/>
          <w:lang w:val="en-US"/>
        </w:rPr>
      </w:pPr>
    </w:p>
    <w:p w14:paraId="517C357B" w14:textId="60B00AA3" w:rsidR="00A03BB8" w:rsidRPr="00A03BB8" w:rsidRDefault="00A03BB8" w:rsidP="00A03BB8">
      <w:pPr>
        <w:jc w:val="center"/>
        <w:rPr>
          <w:rFonts w:ascii="Times New Roman" w:hAnsi="Times New Roman" w:cs="Times New Roman"/>
          <w:b/>
        </w:rPr>
      </w:pPr>
      <w:bookmarkStart w:id="32" w:name="handbookbpd"/>
      <w:r w:rsidRPr="00A03BB8">
        <w:rPr>
          <w:rFonts w:ascii="Times New Roman" w:hAnsi="Times New Roman" w:cs="Times New Roman"/>
          <w:b/>
        </w:rPr>
        <w:t>Borderline Personality Disorder Chan Chapter 17—B.P.D.—</w:t>
      </w:r>
      <w:r w:rsidRPr="00A03BB8">
        <w:rPr>
          <w:rFonts w:ascii="Times New Roman" w:hAnsi="Times New Roman" w:cs="Times New Roman"/>
        </w:rPr>
        <w:t>John F. Clarkin, Peter Fonagy, Kenneth N. Levy, and Anthony Bateman</w:t>
      </w:r>
    </w:p>
    <w:bookmarkEnd w:id="32"/>
    <w:p w14:paraId="251C85EE" w14:textId="77777777" w:rsidR="00A03BB8" w:rsidRPr="00A03BB8" w:rsidRDefault="00A03BB8" w:rsidP="00A03BB8">
      <w:pPr>
        <w:rPr>
          <w:rFonts w:ascii="Times New Roman" w:hAnsi="Times New Roman" w:cs="Times New Roman"/>
        </w:rPr>
      </w:pPr>
    </w:p>
    <w:p w14:paraId="524AB18F" w14:textId="77777777" w:rsidR="00A03BB8" w:rsidRPr="00A03BB8" w:rsidRDefault="00A03BB8" w:rsidP="00A03BB8">
      <w:pPr>
        <w:rPr>
          <w:rFonts w:ascii="Times New Roman" w:hAnsi="Times New Roman" w:cs="Times New Roman"/>
          <w:b/>
        </w:rPr>
      </w:pPr>
      <w:r w:rsidRPr="00A03BB8">
        <w:rPr>
          <w:rFonts w:ascii="Times New Roman" w:hAnsi="Times New Roman" w:cs="Times New Roman"/>
          <w:b/>
        </w:rPr>
        <w:t>Introduction</w:t>
      </w:r>
    </w:p>
    <w:p w14:paraId="168A9A56"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Q: What’s the aim of the text</w:t>
      </w:r>
    </w:p>
    <w:p w14:paraId="5E4F917C"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C: Seek phenomenology, personality structure, biological underpinnings</w:t>
      </w:r>
      <w:r w:rsidRPr="00A03BB8">
        <w:rPr>
          <w:rFonts w:ascii="Times New Roman" w:hAnsi="Times New Roman" w:cs="Times New Roman"/>
        </w:rPr>
        <w:sym w:font="Wingdings" w:char="F0E0"/>
      </w:r>
      <w:r w:rsidRPr="00A03BB8">
        <w:rPr>
          <w:rFonts w:ascii="Times New Roman" w:hAnsi="Times New Roman" w:cs="Times New Roman"/>
        </w:rPr>
        <w:t>how do these affect the therapy of B.P.D.</w:t>
      </w:r>
      <w:r w:rsidRPr="00A03BB8">
        <w:rPr>
          <w:rFonts w:ascii="Times New Roman" w:hAnsi="Times New Roman" w:cs="Times New Roman"/>
        </w:rPr>
        <w:sym w:font="Wingdings" w:char="F0E0"/>
      </w:r>
      <w:r w:rsidRPr="00A03BB8">
        <w:rPr>
          <w:rFonts w:ascii="Times New Roman" w:hAnsi="Times New Roman" w:cs="Times New Roman"/>
        </w:rPr>
        <w:t xml:space="preserve">one must go beyond a mere phenomenological description and adapt a developmental model that captures the dynamic interaction: the individual’s temperament + the environment which---&gt;S having B.P.D. (e.g. attention difficulties, affect dysregulation, and problems in mentalization). </w:t>
      </w:r>
    </w:p>
    <w:p w14:paraId="2D8D1D63" w14:textId="77777777" w:rsidR="00A03BB8" w:rsidRPr="00A03BB8" w:rsidRDefault="00A03BB8" w:rsidP="00A03BB8">
      <w:pPr>
        <w:rPr>
          <w:rFonts w:ascii="Times New Roman" w:hAnsi="Times New Roman" w:cs="Times New Roman"/>
        </w:rPr>
      </w:pPr>
      <w:r w:rsidRPr="00A03BB8">
        <w:rPr>
          <w:rFonts w:ascii="Times New Roman" w:hAnsi="Times New Roman" w:cs="Times New Roman"/>
        </w:rPr>
        <w:t>Q: How widespread it is?</w:t>
      </w:r>
    </w:p>
    <w:p w14:paraId="19AD228E" w14:textId="77777777" w:rsidR="00A03BB8" w:rsidRPr="00A03BB8" w:rsidRDefault="00A03BB8" w:rsidP="00A03BB8">
      <w:pPr>
        <w:rPr>
          <w:rFonts w:ascii="Times New Roman" w:hAnsi="Times New Roman" w:cs="Times New Roman"/>
        </w:rPr>
      </w:pPr>
      <w:r w:rsidRPr="00A03BB8">
        <w:rPr>
          <w:rFonts w:ascii="Times New Roman" w:hAnsi="Times New Roman" w:cs="Times New Roman"/>
        </w:rPr>
        <w:t>C:</w:t>
      </w:r>
      <w:r w:rsidRPr="00A03BB8">
        <w:rPr>
          <w:rFonts w:ascii="Times New Roman" w:eastAsia="Times New Roman" w:hAnsi="Times New Roman" w:cs="Times New Roman"/>
        </w:rPr>
        <w:t xml:space="preserve"> </w:t>
      </w:r>
      <w:r w:rsidRPr="00A03BB8">
        <w:rPr>
          <w:rFonts w:ascii="Times New Roman" w:hAnsi="Times New Roman" w:cs="Times New Roman"/>
        </w:rPr>
        <w:t>The mean prevalence for any personality disorder across contemporary epidemiological studies is 11.39% (Lenzenweger, 2008), and in the National Comorbidity Survey Replication (Kessler et al., 2004) B.P.D. had a general population prevalence of 14%</w:t>
      </w:r>
    </w:p>
    <w:p w14:paraId="22134EEB" w14:textId="77777777" w:rsidR="00A03BB8" w:rsidRPr="00A03BB8" w:rsidRDefault="00A03BB8" w:rsidP="00A03BB8">
      <w:pPr>
        <w:rPr>
          <w:rFonts w:ascii="Times New Roman" w:hAnsi="Times New Roman" w:cs="Times New Roman"/>
        </w:rPr>
      </w:pPr>
    </w:p>
    <w:p w14:paraId="59C76316" w14:textId="77777777" w:rsidR="00A03BB8" w:rsidRPr="00A03BB8" w:rsidRDefault="00A03BB8" w:rsidP="00A03BB8">
      <w:pPr>
        <w:jc w:val="both"/>
        <w:rPr>
          <w:rFonts w:ascii="Times New Roman" w:hAnsi="Times New Roman" w:cs="Times New Roman"/>
          <w:b/>
        </w:rPr>
      </w:pPr>
      <w:r w:rsidRPr="00A03BB8">
        <w:rPr>
          <w:rFonts w:ascii="Times New Roman" w:hAnsi="Times New Roman" w:cs="Times New Roman"/>
          <w:b/>
        </w:rPr>
        <w:t>Classification and Diagnosis (Definition of B.P.D.)</w:t>
      </w:r>
    </w:p>
    <w:p w14:paraId="51313B67" w14:textId="77777777" w:rsidR="00A03BB8" w:rsidRPr="00A03BB8" w:rsidRDefault="00A03BB8" w:rsidP="00A03BB8">
      <w:pPr>
        <w:rPr>
          <w:rFonts w:ascii="Times New Roman" w:hAnsi="Times New Roman" w:cs="Times New Roman"/>
        </w:rPr>
      </w:pPr>
      <w:r w:rsidRPr="00A03BB8">
        <w:rPr>
          <w:rFonts w:ascii="Times New Roman" w:hAnsi="Times New Roman" w:cs="Times New Roman"/>
        </w:rPr>
        <w:t>Q: What is B.P.D.?</w:t>
      </w:r>
    </w:p>
    <w:p w14:paraId="68C0B449" w14:textId="77777777" w:rsidR="00A03BB8" w:rsidRPr="00A03BB8" w:rsidRDefault="00A03BB8" w:rsidP="00A03BB8">
      <w:pPr>
        <w:rPr>
          <w:rFonts w:ascii="Times New Roman" w:hAnsi="Times New Roman" w:cs="Times New Roman"/>
        </w:rPr>
      </w:pPr>
      <w:r w:rsidRPr="00A03BB8">
        <w:rPr>
          <w:rFonts w:ascii="Times New Roman" w:hAnsi="Times New Roman" w:cs="Times New Roman"/>
        </w:rPr>
        <w:t>C:</w:t>
      </w:r>
      <w:r w:rsidRPr="00A03BB8">
        <w:rPr>
          <w:rFonts w:ascii="Times New Roman" w:eastAsia="Times New Roman" w:hAnsi="Times New Roman" w:cs="Times New Roman"/>
        </w:rPr>
        <w:t xml:space="preserve"> </w:t>
      </w:r>
      <w:r w:rsidRPr="00A03BB8">
        <w:rPr>
          <w:rFonts w:ascii="Times New Roman" w:hAnsi="Times New Roman" w:cs="Times New Roman"/>
        </w:rPr>
        <w:t>Borderline personality disorder (BPD) is a chronic, serious disorder involving suicidal and self-destructive behavior, affective liability and dysregulation, intense interpersonal conflict, and incoherent internal representations of self and others</w:t>
      </w:r>
      <w:r w:rsidRPr="00A03BB8">
        <w:rPr>
          <w:rFonts w:ascii="Times New Roman" w:hAnsi="Times New Roman" w:cs="Times New Roman"/>
        </w:rPr>
        <w:sym w:font="Wingdings" w:char="F0E0"/>
      </w:r>
      <w:r w:rsidRPr="00A03BB8">
        <w:rPr>
          <w:rFonts w:ascii="Times New Roman" w:hAnsi="Times New Roman" w:cs="Times New Roman"/>
        </w:rPr>
        <w:t>difficult to treat + high service utilizers.</w:t>
      </w:r>
    </w:p>
    <w:p w14:paraId="43D13481" w14:textId="77777777" w:rsidR="00A03BB8" w:rsidRPr="00A03BB8" w:rsidRDefault="00A03BB8" w:rsidP="00A03BB8">
      <w:pPr>
        <w:pStyle w:val="NormalWeb"/>
        <w:jc w:val="both"/>
      </w:pPr>
      <w:r w:rsidRPr="00A03BB8">
        <w:t>Borderline P. Disorder=in between neurotic and psychotic disorder. Appear neurotic during evaluation and have ‘mild’ psychotic episodes during treatment.</w:t>
      </w:r>
    </w:p>
    <w:p w14:paraId="4BD8067D" w14:textId="77777777" w:rsidR="00A03BB8" w:rsidRPr="00A03BB8" w:rsidRDefault="00A03BB8" w:rsidP="00A03BB8">
      <w:pPr>
        <w:pStyle w:val="NormalWeb"/>
        <w:ind w:firstLine="720"/>
        <w:jc w:val="both"/>
        <w:rPr>
          <w:rFonts w:eastAsia="Times New Roman"/>
        </w:rPr>
      </w:pPr>
      <w:r w:rsidRPr="00A03BB8">
        <w:t xml:space="preserve">Have typical neurotic symptoms + character disorder but experience transient psychotic episodes + </w:t>
      </w:r>
      <w:r w:rsidRPr="00A03BB8">
        <w:rPr>
          <w:rFonts w:eastAsia="Times New Roman"/>
        </w:rPr>
        <w:t xml:space="preserve">under severe stress or under the influence of alcohol or drugs. </w:t>
      </w:r>
    </w:p>
    <w:p w14:paraId="397DCA25"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t xml:space="preserve">Kernberg (1975) described these patients as having a specific and stable pathological ego structure differing from that in neurotic patients and those in the psychotic range, and termed the group as having borderline personality organization. </w:t>
      </w:r>
    </w:p>
    <w:p w14:paraId="29C0B407"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 xml:space="preserve">Other Traits: lack of anxiety tolerance, poor impulse control, and lack of developed sublimatory channels (ego weakness), tendency to shift toward primary process thinking, reliance on primitive defenses such as splitting, and pathological internalized object relations. </w:t>
      </w:r>
    </w:p>
    <w:p w14:paraId="60C72810" w14:textId="77777777" w:rsidR="00A03BB8" w:rsidRPr="00A03BB8" w:rsidRDefault="00A03BB8" w:rsidP="00A03BB8">
      <w:pPr>
        <w:jc w:val="both"/>
        <w:rPr>
          <w:rFonts w:ascii="Times New Roman" w:hAnsi="Times New Roman" w:cs="Times New Roman"/>
          <w:b/>
        </w:rPr>
      </w:pPr>
      <w:r w:rsidRPr="00A03BB8">
        <w:rPr>
          <w:rFonts w:ascii="Times New Roman" w:hAnsi="Times New Roman" w:cs="Times New Roman"/>
          <w:b/>
        </w:rPr>
        <w:t>The Complex Phenomenology of B.P.D (Types of B.P.D)</w:t>
      </w:r>
    </w:p>
    <w:p w14:paraId="5358DE81"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Types of B.P.D according to the text: (1) a nonparanoid and nonaggressive group, (2) a paranoid and moderately aggressive group, and (3) a nonparanoid, aggressive/antisocial group.  (high heterogeneity, no clear-cut categories of traits)</w:t>
      </w:r>
    </w:p>
    <w:p w14:paraId="135CDBE6" w14:textId="77777777" w:rsidR="00A03BB8" w:rsidRPr="00A03BB8" w:rsidRDefault="00A03BB8" w:rsidP="00A03BB8">
      <w:pPr>
        <w:jc w:val="both"/>
        <w:rPr>
          <w:rFonts w:ascii="Times New Roman" w:hAnsi="Times New Roman" w:cs="Times New Roman"/>
        </w:rPr>
      </w:pPr>
    </w:p>
    <w:p w14:paraId="6C6CC2A5" w14:textId="77777777" w:rsidR="00A03BB8" w:rsidRPr="00A03BB8" w:rsidRDefault="00A03BB8" w:rsidP="00A03BB8">
      <w:pPr>
        <w:jc w:val="both"/>
        <w:rPr>
          <w:rFonts w:ascii="Times New Roman" w:hAnsi="Times New Roman" w:cs="Times New Roman"/>
          <w:b/>
        </w:rPr>
      </w:pPr>
      <w:r w:rsidRPr="00A03BB8">
        <w:rPr>
          <w:rFonts w:ascii="Times New Roman" w:hAnsi="Times New Roman" w:cs="Times New Roman"/>
          <w:b/>
        </w:rPr>
        <w:t>Major Domains of B.P.D. Psychology (What are the symptoms?)</w:t>
      </w:r>
    </w:p>
    <w:p w14:paraId="237427B5"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u w:val="single"/>
        </w:rPr>
        <w:t>The most characteristic trait of B.P.D.=lack of impulse control</w:t>
      </w:r>
      <w:r w:rsidRPr="00A03BB8">
        <w:rPr>
          <w:rFonts w:ascii="Times New Roman" w:hAnsi="Times New Roman" w:cs="Times New Roman"/>
        </w:rPr>
        <w:t>. Relatable with: sensation-seeking, risk-taking, lack of planning, inability to delay gratification, insensitivity to consequences of action, and alteration in the perception of time.</w:t>
      </w:r>
    </w:p>
    <w:p w14:paraId="3A2416A8"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There is a correlation between B.P.D. and substance abuse (impulsivity might cause this co-occurrence=common trait of both)</w:t>
      </w:r>
    </w:p>
    <w:p w14:paraId="158604F3"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Affective instability=reactive to environmental stimuli in a transient and fluctuant way</w:t>
      </w:r>
    </w:p>
    <w:p w14:paraId="5178908E"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Affective instability + Lack of constraint</w:t>
      </w:r>
      <w:r w:rsidRPr="00A03BB8">
        <w:rPr>
          <w:rFonts w:ascii="Times New Roman" w:hAnsi="Times New Roman" w:cs="Times New Roman"/>
        </w:rPr>
        <w:sym w:font="Wingdings" w:char="F0E0"/>
      </w:r>
      <w:r w:rsidRPr="00A03BB8">
        <w:rPr>
          <w:rFonts w:ascii="Times New Roman" w:hAnsi="Times New Roman" w:cs="Times New Roman"/>
        </w:rPr>
        <w:t>self-destructive or suicide behavior, impulsivity, interpersonal conflict (extreme representations of self and others)</w:t>
      </w:r>
    </w:p>
    <w:p w14:paraId="194E6CDB" w14:textId="77777777" w:rsidR="00A03BB8" w:rsidRPr="00A03BB8" w:rsidRDefault="00A03BB8" w:rsidP="00A03BB8">
      <w:pPr>
        <w:jc w:val="both"/>
        <w:rPr>
          <w:rFonts w:ascii="Times New Roman" w:hAnsi="Times New Roman" w:cs="Times New Roman"/>
        </w:rPr>
      </w:pPr>
    </w:p>
    <w:p w14:paraId="70B2DC28"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 xml:space="preserve">Borderline patients rely on reflexive, automatically responding networks, whereas healthy controls use networks with access to higher level conscious cortical processing (Koenigsberg, Siever, et al., 2009). Furthermore, borderline patients are deficient in the ability to reduce </w:t>
      </w:r>
      <w:r w:rsidRPr="00A03BB8">
        <w:rPr>
          <w:rFonts w:ascii="Times New Roman" w:hAnsi="Times New Roman" w:cs="Times New Roman"/>
        </w:rPr>
        <w:lastRenderedPageBreak/>
        <w:t xml:space="preserve">negative affect by reappraisal (Koenigsberg, Fan, et al., 2009). This finding is quite important to borderline pathology and potential treatment implications, as in normal individuals affect regulation by reappraisal in contrast to suppression is associated with greater positive emotion, reduced negative emotion, and better interpersonal functioning </w:t>
      </w:r>
    </w:p>
    <w:p w14:paraId="18B4D921" w14:textId="77777777" w:rsidR="00A03BB8" w:rsidRPr="00A03BB8" w:rsidRDefault="00A03BB8" w:rsidP="00A03BB8">
      <w:pPr>
        <w:ind w:firstLine="720"/>
        <w:jc w:val="both"/>
        <w:rPr>
          <w:rFonts w:ascii="Times New Roman" w:hAnsi="Times New Roman" w:cs="Times New Roman"/>
          <w:u w:val="single"/>
        </w:rPr>
      </w:pPr>
      <w:r w:rsidRPr="00A03BB8">
        <w:rPr>
          <w:rFonts w:ascii="Times New Roman" w:hAnsi="Times New Roman" w:cs="Times New Roman"/>
          <w:u w:val="single"/>
        </w:rPr>
        <w:t>Core feature of B.P.D.=severe disruptions in interpersonal behavior even after other symptoms are gone.</w:t>
      </w:r>
    </w:p>
    <w:p w14:paraId="6CFA7E5C"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 xml:space="preserve">In an event-contingent recording procedure study (Russell, Moskowitz, Zuroff, Sookman, &amp; Paris, 2007), borderline patients experienced more unpleasant affect, were less dominant and more submissive, and more quarrelsome in their interpersonal behavior than were controls. They also showed greater variability in the use of these behaviors. In contrast to patients with other personality disorders and other psychiatric disorders without personality disorder, borderline patients showed more disagreements, confusion, hostility, emptiness, and ambivalence in their social interactions (Stepp, Pilkonis, Yaggi, Morse, &amp; Feske, 2009). </w:t>
      </w:r>
    </w:p>
    <w:p w14:paraId="60CE722D" w14:textId="77777777" w:rsidR="00A03BB8" w:rsidRPr="00A03BB8" w:rsidRDefault="00A03BB8" w:rsidP="00A03BB8">
      <w:pPr>
        <w:ind w:firstLine="720"/>
        <w:jc w:val="both"/>
        <w:rPr>
          <w:rFonts w:ascii="Times New Roman" w:eastAsia="Times New Roman" w:hAnsi="Times New Roman" w:cs="Times New Roman"/>
          <w:u w:val="single"/>
        </w:rPr>
      </w:pPr>
      <w:r w:rsidRPr="00A03BB8">
        <w:rPr>
          <w:rFonts w:ascii="Times New Roman" w:eastAsia="Times New Roman" w:hAnsi="Times New Roman" w:cs="Times New Roman"/>
          <w:u w:val="single"/>
        </w:rPr>
        <w:t xml:space="preserve">Indeed, information-processing biases may be linked to internal beliefs, assumptions, and working models of self and others, which, in turn, guide interpersonal behavior. </w:t>
      </w:r>
    </w:p>
    <w:p w14:paraId="6AFF11C5" w14:textId="77777777" w:rsidR="00A03BB8" w:rsidRPr="00A03BB8" w:rsidRDefault="00A03BB8" w:rsidP="00A03BB8">
      <w:pPr>
        <w:jc w:val="both"/>
        <w:rPr>
          <w:rFonts w:ascii="Times New Roman" w:hAnsi="Times New Roman" w:cs="Times New Roman"/>
        </w:rPr>
      </w:pPr>
      <w:r w:rsidRPr="00A03BB8">
        <w:rPr>
          <w:rFonts w:ascii="Times New Roman" w:eastAsia="Times New Roman" w:hAnsi="Times New Roman" w:cs="Times New Roman"/>
        </w:rPr>
        <w:t>People with B.P.D. have an enhanced awareness of others emotions plus remember negative info.</w:t>
      </w:r>
    </w:p>
    <w:p w14:paraId="5659A235" w14:textId="77777777" w:rsidR="00A03BB8" w:rsidRPr="00A03BB8" w:rsidRDefault="00A03BB8" w:rsidP="00A03BB8">
      <w:pPr>
        <w:rPr>
          <w:rFonts w:ascii="Times New Roman" w:hAnsi="Times New Roman" w:cs="Times New Roman"/>
          <w:b/>
        </w:rPr>
      </w:pPr>
      <w:r w:rsidRPr="00A03BB8">
        <w:rPr>
          <w:rFonts w:ascii="Times New Roman" w:hAnsi="Times New Roman" w:cs="Times New Roman"/>
          <w:b/>
        </w:rPr>
        <w:t>Course and Outcome</w:t>
      </w:r>
    </w:p>
    <w:p w14:paraId="47B0BDF8"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 xml:space="preserve">In summary, these studies of adults with BPD across time indicate change at the symptom or criteria level, but stability in work and social dysfunction. Some view this optimistically as the amelioration of the disorder; another view is that the symptoms do not capture the structure of the personality, which is more stable without concerted intervention. </w:t>
      </w:r>
    </w:p>
    <w:p w14:paraId="6274B074"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t xml:space="preserve">Most relevant to the present chapter is the course of the symptom state (e.g., symptom criteria in DSM) over time, the underlying structure of the personality, and the timing of psychotherapeutic intervention. It has become clear that the symptom pattern of BPD changes with time, so that the focus of intervention depends in part on the age and course of illness of the individual patient. In addition, the severity of the symptom pattern varies between individuals. </w:t>
      </w:r>
    </w:p>
    <w:p w14:paraId="31A2386B" w14:textId="77777777" w:rsidR="00A03BB8" w:rsidRPr="00A03BB8" w:rsidRDefault="00A03BB8" w:rsidP="00A03BB8">
      <w:pPr>
        <w:rPr>
          <w:rFonts w:ascii="Times New Roman" w:hAnsi="Times New Roman" w:cs="Times New Roman"/>
          <w:b/>
        </w:rPr>
      </w:pPr>
      <w:r w:rsidRPr="00A03BB8">
        <w:rPr>
          <w:rFonts w:ascii="Times New Roman" w:hAnsi="Times New Roman" w:cs="Times New Roman"/>
          <w:b/>
        </w:rPr>
        <w:t xml:space="preserve">Psychodynamic Approaches to BPD: Theory and Empirical Findings </w:t>
      </w:r>
    </w:p>
    <w:p w14:paraId="375B3863" w14:textId="77777777" w:rsidR="00A03BB8" w:rsidRPr="00A03BB8" w:rsidRDefault="00A03BB8" w:rsidP="00A03BB8">
      <w:pPr>
        <w:ind w:firstLine="720"/>
        <w:rPr>
          <w:rFonts w:ascii="Times New Roman" w:hAnsi="Times New Roman" w:cs="Times New Roman"/>
        </w:rPr>
      </w:pPr>
      <w:r w:rsidRPr="00A03BB8">
        <w:rPr>
          <w:rFonts w:ascii="Times New Roman" w:hAnsi="Times New Roman" w:cs="Times New Roman"/>
          <w:b/>
        </w:rPr>
        <w:t xml:space="preserve">Development of B.P.D. </w:t>
      </w:r>
      <w:r w:rsidRPr="00A03BB8">
        <w:rPr>
          <w:rFonts w:ascii="Times New Roman" w:hAnsi="Times New Roman" w:cs="Times New Roman"/>
        </w:rPr>
        <w:t>Biological factors+ early aversions (bad childhood).</w:t>
      </w:r>
    </w:p>
    <w:p w14:paraId="418F0DCC"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u w:val="single"/>
        </w:rPr>
        <w:t>Complexly “hard-wired</w:t>
      </w:r>
      <w:r w:rsidRPr="00A03BB8">
        <w:rPr>
          <w:rFonts w:ascii="Times New Roman" w:hAnsi="Times New Roman" w:cs="Times New Roman"/>
        </w:rPr>
        <w:t xml:space="preserve">”, </w:t>
      </w:r>
      <w:r w:rsidRPr="00A03BB8">
        <w:rPr>
          <w:rFonts w:ascii="Times New Roman" w:hAnsi="Times New Roman" w:cs="Times New Roman"/>
          <w:u w:val="single"/>
        </w:rPr>
        <w:t>whereby a biological endophenotype</w:t>
      </w:r>
      <w:r w:rsidRPr="00A03BB8">
        <w:rPr>
          <w:rFonts w:ascii="Times New Roman" w:hAnsi="Times New Roman" w:cs="Times New Roman"/>
        </w:rPr>
        <w:t xml:space="preserve"> (perhaps characterized by impulsive aggression and emotion dysregulation) </w:t>
      </w:r>
      <w:r w:rsidRPr="00A03BB8">
        <w:rPr>
          <w:rFonts w:ascii="Times New Roman" w:hAnsi="Times New Roman" w:cs="Times New Roman"/>
          <w:u w:val="single"/>
        </w:rPr>
        <w:t>disrupts early relationships that normally might have the function of facilitating the development of behavioral and affect regulation</w:t>
      </w:r>
      <w:r w:rsidRPr="00A03BB8">
        <w:rPr>
          <w:rFonts w:ascii="Times New Roman" w:hAnsi="Times New Roman" w:cs="Times New Roman"/>
        </w:rPr>
        <w:t xml:space="preserve">, thus aggravating further the biological vulnerability with which the young child constitutionally presents. It is the combination of biological propensity, for example, over-anticipation of an over-reaction to criticism or rejection, which compromises the attachment relationships that could, under normal circumstances, compensate for such subjective states. Emerging from this combination of suboptimal biology and environment are the unstable interpersonal relationships, characterized by excessive intensity, profound distortions, deep anxieties, and unfathomable psychic pain. </w:t>
      </w:r>
    </w:p>
    <w:p w14:paraId="2811312A"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ab/>
        <w:t>Psycho-social deprivation (bad attachment systems) + biological vulnerability.</w:t>
      </w:r>
    </w:p>
    <w:p w14:paraId="3697DADF" w14:textId="77777777" w:rsidR="00A03BB8" w:rsidRDefault="00A03BB8" w:rsidP="00A03BB8">
      <w:pPr>
        <w:jc w:val="both"/>
        <w:rPr>
          <w:rFonts w:ascii="Times New Roman" w:hAnsi="Times New Roman" w:cs="Times New Roman"/>
        </w:rPr>
      </w:pPr>
      <w:r w:rsidRPr="00A03BB8">
        <w:rPr>
          <w:rFonts w:ascii="Times New Roman" w:hAnsi="Times New Roman" w:cs="Times New Roman"/>
        </w:rPr>
        <w:t xml:space="preserve">simultaneously fearful and preoccupied in their perception of others, indicating holding, side by side, both positive and negative views of them </w:t>
      </w:r>
    </w:p>
    <w:p w14:paraId="7AB462D7" w14:textId="77777777" w:rsidR="00A03BB8" w:rsidRPr="00A03BB8" w:rsidRDefault="00A03BB8" w:rsidP="00A03BB8">
      <w:pPr>
        <w:jc w:val="both"/>
        <w:rPr>
          <w:rFonts w:ascii="Times New Roman" w:hAnsi="Times New Roman" w:cs="Times New Roman"/>
        </w:rPr>
      </w:pPr>
    </w:p>
    <w:p w14:paraId="7540DD65"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b/>
        </w:rPr>
        <w:t>Environmental Perspective (Empirical proof that bad early childhood</w:t>
      </w:r>
      <w:r w:rsidRPr="00A03BB8">
        <w:rPr>
          <w:rFonts w:ascii="Times New Roman" w:hAnsi="Times New Roman" w:cs="Times New Roman"/>
          <w:b/>
        </w:rPr>
        <w:sym w:font="Wingdings" w:char="F0E0"/>
      </w:r>
      <w:r w:rsidRPr="00A03BB8">
        <w:rPr>
          <w:rFonts w:ascii="Times New Roman" w:hAnsi="Times New Roman" w:cs="Times New Roman"/>
          <w:b/>
        </w:rPr>
        <w:t xml:space="preserve">B.P.D). </w:t>
      </w:r>
      <w:r w:rsidRPr="00A03BB8">
        <w:rPr>
          <w:rFonts w:ascii="Times New Roman" w:hAnsi="Times New Roman" w:cs="Times New Roman"/>
        </w:rPr>
        <w:t xml:space="preserve">Within psychodynamic model=understand B.P.D. =necessary to understand early object relations. In general, findings highlight the pernicious impact of early neglect, depriving children of the opportunity to use interpersonal interaction with the caregiver to acquire knowledge and control over their subjective worlds. </w:t>
      </w:r>
    </w:p>
    <w:p w14:paraId="547A5F4E"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t xml:space="preserve">There is a relation between B.P.D. mothers and social awkwardness of offspring. </w:t>
      </w:r>
    </w:p>
    <w:p w14:paraId="75A717A9"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lastRenderedPageBreak/>
        <w:t xml:space="preserve">Disrupted maternal communication and maltreatment were found to be independent predictors of BPD symptoms at age 18. An unusual longitudinal study (Crawford et al., 2009) examined the trajectory of BPD symptoms over time. The authors found deprivation of early parenting influence (early separation) to be predictive of BPD symptoms in adolescence and early adulthood, and the slower developmental decline of symptom severity over this period. </w:t>
      </w:r>
    </w:p>
    <w:p w14:paraId="2643B6EA"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t xml:space="preserve">A path-analytic approach offered strong evidence that disturbances in self-representation in early adolescence mediated the link between the disorganization of early attachment relationships and personality disorder. </w:t>
      </w:r>
    </w:p>
    <w:p w14:paraId="0ECD070D"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t>Representations and related mentalizing processes are viewed as carriers of experience” (p. 1328) that link early attachment to later psychopathology. (Genes may mark vulnerability to environmental influence, and environment triggers genetic propensities)</w:t>
      </w:r>
    </w:p>
    <w:p w14:paraId="6A94419B" w14:textId="77777777" w:rsidR="00A03BB8" w:rsidRPr="00A03BB8" w:rsidRDefault="00A03BB8" w:rsidP="00A03BB8">
      <w:pPr>
        <w:jc w:val="both"/>
        <w:rPr>
          <w:rFonts w:ascii="Times New Roman" w:hAnsi="Times New Roman" w:cs="Times New Roman"/>
          <w:b/>
        </w:rPr>
      </w:pPr>
    </w:p>
    <w:p w14:paraId="54A5C6E0" w14:textId="77777777" w:rsidR="00A03BB8" w:rsidRPr="00A03BB8" w:rsidRDefault="00A03BB8" w:rsidP="00A03BB8">
      <w:pPr>
        <w:jc w:val="both"/>
        <w:rPr>
          <w:rFonts w:ascii="Times New Roman" w:hAnsi="Times New Roman" w:cs="Times New Roman"/>
          <w:b/>
        </w:rPr>
      </w:pPr>
      <w:r w:rsidRPr="00A03BB8">
        <w:rPr>
          <w:rFonts w:ascii="Times New Roman" w:hAnsi="Times New Roman" w:cs="Times New Roman"/>
          <w:b/>
        </w:rPr>
        <w:t>A Dynamic Biopsychosocial Model for B.P.D.</w:t>
      </w:r>
    </w:p>
    <w:p w14:paraId="76CB6AF8"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t>There three capacities (affect regulation, attention control, mentalizing,) which are developmentally affected (due to genetic + environmental causes) which</w:t>
      </w:r>
      <w:r w:rsidRPr="00A03BB8">
        <w:rPr>
          <w:rFonts w:ascii="Times New Roman" w:hAnsi="Times New Roman" w:cs="Times New Roman"/>
        </w:rPr>
        <w:sym w:font="Wingdings" w:char="F0E0"/>
      </w:r>
      <w:r w:rsidRPr="00A03BB8">
        <w:rPr>
          <w:rFonts w:ascii="Times New Roman" w:hAnsi="Times New Roman" w:cs="Times New Roman"/>
        </w:rPr>
        <w:t>B.P.D.</w:t>
      </w:r>
    </w:p>
    <w:p w14:paraId="74D3A600"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t xml:space="preserve">Genetic + early attachment (through poor affect regulation, poor attention control, fragile interpersonal understanding) </w:t>
      </w:r>
      <w:r w:rsidRPr="00A03BB8">
        <w:rPr>
          <w:rFonts w:ascii="Times New Roman" w:hAnsi="Times New Roman" w:cs="Times New Roman"/>
        </w:rPr>
        <w:sym w:font="Wingdings" w:char="F0E0"/>
      </w:r>
      <w:r w:rsidRPr="00A03BB8">
        <w:rPr>
          <w:rFonts w:ascii="Times New Roman" w:hAnsi="Times New Roman" w:cs="Times New Roman"/>
        </w:rPr>
        <w:t>vulnerability for B.P.D.</w:t>
      </w:r>
    </w:p>
    <w:p w14:paraId="76943C37"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t xml:space="preserve">Bad childhood can be more subtle than abuse etc.=it can be about ‘lack of protection’; (more B.P.D. today due to: social structures of personal support system </w:t>
      </w:r>
      <w:r w:rsidRPr="00A03BB8">
        <w:rPr>
          <w:rFonts w:ascii="Times New Roman" w:hAnsi="Times New Roman" w:cs="Times New Roman"/>
          <w:i/>
        </w:rPr>
        <w:t>disappearing</w:t>
      </w:r>
      <w:r w:rsidRPr="00A03BB8">
        <w:rPr>
          <w:rFonts w:ascii="Times New Roman" w:hAnsi="Times New Roman" w:cs="Times New Roman"/>
        </w:rPr>
        <w:t>, living in an environment which requires individuation, struggling with subjectivity of internal/external/self/others). These experiences lead to hyper-attachment strategies</w:t>
      </w:r>
      <w:r w:rsidRPr="00A03BB8">
        <w:rPr>
          <w:rFonts w:ascii="Times New Roman" w:hAnsi="Times New Roman" w:cs="Times New Roman"/>
        </w:rPr>
        <w:sym w:font="Wingdings" w:char="F0E0"/>
      </w:r>
      <w:r w:rsidRPr="00A03BB8">
        <w:rPr>
          <w:rFonts w:ascii="Times New Roman" w:hAnsi="Times New Roman" w:cs="Times New Roman"/>
        </w:rPr>
        <w:t>interpersonal stress + stress</w:t>
      </w:r>
      <w:r w:rsidRPr="00A03BB8">
        <w:rPr>
          <w:rFonts w:ascii="Times New Roman" w:hAnsi="Times New Roman" w:cs="Times New Roman"/>
        </w:rPr>
        <w:sym w:font="Wingdings" w:char="F0E0"/>
      </w:r>
      <w:r w:rsidRPr="00A03BB8">
        <w:rPr>
          <w:rFonts w:ascii="Times New Roman" w:hAnsi="Times New Roman" w:cs="Times New Roman"/>
        </w:rPr>
        <w:t>B.P.D.</w:t>
      </w:r>
    </w:p>
    <w:p w14:paraId="2FD711AD"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t>How B.P.D. arises in a person: attachment</w:t>
      </w:r>
      <w:r w:rsidRPr="00A03BB8">
        <w:rPr>
          <w:rFonts w:ascii="Times New Roman" w:hAnsi="Times New Roman" w:cs="Times New Roman"/>
        </w:rPr>
        <w:sym w:font="Wingdings" w:char="F0E0"/>
      </w:r>
      <w:r w:rsidRPr="00A03BB8">
        <w:rPr>
          <w:rFonts w:ascii="Times New Roman" w:hAnsi="Times New Roman" w:cs="Times New Roman"/>
        </w:rPr>
        <w:t>proximity seeking</w:t>
      </w:r>
      <w:r w:rsidRPr="00A03BB8">
        <w:rPr>
          <w:rFonts w:ascii="Times New Roman" w:hAnsi="Times New Roman" w:cs="Times New Roman"/>
        </w:rPr>
        <w:sym w:font="Wingdings" w:char="F0E0"/>
      </w:r>
      <w:r w:rsidRPr="00A03BB8">
        <w:rPr>
          <w:rFonts w:ascii="Times New Roman" w:hAnsi="Times New Roman" w:cs="Times New Roman"/>
        </w:rPr>
        <w:t>however, proximity does not make you happy (due to the association of attachment with trauma)</w:t>
      </w:r>
      <w:r w:rsidRPr="00A03BB8">
        <w:rPr>
          <w:rFonts w:ascii="Times New Roman" w:hAnsi="Times New Roman" w:cs="Times New Roman"/>
        </w:rPr>
        <w:sym w:font="Wingdings" w:char="F0E0"/>
      </w:r>
      <w:r w:rsidRPr="00A03BB8">
        <w:rPr>
          <w:rFonts w:ascii="Times New Roman" w:hAnsi="Times New Roman" w:cs="Times New Roman"/>
        </w:rPr>
        <w:t>more intense bad feelings</w:t>
      </w:r>
    </w:p>
    <w:p w14:paraId="68CDF1E3" w14:textId="77777777" w:rsidR="00A03BB8" w:rsidRPr="00A03BB8" w:rsidRDefault="00A03BB8" w:rsidP="00A03BB8">
      <w:pPr>
        <w:ind w:firstLine="720"/>
        <w:jc w:val="both"/>
        <w:rPr>
          <w:rFonts w:ascii="Times New Roman" w:hAnsi="Times New Roman" w:cs="Times New Roman"/>
        </w:rPr>
      </w:pPr>
    </w:p>
    <w:p w14:paraId="3FC57BB7" w14:textId="77777777" w:rsidR="00A03BB8" w:rsidRPr="00A03BB8" w:rsidRDefault="00A03BB8" w:rsidP="00A03BB8">
      <w:pPr>
        <w:jc w:val="both"/>
        <w:rPr>
          <w:rFonts w:ascii="Times New Roman" w:hAnsi="Times New Roman" w:cs="Times New Roman"/>
        </w:rPr>
      </w:pPr>
      <w:r w:rsidRPr="00A03BB8">
        <w:rPr>
          <w:rFonts w:ascii="Times New Roman" w:hAnsi="Times New Roman" w:cs="Times New Roman"/>
        </w:rPr>
        <w:t>Problems with mentalizing in B.P.D.</w:t>
      </w:r>
    </w:p>
    <w:p w14:paraId="1627E4B0" w14:textId="77777777" w:rsidR="00A03BB8" w:rsidRPr="00A03BB8" w:rsidRDefault="00A03BB8" w:rsidP="00A03BB8">
      <w:pPr>
        <w:pStyle w:val="ListParagraph"/>
        <w:numPr>
          <w:ilvl w:val="0"/>
          <w:numId w:val="42"/>
        </w:numPr>
        <w:jc w:val="both"/>
        <w:rPr>
          <w:rFonts w:ascii="Times New Roman" w:hAnsi="Times New Roman" w:cs="Times New Roman"/>
        </w:rPr>
      </w:pPr>
      <w:r w:rsidRPr="00A03BB8">
        <w:rPr>
          <w:rFonts w:ascii="Times New Roman" w:hAnsi="Times New Roman" w:cs="Times New Roman"/>
        </w:rPr>
        <w:t>Not conscious, but implicit, reflexive thinking.</w:t>
      </w:r>
    </w:p>
    <w:p w14:paraId="137CF92D" w14:textId="77777777" w:rsidR="00A03BB8" w:rsidRPr="00A03BB8" w:rsidRDefault="00A03BB8" w:rsidP="00A03BB8">
      <w:pPr>
        <w:pStyle w:val="ListParagraph"/>
        <w:numPr>
          <w:ilvl w:val="0"/>
          <w:numId w:val="42"/>
        </w:numPr>
        <w:jc w:val="both"/>
        <w:rPr>
          <w:rFonts w:ascii="Times New Roman" w:hAnsi="Times New Roman" w:cs="Times New Roman"/>
        </w:rPr>
      </w:pPr>
      <w:r w:rsidRPr="00A03BB8">
        <w:rPr>
          <w:rFonts w:ascii="Times New Roman" w:hAnsi="Times New Roman" w:cs="Times New Roman"/>
        </w:rPr>
        <w:t>Focus on visual cues for inferring internal states, other cues unavailable.</w:t>
      </w:r>
    </w:p>
    <w:p w14:paraId="3C6FE088" w14:textId="77777777" w:rsidR="00A03BB8" w:rsidRPr="00A03BB8" w:rsidRDefault="00A03BB8" w:rsidP="00A03BB8">
      <w:pPr>
        <w:pStyle w:val="ListParagraph"/>
        <w:numPr>
          <w:ilvl w:val="0"/>
          <w:numId w:val="42"/>
        </w:numPr>
        <w:jc w:val="both"/>
        <w:rPr>
          <w:rFonts w:ascii="Times New Roman" w:hAnsi="Times New Roman" w:cs="Times New Roman"/>
        </w:rPr>
      </w:pPr>
      <w:r w:rsidRPr="00A03BB8">
        <w:rPr>
          <w:rFonts w:ascii="Times New Roman" w:hAnsi="Times New Roman" w:cs="Times New Roman"/>
        </w:rPr>
        <w:t>Their thinking prioritize affect, not cognition</w:t>
      </w:r>
      <w:r w:rsidRPr="00A03BB8">
        <w:rPr>
          <w:rFonts w:ascii="Times New Roman" w:hAnsi="Times New Roman" w:cs="Times New Roman"/>
        </w:rPr>
        <w:sym w:font="Wingdings" w:char="F0E0"/>
      </w:r>
      <w:r w:rsidRPr="00A03BB8">
        <w:rPr>
          <w:rFonts w:ascii="Times New Roman" w:hAnsi="Times New Roman" w:cs="Times New Roman"/>
        </w:rPr>
        <w:t>Incapable to see that others have other feelings and thoughts than oneself.</w:t>
      </w:r>
    </w:p>
    <w:p w14:paraId="2B058930" w14:textId="1FD8851D" w:rsidR="00A03BB8" w:rsidRDefault="00A03BB8" w:rsidP="00A03BB8">
      <w:pPr>
        <w:pStyle w:val="ListParagraph"/>
        <w:numPr>
          <w:ilvl w:val="0"/>
          <w:numId w:val="42"/>
        </w:numPr>
        <w:spacing w:before="100" w:beforeAutospacing="1" w:after="100" w:afterAutospacing="1"/>
        <w:jc w:val="both"/>
        <w:rPr>
          <w:rFonts w:ascii="Times New Roman" w:eastAsia="Times New Roman" w:hAnsi="Times New Roman" w:cs="Times New Roman"/>
        </w:rPr>
      </w:pPr>
      <w:r w:rsidRPr="00A03BB8">
        <w:rPr>
          <w:rFonts w:ascii="Times New Roman" w:eastAsia="Times New Roman" w:hAnsi="Times New Roman" w:cs="Times New Roman"/>
        </w:rPr>
        <w:t xml:space="preserve">The imbalance in mentalizing between implicit and explicit, cognitive and affective, internal and external, and focus on the </w:t>
      </w:r>
      <w:r w:rsidR="00171FBA" w:rsidRPr="00A03BB8">
        <w:rPr>
          <w:rFonts w:ascii="Times New Roman" w:eastAsia="Times New Roman" w:hAnsi="Times New Roman" w:cs="Times New Roman"/>
        </w:rPr>
        <w:t>self-versus</w:t>
      </w:r>
      <w:r w:rsidRPr="00A03BB8">
        <w:rPr>
          <w:rFonts w:ascii="Times New Roman" w:eastAsia="Times New Roman" w:hAnsi="Times New Roman" w:cs="Times New Roman"/>
        </w:rPr>
        <w:t xml:space="preserve"> the other, generates three prementalistic modes of subjective functioning we have described in some detail in the context of other psychoanalytic constructs (Fonagy, Gergely, &amp; Target, 2008). The tendency for what has been called concrete thinking (i.e., to give the same weight and importance to an internal experience as one does to an external experience) or psychic equivalence follows from the kinds of self:</w:t>
      </w:r>
      <w:r>
        <w:rPr>
          <w:rFonts w:ascii="Times New Roman" w:eastAsia="Times New Roman" w:hAnsi="Times New Roman" w:cs="Times New Roman"/>
        </w:rPr>
        <w:t xml:space="preserve"> </w:t>
      </w:r>
      <w:r w:rsidRPr="00A03BB8">
        <w:rPr>
          <w:rFonts w:ascii="Times New Roman" w:eastAsia="Times New Roman" w:hAnsi="Times New Roman" w:cs="Times New Roman"/>
        </w:rPr>
        <w:t xml:space="preserve">affective-state propositions that dominate emotional thinking (“I think it, therefore it is true”). We have also described a complementary state of pretend thinking in which internal states are referred to without appropriate linkage to reality. The lack of reflective, conscious thinking about thoughts and the resulting impressionistic bias based on appearance rather than reflection provides a basis for excessive mentalizing or hypermentalizing, a meaningless ruminatory exploration of internal states never linked with reality. Notably, this hypermentalizing bias is an early indication of borderline personality features in adolescents (Sharp et al., 2011) and leads to the emotion dysregulation that is the </w:t>
      </w:r>
      <w:r>
        <w:rPr>
          <w:rFonts w:ascii="Times New Roman" w:eastAsia="Times New Roman" w:hAnsi="Times New Roman" w:cs="Times New Roman"/>
        </w:rPr>
        <w:t>hallmark</w:t>
      </w:r>
      <w:r w:rsidRPr="00A03BB8">
        <w:rPr>
          <w:rFonts w:ascii="Times New Roman" w:eastAsia="Times New Roman" w:hAnsi="Times New Roman" w:cs="Times New Roman"/>
        </w:rPr>
        <w:t xml:space="preserve"> of BPD. </w:t>
      </w:r>
    </w:p>
    <w:p w14:paraId="0E6CD0BB" w14:textId="77777777" w:rsidR="00A03BB8" w:rsidRPr="00A03BB8" w:rsidRDefault="00A03BB8" w:rsidP="00A03BB8">
      <w:pPr>
        <w:spacing w:before="100" w:beforeAutospacing="1" w:after="100" w:afterAutospacing="1"/>
        <w:jc w:val="both"/>
        <w:rPr>
          <w:rFonts w:ascii="Times New Roman" w:eastAsia="Times New Roman" w:hAnsi="Times New Roman" w:cs="Times New Roman"/>
        </w:rPr>
      </w:pPr>
    </w:p>
    <w:p w14:paraId="7F9044AF" w14:textId="77777777" w:rsidR="00A03BB8" w:rsidRPr="00A03BB8" w:rsidRDefault="00A03BB8" w:rsidP="00A03BB8">
      <w:pPr>
        <w:ind w:left="357"/>
        <w:rPr>
          <w:rFonts w:ascii="Times New Roman" w:eastAsia="Times New Roman" w:hAnsi="Times New Roman" w:cs="Times New Roman"/>
          <w:b/>
        </w:rPr>
      </w:pPr>
      <w:r w:rsidRPr="00A03BB8">
        <w:rPr>
          <w:rFonts w:ascii="Times New Roman" w:eastAsia="Times New Roman" w:hAnsi="Times New Roman" w:cs="Times New Roman"/>
          <w:b/>
        </w:rPr>
        <w:lastRenderedPageBreak/>
        <w:t xml:space="preserve">Psychodynamic Treatment of BPD </w:t>
      </w:r>
    </w:p>
    <w:p w14:paraId="5CA7FAF6" w14:textId="77777777" w:rsidR="00A03BB8" w:rsidRPr="00A03BB8" w:rsidRDefault="00A03BB8" w:rsidP="00A03BB8">
      <w:pPr>
        <w:ind w:left="357"/>
        <w:rPr>
          <w:rFonts w:ascii="Times New Roman" w:eastAsia="Times New Roman" w:hAnsi="Times New Roman" w:cs="Times New Roman"/>
          <w:b/>
        </w:rPr>
      </w:pPr>
      <w:r w:rsidRPr="00A03BB8">
        <w:rPr>
          <w:rFonts w:ascii="Times New Roman" w:eastAsia="Times New Roman" w:hAnsi="Times New Roman" w:cs="Times New Roman"/>
        </w:rPr>
        <w:t>TPF: Essential Characteristics:</w:t>
      </w:r>
    </w:p>
    <w:p w14:paraId="3353A648"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TFP was developed with an object relations theoretical conception (major structural deficits in representations of self and others, and the use of primitive defenses such as splitting). Focused on the present, rather than the past.</w:t>
      </w:r>
    </w:p>
    <w:p w14:paraId="2B1ED5C0"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Goals: reduce harm and form a therapeutic relationship in which the patient can reflect on his active and reactive perceptions of self and others (friends of patient)</w:t>
      </w:r>
    </w:p>
    <w:p w14:paraId="58FAE610"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Techniques: clarification, confrontation, interpretation</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used for making the patient not react automatically but reflect and change his/her behavior. (based on self-other relations)</w:t>
      </w:r>
    </w:p>
    <w:p w14:paraId="2C58E04F" w14:textId="77777777" w:rsidR="00A03BB8" w:rsidRPr="00A03BB8" w:rsidRDefault="00A03BB8" w:rsidP="00A03BB8">
      <w:pPr>
        <w:jc w:val="both"/>
        <w:rPr>
          <w:rFonts w:ascii="Times New Roman" w:eastAsia="Times New Roman" w:hAnsi="Times New Roman" w:cs="Times New Roman"/>
        </w:rPr>
      </w:pPr>
      <w:r w:rsidRPr="00A03BB8">
        <w:rPr>
          <w:rFonts w:ascii="Times New Roman" w:eastAsia="Times New Roman" w:hAnsi="Times New Roman" w:cs="Times New Roman"/>
        </w:rPr>
        <w:t xml:space="preserve">      MBT: Essential Characteristics:</w:t>
      </w:r>
    </w:p>
    <w:p w14:paraId="68A21123"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 xml:space="preserve">MBT puts in the center of the therapy mentalizing. It is not defined though its techniques: but its process. This process is: The therapist creates an enduring attachment relationship with the patient while stimulating the patient’s mentalizing. The aim is: the patient to find out how mind (their thoughts and feelings affect their relation to others, behavior, distortions in understanding leads to maladaptive strategies). The therapists need to not ‘judge’ the patient, to have a Socratic ignorance attitude. </w:t>
      </w:r>
    </w:p>
    <w:p w14:paraId="2C784EC6" w14:textId="77777777" w:rsidR="00A03BB8" w:rsidRPr="00A03BB8" w:rsidRDefault="00A03BB8" w:rsidP="00A03BB8">
      <w:pPr>
        <w:jc w:val="both"/>
        <w:rPr>
          <w:rFonts w:ascii="Times New Roman" w:eastAsia="Times New Roman" w:hAnsi="Times New Roman" w:cs="Times New Roman"/>
        </w:rPr>
      </w:pPr>
      <w:r w:rsidRPr="00A03BB8">
        <w:rPr>
          <w:rFonts w:ascii="Times New Roman" w:eastAsia="Times New Roman" w:hAnsi="Times New Roman" w:cs="Times New Roman"/>
        </w:rPr>
        <w:t xml:space="preserve">      Synthesis of TFP and MBT</w:t>
      </w:r>
    </w:p>
    <w:p w14:paraId="1E72BA5A"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 xml:space="preserve">Using </w:t>
      </w:r>
      <w:r w:rsidRPr="00A03BB8">
        <w:rPr>
          <w:rFonts w:ascii="Times New Roman" w:eastAsia="Times New Roman" w:hAnsi="Times New Roman" w:cs="Times New Roman"/>
          <w:i/>
        </w:rPr>
        <w:t>interpretation of transference</w:t>
      </w:r>
      <w:r w:rsidRPr="00A03BB8">
        <w:rPr>
          <w:rFonts w:ascii="Times New Roman" w:eastAsia="Times New Roman" w:hAnsi="Times New Roman" w:cs="Times New Roman"/>
        </w:rPr>
        <w:t xml:space="preserve"> for B.P.D. is controversial. Interpretation and transference have been considered central to Psychodynamic approaches</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The risk is that the patient leaves therapy (transference interpretations are perceived as hostility by patient)</w:t>
      </w:r>
    </w:p>
    <w:p w14:paraId="3263DFEB"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Both TFP and MBT focus on interpretation for making one more aware (not ‘insight’) of the parts which one is biased + emotional states.</w:t>
      </w:r>
    </w:p>
    <w:p w14:paraId="3C921050" w14:textId="77777777" w:rsidR="00A03BB8" w:rsidRPr="00A03BB8" w:rsidRDefault="00A03BB8" w:rsidP="00A03BB8">
      <w:pPr>
        <w:jc w:val="both"/>
        <w:rPr>
          <w:rFonts w:ascii="Times New Roman" w:eastAsia="Times New Roman" w:hAnsi="Times New Roman" w:cs="Times New Roman"/>
        </w:rPr>
      </w:pPr>
    </w:p>
    <w:p w14:paraId="4A88B403"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 xml:space="preserve">Two misconceptions relevant to thinking about interpretation in MBT and TFP are (1) that MBT eschews transference interpretations and (2) that TFP is for highly intelligent patients because the therapist provides complex descriptions of the patients’ internal experience and behavior that would be beyond the ability of less intelligent patients to process and integrate, particularly in moments of high arousal. With regard to the first of these misconceptions, as Bateman and Fonagy (2007) point out, in MBT, therapists work in the transference in a similar way to TFP. This requires attending to and tracking the transference as well as being aware of it when formulating interventions, including extratransferential and nontransferential interventions. </w:t>
      </w:r>
    </w:p>
    <w:p w14:paraId="796EC6F4"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 xml:space="preserve">What is avoided in MBT is the use of complex descriptions of mental states and behavior that transcend the patient‟s ability to process while in states of high arousal. Additionally, MBT eschews what Bateman and Fonagy (2007) call “the „expert stance‟ potentially implied by reinterpreting the patient‟s behavior to provide insights within a model of the mind alternative to that which the patient (at least initially) holds” </w:t>
      </w:r>
    </w:p>
    <w:p w14:paraId="29D3861D"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 xml:space="preserve">With regard to the second misconception, experimental studies (e.g., randomized controlled trials) as well as pre-post and quasi-experimental trials have clearly shown, in contrast to the early correlational data from the work of Piper, Høglend, and others (Connolly et al., 1999; Høglend, 1996; Piper et al., 1991; Piper, Joyce, et al., 1993), that TFP is appropriate for a full range of individuals with BPD and not just those with strong intellectual capacity </w:t>
      </w:r>
    </w:p>
    <w:p w14:paraId="32CCC999"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ab/>
        <w:t>Høglend’s First Experimental Study of Transference show that transference interpretations are appropriate for severely impaired patients (He found that Transference Interpretation helps in patient with low quality of object relations)</w:t>
      </w:r>
    </w:p>
    <w:p w14:paraId="30154C4B" w14:textId="3C1CAF0A" w:rsidR="00A03BB8" w:rsidRDefault="00A03BB8" w:rsidP="00A03BB8">
      <w:pPr>
        <w:jc w:val="both"/>
        <w:rPr>
          <w:rFonts w:ascii="Times New Roman" w:hAnsi="Times New Roman" w:cs="Times New Roman"/>
          <w:lang w:val="en-US"/>
        </w:rPr>
      </w:pPr>
    </w:p>
    <w:p w14:paraId="0124110E" w14:textId="77777777" w:rsidR="00A03BB8" w:rsidRPr="00A03BB8" w:rsidRDefault="00A03BB8" w:rsidP="00A03BB8">
      <w:pPr>
        <w:jc w:val="center"/>
        <w:rPr>
          <w:rFonts w:ascii="Times New Roman" w:eastAsia="Times New Roman" w:hAnsi="Times New Roman" w:cs="Times New Roman"/>
          <w:b/>
        </w:rPr>
      </w:pPr>
      <w:bookmarkStart w:id="33" w:name="neurobiologyofmentalizing"/>
      <w:r w:rsidRPr="00A03BB8">
        <w:rPr>
          <w:rFonts w:ascii="Times New Roman" w:eastAsia="Times New Roman" w:hAnsi="Times New Roman" w:cs="Times New Roman"/>
          <w:b/>
        </w:rPr>
        <w:lastRenderedPageBreak/>
        <w:t>Neurobiology of Mentalizing</w:t>
      </w:r>
    </w:p>
    <w:bookmarkEnd w:id="33"/>
    <w:p w14:paraId="5FAF0014" w14:textId="77777777" w:rsidR="00A03BB8" w:rsidRPr="00A03BB8" w:rsidRDefault="00A03BB8" w:rsidP="00A03BB8">
      <w:pPr>
        <w:jc w:val="center"/>
        <w:rPr>
          <w:rFonts w:ascii="Times New Roman" w:eastAsia="Times New Roman" w:hAnsi="Times New Roman" w:cs="Times New Roman"/>
          <w:b/>
        </w:rPr>
      </w:pPr>
    </w:p>
    <w:p w14:paraId="57A2EFBC" w14:textId="77777777" w:rsidR="00A03BB8" w:rsidRPr="00A03BB8" w:rsidRDefault="00A03BB8" w:rsidP="00A03BB8">
      <w:pPr>
        <w:jc w:val="both"/>
        <w:rPr>
          <w:rFonts w:ascii="Times New Roman" w:eastAsia="Times New Roman" w:hAnsi="Times New Roman" w:cs="Times New Roman"/>
          <w:b/>
        </w:rPr>
      </w:pPr>
      <w:r w:rsidRPr="00A03BB8">
        <w:rPr>
          <w:rFonts w:ascii="Times New Roman" w:eastAsia="Times New Roman" w:hAnsi="Times New Roman" w:cs="Times New Roman"/>
          <w:b/>
        </w:rPr>
        <w:t>Basic Assumptions of Mentalizing Approach</w:t>
      </w:r>
    </w:p>
    <w:p w14:paraId="20D3D6E4"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Early attachment</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mentalizing</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affect-regulative processes + self-control.</w:t>
      </w:r>
    </w:p>
    <w:p w14:paraId="79E7A943"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Bad early attachment</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non-mentalizing</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alien-self experiences=which do not validate the individual’s experience and thus are felt as alien (we all do this, but psychologically affected people do it more)</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feel need to externalize unmetallized self-experiences</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expressed by dominating others or self-harm.</w:t>
      </w:r>
    </w:p>
    <w:p w14:paraId="475577A2"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Mentalizing depends on context.</w:t>
      </w:r>
    </w:p>
    <w:p w14:paraId="34DB6B47"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Distinct from attention and cognitive processes (although it partially relies on these and in turn fosters them)</w:t>
      </w:r>
    </w:p>
    <w:p w14:paraId="60AF4C12"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The 4 neurological dimensions of mentalizing:  (a) automatic versus controlled mentalizing, (b) mentalizing with regard to self and to others, (c) mentalizing based on external or internal features of self and others, and (d) cognitive versus affective mentalizing.</w:t>
      </w:r>
    </w:p>
    <w:p w14:paraId="4006411B"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Borrows concepts from meditation (focused on self-reflection), empathy (on mentalizing the other), Theory of Mind (on mentalizing the other).</w:t>
      </w:r>
    </w:p>
    <w:p w14:paraId="4AFC783B"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Mentalizing is broader than any of these concepts</w:t>
      </w:r>
      <w:r w:rsidRPr="00A03BB8">
        <w:rPr>
          <w:rFonts w:ascii="Times New Roman" w:eastAsia="Times New Roman" w:hAnsi="Times New Roman" w:cs="Times New Roman"/>
          <w:u w:val="single"/>
        </w:rPr>
        <w:t>: It focuses on both self and other</w:t>
      </w:r>
      <w:r w:rsidRPr="00A03BB8">
        <w:rPr>
          <w:rFonts w:ascii="Times New Roman" w:eastAsia="Times New Roman" w:hAnsi="Times New Roman" w:cs="Times New Roman"/>
        </w:rPr>
        <w:t xml:space="preserve">, and on </w:t>
      </w:r>
      <w:r w:rsidRPr="00A03BB8">
        <w:rPr>
          <w:rFonts w:ascii="Times New Roman" w:eastAsia="Times New Roman" w:hAnsi="Times New Roman" w:cs="Times New Roman"/>
          <w:u w:val="single"/>
        </w:rPr>
        <w:t>both cognition and affect</w:t>
      </w:r>
      <w:r w:rsidRPr="00A03BB8">
        <w:rPr>
          <w:rFonts w:ascii="Times New Roman" w:eastAsia="Times New Roman" w:hAnsi="Times New Roman" w:cs="Times New Roman"/>
        </w:rPr>
        <w:t xml:space="preserve">. Furthermore, mentalizing also </w:t>
      </w:r>
      <w:r w:rsidRPr="00A03BB8">
        <w:rPr>
          <w:rFonts w:ascii="Times New Roman" w:eastAsia="Times New Roman" w:hAnsi="Times New Roman" w:cs="Times New Roman"/>
          <w:u w:val="single"/>
        </w:rPr>
        <w:t xml:space="preserve">encompasses </w:t>
      </w:r>
      <w:r w:rsidRPr="00A03BB8">
        <w:rPr>
          <w:rFonts w:ascii="Times New Roman" w:eastAsia="Times New Roman" w:hAnsi="Times New Roman" w:cs="Times New Roman"/>
        </w:rPr>
        <w:t xml:space="preserve">processes involved in </w:t>
      </w:r>
      <w:r w:rsidRPr="00A03BB8">
        <w:rPr>
          <w:rFonts w:ascii="Times New Roman" w:eastAsia="Times New Roman" w:hAnsi="Times New Roman" w:cs="Times New Roman"/>
          <w:u w:val="single"/>
        </w:rPr>
        <w:t>interpreting</w:t>
      </w:r>
      <w:r w:rsidRPr="00A03BB8">
        <w:rPr>
          <w:rFonts w:ascii="Times New Roman" w:eastAsia="Times New Roman" w:hAnsi="Times New Roman" w:cs="Times New Roman"/>
        </w:rPr>
        <w:t xml:space="preserve"> one’s own </w:t>
      </w:r>
      <w:r w:rsidRPr="00A03BB8">
        <w:rPr>
          <w:rFonts w:ascii="Times New Roman" w:eastAsia="Times New Roman" w:hAnsi="Times New Roman" w:cs="Times New Roman"/>
          <w:u w:val="single"/>
        </w:rPr>
        <w:t>mind</w:t>
      </w:r>
      <w:r w:rsidRPr="00A03BB8">
        <w:rPr>
          <w:rFonts w:ascii="Times New Roman" w:eastAsia="Times New Roman" w:hAnsi="Times New Roman" w:cs="Times New Roman"/>
        </w:rPr>
        <w:t xml:space="preserve"> and that of others </w:t>
      </w:r>
      <w:r w:rsidRPr="00A03BB8">
        <w:rPr>
          <w:rFonts w:ascii="Times New Roman" w:eastAsia="Times New Roman" w:hAnsi="Times New Roman" w:cs="Times New Roman"/>
          <w:u w:val="single"/>
        </w:rPr>
        <w:t>based on external features</w:t>
      </w:r>
      <w:r w:rsidRPr="00A03BB8">
        <w:rPr>
          <w:rFonts w:ascii="Times New Roman" w:eastAsia="Times New Roman" w:hAnsi="Times New Roman" w:cs="Times New Roman"/>
        </w:rPr>
        <w:t xml:space="preserve"> (such </w:t>
      </w:r>
      <w:r w:rsidRPr="00A03BB8">
        <w:rPr>
          <w:rFonts w:ascii="Times New Roman" w:eastAsia="Times New Roman" w:hAnsi="Times New Roman" w:cs="Times New Roman"/>
          <w:u w:val="single"/>
        </w:rPr>
        <w:t>as facial expressions, posture, and prosody</w:t>
      </w:r>
      <w:r w:rsidRPr="00A03BB8">
        <w:rPr>
          <w:rFonts w:ascii="Times New Roman" w:eastAsia="Times New Roman" w:hAnsi="Times New Roman" w:cs="Times New Roman"/>
        </w:rPr>
        <w:t xml:space="preserve">) </w:t>
      </w:r>
      <w:r w:rsidRPr="00A03BB8">
        <w:rPr>
          <w:rFonts w:ascii="Times New Roman" w:eastAsia="Times New Roman" w:hAnsi="Times New Roman" w:cs="Times New Roman"/>
          <w:u w:val="single"/>
        </w:rPr>
        <w:t>and balancing this sensitivity with knowledge about the</w:t>
      </w:r>
      <w:r w:rsidRPr="00A03BB8">
        <w:rPr>
          <w:rFonts w:ascii="Times New Roman" w:eastAsia="Times New Roman" w:hAnsi="Times New Roman" w:cs="Times New Roman"/>
        </w:rPr>
        <w:t xml:space="preserve"> mental </w:t>
      </w:r>
      <w:r w:rsidRPr="00A03BB8">
        <w:rPr>
          <w:rFonts w:ascii="Times New Roman" w:eastAsia="Times New Roman" w:hAnsi="Times New Roman" w:cs="Times New Roman"/>
          <w:u w:val="single"/>
        </w:rPr>
        <w:t>interiors of</w:t>
      </w:r>
      <w:r w:rsidRPr="00A03BB8">
        <w:rPr>
          <w:rFonts w:ascii="Times New Roman" w:eastAsia="Times New Roman" w:hAnsi="Times New Roman" w:cs="Times New Roman"/>
        </w:rPr>
        <w:t xml:space="preserve"> both the </w:t>
      </w:r>
      <w:r w:rsidRPr="00A03BB8">
        <w:rPr>
          <w:rFonts w:ascii="Times New Roman" w:eastAsia="Times New Roman" w:hAnsi="Times New Roman" w:cs="Times New Roman"/>
          <w:u w:val="single"/>
        </w:rPr>
        <w:t>self and others</w:t>
      </w:r>
      <w:r w:rsidRPr="00A03BB8">
        <w:rPr>
          <w:rFonts w:ascii="Times New Roman" w:eastAsia="Times New Roman" w:hAnsi="Times New Roman" w:cs="Times New Roman"/>
        </w:rPr>
        <w:t xml:space="preserve">. Mentalizing is thus all about the </w:t>
      </w:r>
      <w:r w:rsidRPr="00A03BB8">
        <w:rPr>
          <w:rFonts w:ascii="Times New Roman" w:eastAsia="Times New Roman" w:hAnsi="Times New Roman" w:cs="Times New Roman"/>
          <w:i/>
          <w:iCs/>
        </w:rPr>
        <w:t xml:space="preserve">balance </w:t>
      </w:r>
      <w:r w:rsidRPr="00A03BB8">
        <w:rPr>
          <w:rFonts w:ascii="Times New Roman" w:eastAsia="Times New Roman" w:hAnsi="Times New Roman" w:cs="Times New Roman"/>
        </w:rPr>
        <w:t xml:space="preserve">between the systems underlying these four dimensions and potential </w:t>
      </w:r>
      <w:r w:rsidRPr="00A03BB8">
        <w:rPr>
          <w:rFonts w:ascii="Times New Roman" w:eastAsia="Times New Roman" w:hAnsi="Times New Roman" w:cs="Times New Roman"/>
          <w:i/>
          <w:iCs/>
        </w:rPr>
        <w:t xml:space="preserve">imbalances </w:t>
      </w:r>
      <w:r w:rsidRPr="00A03BB8">
        <w:rPr>
          <w:rFonts w:ascii="Times New Roman" w:eastAsia="Times New Roman" w:hAnsi="Times New Roman" w:cs="Times New Roman"/>
        </w:rPr>
        <w:t xml:space="preserve">(e.g., being overly sensitive to the emotional states of others at the expense of reflective awareness of one’s own state of mind). Good mentalizing thus balances the various systems that are responsible for being aware of how one feels oneself, what one thinks, and what others feel and think. </w:t>
      </w:r>
    </w:p>
    <w:p w14:paraId="529D5DF4"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 xml:space="preserve">This balance is thought to depend on the interaction between two determining factors: (a) stress or arousal and (b) the use of attachment strategies in response to arousal </w:t>
      </w:r>
    </w:p>
    <w:p w14:paraId="7A2A3068"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 xml:space="preserve">Two types of mentalizing: automatic and controlled. Automatic=fast but does errors (biases). Individual differences in the use of attachment strategies influence three key parameters related to the switch from controlled to automatic mentalizing: (a) how readily individuals switch to nonmentalizing modes, (b) the extent to which the individual loses the capacity for more controlled mentalizing, and (c) the duration of the loss of con- trolled mentalizing. </w:t>
      </w:r>
    </w:p>
    <w:p w14:paraId="3F8FECA8" w14:textId="760E76D7" w:rsidR="00A03BB8" w:rsidRDefault="00A03BB8" w:rsidP="00A03BB8">
      <w:pPr>
        <w:jc w:val="both"/>
        <w:rPr>
          <w:rFonts w:ascii="Times New Roman" w:eastAsia="Times New Roman" w:hAnsi="Times New Roman" w:cs="Times New Roman"/>
        </w:rPr>
      </w:pPr>
    </w:p>
    <w:p w14:paraId="23F1FEC8" w14:textId="1B567489" w:rsidR="00A03BB8" w:rsidRDefault="00A03BB8" w:rsidP="00A03BB8">
      <w:pPr>
        <w:jc w:val="both"/>
        <w:rPr>
          <w:rFonts w:ascii="Times New Roman" w:eastAsia="Times New Roman" w:hAnsi="Times New Roman" w:cs="Times New Roman"/>
        </w:rPr>
      </w:pPr>
    </w:p>
    <w:p w14:paraId="5EC166E3" w14:textId="3C94F85E" w:rsidR="00A03BB8" w:rsidRDefault="00A03BB8" w:rsidP="00A03BB8">
      <w:pPr>
        <w:jc w:val="both"/>
        <w:rPr>
          <w:rFonts w:ascii="Times New Roman" w:eastAsia="Times New Roman" w:hAnsi="Times New Roman" w:cs="Times New Roman"/>
        </w:rPr>
      </w:pPr>
    </w:p>
    <w:p w14:paraId="3A090930" w14:textId="07B24484" w:rsidR="00A03BB8" w:rsidRDefault="00A03BB8" w:rsidP="00A03BB8">
      <w:pPr>
        <w:jc w:val="both"/>
        <w:rPr>
          <w:rFonts w:ascii="Times New Roman" w:eastAsia="Times New Roman" w:hAnsi="Times New Roman" w:cs="Times New Roman"/>
        </w:rPr>
      </w:pPr>
    </w:p>
    <w:p w14:paraId="5CFB39C4" w14:textId="2CE40ECA" w:rsidR="00A03BB8" w:rsidRDefault="00A03BB8" w:rsidP="00A03BB8">
      <w:pPr>
        <w:jc w:val="both"/>
        <w:rPr>
          <w:rFonts w:ascii="Times New Roman" w:eastAsia="Times New Roman" w:hAnsi="Times New Roman" w:cs="Times New Roman"/>
        </w:rPr>
      </w:pPr>
    </w:p>
    <w:p w14:paraId="44181527" w14:textId="6AF054BA" w:rsidR="00A03BB8" w:rsidRDefault="00A03BB8" w:rsidP="00A03BB8">
      <w:pPr>
        <w:jc w:val="both"/>
        <w:rPr>
          <w:rFonts w:ascii="Times New Roman" w:eastAsia="Times New Roman" w:hAnsi="Times New Roman" w:cs="Times New Roman"/>
        </w:rPr>
      </w:pPr>
    </w:p>
    <w:p w14:paraId="20EF626D" w14:textId="1A9FB702" w:rsidR="00A03BB8" w:rsidRDefault="00A03BB8" w:rsidP="00A03BB8">
      <w:pPr>
        <w:jc w:val="both"/>
        <w:rPr>
          <w:rFonts w:ascii="Times New Roman" w:eastAsia="Times New Roman" w:hAnsi="Times New Roman" w:cs="Times New Roman"/>
        </w:rPr>
      </w:pPr>
    </w:p>
    <w:p w14:paraId="7C3C7F2C" w14:textId="37E7A4B6" w:rsidR="00A03BB8" w:rsidRDefault="00A03BB8" w:rsidP="00A03BB8">
      <w:pPr>
        <w:jc w:val="both"/>
        <w:rPr>
          <w:rFonts w:ascii="Times New Roman" w:eastAsia="Times New Roman" w:hAnsi="Times New Roman" w:cs="Times New Roman"/>
        </w:rPr>
      </w:pPr>
    </w:p>
    <w:p w14:paraId="4CA698FB" w14:textId="2E47BE3C" w:rsidR="00A03BB8" w:rsidRDefault="00A03BB8" w:rsidP="00A03BB8">
      <w:pPr>
        <w:jc w:val="both"/>
        <w:rPr>
          <w:rFonts w:ascii="Times New Roman" w:eastAsia="Times New Roman" w:hAnsi="Times New Roman" w:cs="Times New Roman"/>
        </w:rPr>
      </w:pPr>
    </w:p>
    <w:p w14:paraId="1159D09A" w14:textId="3DA45E64" w:rsidR="00A03BB8" w:rsidRDefault="00A03BB8" w:rsidP="00A03BB8">
      <w:pPr>
        <w:jc w:val="both"/>
        <w:rPr>
          <w:rFonts w:ascii="Times New Roman" w:eastAsia="Times New Roman" w:hAnsi="Times New Roman" w:cs="Times New Roman"/>
        </w:rPr>
      </w:pPr>
    </w:p>
    <w:p w14:paraId="65C5EFE0" w14:textId="75906480" w:rsidR="00A03BB8" w:rsidRDefault="00A03BB8" w:rsidP="00A03BB8">
      <w:pPr>
        <w:jc w:val="both"/>
        <w:rPr>
          <w:rFonts w:ascii="Times New Roman" w:eastAsia="Times New Roman" w:hAnsi="Times New Roman" w:cs="Times New Roman"/>
        </w:rPr>
      </w:pPr>
    </w:p>
    <w:p w14:paraId="3F6C7391" w14:textId="3E9A5F43" w:rsidR="00A03BB8" w:rsidRDefault="00A03BB8" w:rsidP="00A03BB8">
      <w:pPr>
        <w:jc w:val="both"/>
        <w:rPr>
          <w:rFonts w:ascii="Times New Roman" w:eastAsia="Times New Roman" w:hAnsi="Times New Roman" w:cs="Times New Roman"/>
        </w:rPr>
      </w:pPr>
    </w:p>
    <w:p w14:paraId="43456229" w14:textId="57D38A0C" w:rsidR="00A03BB8" w:rsidRDefault="00A03BB8" w:rsidP="00A03BB8">
      <w:pPr>
        <w:jc w:val="both"/>
        <w:rPr>
          <w:rFonts w:ascii="Times New Roman" w:eastAsia="Times New Roman" w:hAnsi="Times New Roman" w:cs="Times New Roman"/>
        </w:rPr>
      </w:pPr>
    </w:p>
    <w:p w14:paraId="6963CF50" w14:textId="77777777" w:rsidR="00A03BB8" w:rsidRPr="00A03BB8" w:rsidRDefault="00A03BB8" w:rsidP="00A03BB8">
      <w:pPr>
        <w:jc w:val="both"/>
        <w:rPr>
          <w:rFonts w:ascii="Times New Roman" w:eastAsia="Times New Roman" w:hAnsi="Times New Roman" w:cs="Times New Roman"/>
        </w:rPr>
      </w:pPr>
    </w:p>
    <w:p w14:paraId="0F76D202" w14:textId="77777777" w:rsidR="00A03BB8" w:rsidRPr="00A03BB8" w:rsidRDefault="00A03BB8" w:rsidP="00A03BB8">
      <w:pPr>
        <w:jc w:val="both"/>
        <w:rPr>
          <w:rFonts w:ascii="Times New Roman" w:eastAsia="Times New Roman" w:hAnsi="Times New Roman" w:cs="Times New Roman"/>
          <w:b/>
        </w:rPr>
      </w:pPr>
      <w:r w:rsidRPr="00A03BB8">
        <w:rPr>
          <w:rFonts w:ascii="Times New Roman" w:eastAsia="Times New Roman" w:hAnsi="Times New Roman" w:cs="Times New Roman"/>
          <w:b/>
        </w:rPr>
        <w:lastRenderedPageBreak/>
        <w:t>The Neurobiology of The Mentalizing Polarities</w:t>
      </w:r>
    </w:p>
    <w:p w14:paraId="5C635C8F" w14:textId="77777777" w:rsidR="00A03BB8" w:rsidRPr="00A03BB8" w:rsidRDefault="00A03BB8" w:rsidP="00A03BB8">
      <w:pPr>
        <w:ind w:firstLine="720"/>
        <w:jc w:val="both"/>
        <w:rPr>
          <w:rFonts w:ascii="Times New Roman" w:eastAsia="Times New Roman" w:hAnsi="Times New Roman" w:cs="Times New Roman"/>
        </w:rPr>
      </w:pPr>
    </w:p>
    <w:p w14:paraId="6AE2BEE0" w14:textId="77777777" w:rsidR="00A03BB8" w:rsidRPr="00A03BB8" w:rsidRDefault="00A03BB8" w:rsidP="00A03BB8">
      <w:pPr>
        <w:ind w:firstLine="720"/>
        <w:jc w:val="both"/>
        <w:rPr>
          <w:rFonts w:ascii="Times New Roman" w:eastAsia="Times New Roman" w:hAnsi="Times New Roman" w:cs="Times New Roman"/>
          <w:b/>
        </w:rPr>
      </w:pPr>
      <w:r w:rsidRPr="00A03BB8">
        <w:rPr>
          <w:rFonts w:ascii="Times New Roman" w:eastAsia="Times New Roman" w:hAnsi="Times New Roman" w:cs="Times New Roman"/>
          <w:b/>
        </w:rPr>
        <w:t>Automatic and Controlled mentalizing</w:t>
      </w:r>
    </w:p>
    <w:p w14:paraId="17C18AEB" w14:textId="2608CCDC"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Automatic=parallel</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faster processing; reflexive and requires little effort, focused attention, intention. This is our default form. (since 7</w:t>
      </w:r>
      <w:r w:rsidRPr="00A03BB8">
        <w:rPr>
          <w:rFonts w:ascii="Times New Roman" w:eastAsia="Times New Roman" w:hAnsi="Times New Roman" w:cs="Times New Roman"/>
          <w:vertAlign w:val="superscript"/>
        </w:rPr>
        <w:t>th</w:t>
      </w:r>
      <w:r w:rsidRPr="00A03BB8">
        <w:rPr>
          <w:rFonts w:ascii="Times New Roman" w:eastAsia="Times New Roman" w:hAnsi="Times New Roman" w:cs="Times New Roman"/>
        </w:rPr>
        <w:t xml:space="preserve"> month of age we automatically mindread). Good for survival—flight/fight mode—however, not good in our complex world. Works based on simple heuristic, they work sometimes, but incapable of understanding the more complex situations.</w:t>
      </w:r>
    </w:p>
    <w:p w14:paraId="76FB1071" w14:textId="0D2D6D08"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E.g. of automatic non-mentalizing modes</w:t>
      </w:r>
    </w:p>
    <w:p w14:paraId="18B2AC4D" w14:textId="25602F9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noProof/>
        </w:rPr>
        <w:drawing>
          <wp:anchor distT="0" distB="0" distL="114300" distR="114300" simplePos="0" relativeHeight="251670528" behindDoc="0" locked="0" layoutInCell="1" allowOverlap="1" wp14:anchorId="492F5527" wp14:editId="2D8C3821">
            <wp:simplePos x="0" y="0"/>
            <wp:positionH relativeFrom="column">
              <wp:posOffset>822374</wp:posOffset>
            </wp:positionH>
            <wp:positionV relativeFrom="paragraph">
              <wp:posOffset>165247</wp:posOffset>
            </wp:positionV>
            <wp:extent cx="3780974" cy="2833635"/>
            <wp:effectExtent l="0" t="0" r="381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9 at 14.20.48.png"/>
                    <pic:cNvPicPr/>
                  </pic:nvPicPr>
                  <pic:blipFill>
                    <a:blip r:embed="rId76">
                      <a:extLst>
                        <a:ext uri="{28A0092B-C50C-407E-A947-70E740481C1C}">
                          <a14:useLocalDpi xmlns:a14="http://schemas.microsoft.com/office/drawing/2010/main" val="0"/>
                        </a:ext>
                      </a:extLst>
                    </a:blip>
                    <a:stretch>
                      <a:fillRect/>
                    </a:stretch>
                  </pic:blipFill>
                  <pic:spPr>
                    <a:xfrm>
                      <a:off x="0" y="0"/>
                      <a:ext cx="3780974" cy="2833635"/>
                    </a:xfrm>
                    <a:prstGeom prst="rect">
                      <a:avLst/>
                    </a:prstGeom>
                  </pic:spPr>
                </pic:pic>
              </a:graphicData>
            </a:graphic>
            <wp14:sizeRelH relativeFrom="page">
              <wp14:pctWidth>0</wp14:pctWidth>
            </wp14:sizeRelH>
            <wp14:sizeRelV relativeFrom="page">
              <wp14:pctHeight>0</wp14:pctHeight>
            </wp14:sizeRelV>
          </wp:anchor>
        </w:drawing>
      </w:r>
    </w:p>
    <w:p w14:paraId="1988B328" w14:textId="046B59C9" w:rsidR="00A03BB8" w:rsidRPr="00A03BB8" w:rsidRDefault="00A03BB8" w:rsidP="00A03BB8">
      <w:pPr>
        <w:ind w:left="720" w:firstLine="720"/>
        <w:jc w:val="both"/>
        <w:rPr>
          <w:rFonts w:ascii="Times New Roman" w:eastAsia="Times New Roman" w:hAnsi="Times New Roman" w:cs="Times New Roman"/>
        </w:rPr>
      </w:pPr>
    </w:p>
    <w:p w14:paraId="2C4DCD50" w14:textId="20A24DBD" w:rsidR="00A03BB8" w:rsidRPr="00A03BB8" w:rsidRDefault="00A03BB8" w:rsidP="00A03BB8">
      <w:pPr>
        <w:ind w:left="720" w:firstLine="720"/>
        <w:jc w:val="both"/>
        <w:rPr>
          <w:rFonts w:ascii="Times New Roman" w:eastAsia="Times New Roman" w:hAnsi="Times New Roman" w:cs="Times New Roman"/>
        </w:rPr>
      </w:pPr>
    </w:p>
    <w:p w14:paraId="1F6FFE3B" w14:textId="351531EA" w:rsidR="00A03BB8" w:rsidRDefault="00A03BB8" w:rsidP="00A03BB8">
      <w:pPr>
        <w:jc w:val="both"/>
        <w:rPr>
          <w:rFonts w:ascii="Times New Roman" w:hAnsi="Times New Roman" w:cs="Times New Roman"/>
        </w:rPr>
      </w:pPr>
    </w:p>
    <w:p w14:paraId="0928AF89" w14:textId="78E2BFDB" w:rsidR="00A03BB8" w:rsidRDefault="00A03BB8" w:rsidP="00A03BB8">
      <w:pPr>
        <w:jc w:val="both"/>
        <w:rPr>
          <w:rFonts w:ascii="Times New Roman" w:hAnsi="Times New Roman" w:cs="Times New Roman"/>
        </w:rPr>
      </w:pPr>
    </w:p>
    <w:p w14:paraId="2DE73164" w14:textId="195E947C" w:rsidR="00A03BB8" w:rsidRDefault="00A03BB8" w:rsidP="00A03BB8">
      <w:pPr>
        <w:jc w:val="both"/>
        <w:rPr>
          <w:rFonts w:ascii="Times New Roman" w:hAnsi="Times New Roman" w:cs="Times New Roman"/>
        </w:rPr>
      </w:pPr>
    </w:p>
    <w:p w14:paraId="5C7313A4" w14:textId="45C55611" w:rsidR="00A03BB8" w:rsidRDefault="00A03BB8" w:rsidP="00A03BB8">
      <w:pPr>
        <w:jc w:val="both"/>
        <w:rPr>
          <w:rFonts w:ascii="Times New Roman" w:hAnsi="Times New Roman" w:cs="Times New Roman"/>
        </w:rPr>
      </w:pPr>
    </w:p>
    <w:p w14:paraId="3E839BB3" w14:textId="59F8ED7B" w:rsidR="00A03BB8" w:rsidRDefault="00A03BB8" w:rsidP="00A03BB8">
      <w:pPr>
        <w:jc w:val="both"/>
        <w:rPr>
          <w:rFonts w:ascii="Times New Roman" w:hAnsi="Times New Roman" w:cs="Times New Roman"/>
        </w:rPr>
      </w:pPr>
    </w:p>
    <w:p w14:paraId="3DBB5E27" w14:textId="5817C92C" w:rsidR="00A03BB8" w:rsidRDefault="00A03BB8" w:rsidP="00A03BB8">
      <w:pPr>
        <w:jc w:val="both"/>
        <w:rPr>
          <w:rFonts w:ascii="Times New Roman" w:hAnsi="Times New Roman" w:cs="Times New Roman"/>
        </w:rPr>
      </w:pPr>
    </w:p>
    <w:p w14:paraId="238D7002" w14:textId="040EBA19" w:rsidR="00A03BB8" w:rsidRDefault="00A03BB8" w:rsidP="00A03BB8">
      <w:pPr>
        <w:jc w:val="both"/>
        <w:rPr>
          <w:rFonts w:ascii="Times New Roman" w:hAnsi="Times New Roman" w:cs="Times New Roman"/>
        </w:rPr>
      </w:pPr>
    </w:p>
    <w:p w14:paraId="4405FB7E" w14:textId="348DE345" w:rsidR="00A03BB8" w:rsidRDefault="00A03BB8" w:rsidP="00A03BB8">
      <w:pPr>
        <w:jc w:val="both"/>
        <w:rPr>
          <w:rFonts w:ascii="Times New Roman" w:hAnsi="Times New Roman" w:cs="Times New Roman"/>
        </w:rPr>
      </w:pPr>
    </w:p>
    <w:p w14:paraId="4254A762" w14:textId="44A621DC" w:rsidR="00A03BB8" w:rsidRDefault="00A03BB8" w:rsidP="00A03BB8">
      <w:pPr>
        <w:jc w:val="both"/>
        <w:rPr>
          <w:rFonts w:ascii="Times New Roman" w:hAnsi="Times New Roman" w:cs="Times New Roman"/>
        </w:rPr>
      </w:pPr>
    </w:p>
    <w:p w14:paraId="346DC4CC" w14:textId="722391B6" w:rsidR="00A03BB8" w:rsidRDefault="00A03BB8" w:rsidP="00A03BB8">
      <w:pPr>
        <w:jc w:val="both"/>
        <w:rPr>
          <w:rFonts w:ascii="Times New Roman" w:hAnsi="Times New Roman" w:cs="Times New Roman"/>
        </w:rPr>
      </w:pPr>
    </w:p>
    <w:p w14:paraId="5999D785" w14:textId="7DEDF270" w:rsidR="00A03BB8" w:rsidRDefault="00A03BB8" w:rsidP="00A03BB8">
      <w:pPr>
        <w:jc w:val="both"/>
        <w:rPr>
          <w:rFonts w:ascii="Times New Roman" w:hAnsi="Times New Roman" w:cs="Times New Roman"/>
        </w:rPr>
      </w:pPr>
    </w:p>
    <w:p w14:paraId="2C7AACD2" w14:textId="7944D11F" w:rsidR="00A03BB8" w:rsidRDefault="00A03BB8" w:rsidP="00A03BB8">
      <w:pPr>
        <w:jc w:val="both"/>
        <w:rPr>
          <w:rFonts w:ascii="Times New Roman" w:hAnsi="Times New Roman" w:cs="Times New Roman"/>
        </w:rPr>
      </w:pPr>
    </w:p>
    <w:p w14:paraId="6017947C" w14:textId="03A84D90" w:rsidR="00A03BB8" w:rsidRDefault="00A03BB8" w:rsidP="00A03BB8">
      <w:pPr>
        <w:jc w:val="both"/>
        <w:rPr>
          <w:rFonts w:ascii="Times New Roman" w:hAnsi="Times New Roman" w:cs="Times New Roman"/>
        </w:rPr>
      </w:pPr>
    </w:p>
    <w:p w14:paraId="7B701A37" w14:textId="77777777" w:rsidR="00A03BB8" w:rsidRPr="00A03BB8" w:rsidRDefault="00A03BB8" w:rsidP="00A03BB8">
      <w:pPr>
        <w:jc w:val="both"/>
        <w:rPr>
          <w:rFonts w:ascii="Times New Roman" w:hAnsi="Times New Roman" w:cs="Times New Roman"/>
        </w:rPr>
      </w:pPr>
    </w:p>
    <w:p w14:paraId="2678D123" w14:textId="77777777" w:rsidR="00A03BB8" w:rsidRPr="00A03BB8" w:rsidRDefault="00A03BB8" w:rsidP="00A03BB8">
      <w:pPr>
        <w:ind w:left="720"/>
        <w:jc w:val="both"/>
        <w:rPr>
          <w:rFonts w:ascii="Times New Roman" w:hAnsi="Times New Roman" w:cs="Times New Roman"/>
        </w:rPr>
      </w:pPr>
      <w:r w:rsidRPr="00A03BB8">
        <w:rPr>
          <w:rFonts w:ascii="Times New Roman" w:hAnsi="Times New Roman" w:cs="Times New Roman"/>
        </w:rPr>
        <w:t xml:space="preserve">Controlled=conscious, verbal, reflexive. Mentalizing in real time under realistic contextual demands requires the capacity to reflect consciously and deliberately on and make accurate attributions about the emotions, thoughts, and intentions of others, and to display an accurate and balanced appreciation of a social situation—which relies heavily on the capacity for effortful control and the subtle distinctions language allows us to make. </w:t>
      </w:r>
    </w:p>
    <w:p w14:paraId="03FBEBEF" w14:textId="77777777" w:rsidR="00A03BB8" w:rsidRPr="00A03BB8" w:rsidRDefault="00A03BB8" w:rsidP="00A03BB8">
      <w:pPr>
        <w:ind w:firstLine="720"/>
        <w:jc w:val="both"/>
        <w:rPr>
          <w:rFonts w:ascii="Times New Roman" w:hAnsi="Times New Roman" w:cs="Times New Roman"/>
        </w:rPr>
      </w:pPr>
    </w:p>
    <w:p w14:paraId="7296D67C" w14:textId="77777777" w:rsidR="00A03BB8" w:rsidRPr="00A03BB8" w:rsidRDefault="00A03BB8" w:rsidP="00A03BB8">
      <w:pPr>
        <w:ind w:firstLine="720"/>
        <w:jc w:val="both"/>
        <w:rPr>
          <w:rFonts w:ascii="Times New Roman" w:hAnsi="Times New Roman" w:cs="Times New Roman"/>
        </w:rPr>
      </w:pPr>
      <w:r w:rsidRPr="00A03BB8">
        <w:rPr>
          <w:rFonts w:ascii="Times New Roman" w:hAnsi="Times New Roman" w:cs="Times New Roman"/>
        </w:rPr>
        <w:t xml:space="preserve">Automatic and controlled mentalizing seem to be subserved by two relatively different neural circuits. Phylogenetically older brain circuits that rely primarily on sensory information appear to underlie automatic mentalizing, whereas controlled mentalizing involves phylogenetically newer brain circuits that rely more on linguistic/symbolic processing. </w:t>
      </w:r>
    </w:p>
    <w:p w14:paraId="1FAF48C3" w14:textId="16AAAE63" w:rsidR="00A03BB8" w:rsidRDefault="00A03BB8" w:rsidP="00A03BB8">
      <w:pPr>
        <w:ind w:firstLine="720"/>
        <w:jc w:val="both"/>
        <w:rPr>
          <w:rFonts w:ascii="Times New Roman" w:hAnsi="Times New Roman" w:cs="Times New Roman"/>
        </w:rPr>
      </w:pPr>
      <w:r w:rsidRPr="00A03BB8">
        <w:rPr>
          <w:rFonts w:ascii="Times New Roman" w:hAnsi="Times New Roman" w:cs="Times New Roman"/>
        </w:rPr>
        <w:t>Although the assignment of particular brain regions to each of these circuits currently is at best tentative, neural circuits underlying automatic mentalizing probably include the amygdala, basal ganglia, ventromedial prefrontal cortex (VMPFC), lateral temporal cortex (LTC), and dorsal anterior cingulate cortex (dACC) (Satpute &amp; Lieberman, 2006). These brain areas are primarily involved in the rapid detection of threat and the fast and automatic modulation and processing of (social) information.</w:t>
      </w:r>
    </w:p>
    <w:p w14:paraId="2CF0CFED" w14:textId="2D658746" w:rsidR="00A03BB8" w:rsidRDefault="00A03BB8" w:rsidP="00A03BB8">
      <w:pPr>
        <w:ind w:firstLine="720"/>
        <w:jc w:val="both"/>
        <w:rPr>
          <w:rFonts w:ascii="Times New Roman" w:hAnsi="Times New Roman" w:cs="Times New Roman"/>
        </w:rPr>
      </w:pPr>
    </w:p>
    <w:p w14:paraId="2B03498B" w14:textId="38292D6B" w:rsidR="00A03BB8" w:rsidRDefault="00A03BB8" w:rsidP="00A03BB8">
      <w:pPr>
        <w:ind w:firstLine="720"/>
        <w:jc w:val="both"/>
        <w:rPr>
          <w:rFonts w:ascii="Times New Roman" w:hAnsi="Times New Roman" w:cs="Times New Roman"/>
        </w:rPr>
      </w:pPr>
    </w:p>
    <w:p w14:paraId="1EC02622" w14:textId="4C83AC09" w:rsidR="00A03BB8" w:rsidRDefault="00A03BB8" w:rsidP="00A03BB8">
      <w:pPr>
        <w:ind w:firstLine="720"/>
        <w:jc w:val="both"/>
        <w:rPr>
          <w:rFonts w:ascii="Times New Roman" w:hAnsi="Times New Roman" w:cs="Times New Roman"/>
        </w:rPr>
      </w:pPr>
    </w:p>
    <w:p w14:paraId="726BAC42" w14:textId="27BC5BC3" w:rsidR="00A03BB8" w:rsidRDefault="00A03BB8" w:rsidP="00A03BB8">
      <w:pPr>
        <w:ind w:firstLine="720"/>
        <w:jc w:val="both"/>
        <w:rPr>
          <w:rFonts w:ascii="Times New Roman" w:hAnsi="Times New Roman" w:cs="Times New Roman"/>
        </w:rPr>
      </w:pPr>
    </w:p>
    <w:p w14:paraId="0018FE04" w14:textId="59D59F71" w:rsidR="00A03BB8" w:rsidRDefault="00A03BB8" w:rsidP="00A03BB8">
      <w:pPr>
        <w:ind w:firstLine="720"/>
        <w:jc w:val="both"/>
        <w:rPr>
          <w:rFonts w:ascii="Times New Roman" w:hAnsi="Times New Roman" w:cs="Times New Roman"/>
        </w:rPr>
      </w:pPr>
    </w:p>
    <w:p w14:paraId="73529089" w14:textId="417FC11E" w:rsidR="00A03BB8" w:rsidRDefault="00A03BB8" w:rsidP="00A03BB8">
      <w:pPr>
        <w:ind w:firstLine="720"/>
        <w:jc w:val="both"/>
        <w:rPr>
          <w:rFonts w:ascii="Times New Roman" w:hAnsi="Times New Roman" w:cs="Times New Roman"/>
        </w:rPr>
      </w:pPr>
    </w:p>
    <w:p w14:paraId="5D2084B9" w14:textId="77777777" w:rsidR="00A03BB8" w:rsidRPr="00A03BB8" w:rsidRDefault="00A03BB8" w:rsidP="00A03BB8">
      <w:pPr>
        <w:ind w:firstLine="720"/>
        <w:jc w:val="both"/>
        <w:rPr>
          <w:rFonts w:ascii="Times New Roman" w:hAnsi="Times New Roman" w:cs="Times New Roman"/>
        </w:rPr>
      </w:pPr>
    </w:p>
    <w:p w14:paraId="2287221B" w14:textId="77777777" w:rsidR="00A03BB8" w:rsidRPr="00A03BB8" w:rsidRDefault="00A03BB8" w:rsidP="00A03BB8">
      <w:pPr>
        <w:pStyle w:val="ListParagraph"/>
        <w:numPr>
          <w:ilvl w:val="0"/>
          <w:numId w:val="40"/>
        </w:numPr>
        <w:jc w:val="both"/>
        <w:rPr>
          <w:rFonts w:ascii="Times New Roman" w:hAnsi="Times New Roman" w:cs="Times New Roman"/>
        </w:rPr>
      </w:pPr>
      <w:r w:rsidRPr="00A03BB8">
        <w:rPr>
          <w:rFonts w:ascii="Times New Roman" w:hAnsi="Times New Roman" w:cs="Times New Roman"/>
        </w:rPr>
        <w:lastRenderedPageBreak/>
        <w:t>amygdala=responsible for the biological “value” of info, particularly reactive to facial expression in the context of flight/fight</w:t>
      </w:r>
    </w:p>
    <w:p w14:paraId="3534214D" w14:textId="77777777" w:rsidR="00A03BB8" w:rsidRPr="00A03BB8" w:rsidRDefault="00A03BB8" w:rsidP="00A03BB8">
      <w:pPr>
        <w:pStyle w:val="ListParagraph"/>
        <w:numPr>
          <w:ilvl w:val="0"/>
          <w:numId w:val="40"/>
        </w:numPr>
        <w:spacing w:before="100" w:beforeAutospacing="1" w:after="100" w:afterAutospacing="1"/>
        <w:jc w:val="both"/>
        <w:rPr>
          <w:rFonts w:ascii="Times New Roman" w:eastAsia="Times New Roman" w:hAnsi="Times New Roman" w:cs="Times New Roman"/>
        </w:rPr>
      </w:pPr>
      <w:r w:rsidRPr="00A03BB8">
        <w:rPr>
          <w:rFonts w:ascii="Times New Roman" w:eastAsia="Times New Roman" w:hAnsi="Times New Roman" w:cs="Times New Roman"/>
        </w:rPr>
        <w:t>VMPFC=regulation of amygdala and basal ganglia + basal ganglia=involved in automatic intuition.</w:t>
      </w:r>
    </w:p>
    <w:p w14:paraId="2BEE695B" w14:textId="77777777" w:rsidR="00A03BB8" w:rsidRPr="00A03BB8" w:rsidRDefault="00A03BB8" w:rsidP="00A03BB8">
      <w:pPr>
        <w:pStyle w:val="ListParagraph"/>
        <w:numPr>
          <w:ilvl w:val="0"/>
          <w:numId w:val="40"/>
        </w:numPr>
        <w:jc w:val="both"/>
        <w:rPr>
          <w:rFonts w:ascii="Times New Roman" w:hAnsi="Times New Roman" w:cs="Times New Roman"/>
        </w:rPr>
      </w:pPr>
      <w:r w:rsidRPr="00A03BB8">
        <w:rPr>
          <w:rFonts w:ascii="Times New Roman" w:hAnsi="Times New Roman" w:cs="Times New Roman"/>
        </w:rPr>
        <w:t>Basal ganglia=besides the above, involved in reward-related implicit emotion processing.</w:t>
      </w:r>
    </w:p>
    <w:p w14:paraId="744C8E7D" w14:textId="77777777" w:rsidR="00A03BB8" w:rsidRPr="00A03BB8" w:rsidRDefault="00A03BB8" w:rsidP="00A03BB8">
      <w:pPr>
        <w:pStyle w:val="ListParagraph"/>
        <w:numPr>
          <w:ilvl w:val="0"/>
          <w:numId w:val="40"/>
        </w:numPr>
        <w:spacing w:before="100" w:beforeAutospacing="1" w:after="100" w:afterAutospacing="1"/>
        <w:rPr>
          <w:rFonts w:ascii="Times New Roman" w:eastAsia="Times New Roman" w:hAnsi="Times New Roman" w:cs="Times New Roman"/>
        </w:rPr>
      </w:pPr>
      <w:r w:rsidRPr="00A03BB8">
        <w:rPr>
          <w:rFonts w:ascii="Times New Roman" w:eastAsia="Times New Roman" w:hAnsi="Times New Roman" w:cs="Times New Roman"/>
        </w:rPr>
        <w:t xml:space="preserve">The dACC has been implicated in nonreflective emotional distress related to both physical and social </w:t>
      </w:r>
    </w:p>
    <w:p w14:paraId="380347B9" w14:textId="77777777" w:rsidR="00A03BB8" w:rsidRPr="00A03BB8" w:rsidRDefault="00A03BB8" w:rsidP="00A03BB8">
      <w:pPr>
        <w:pStyle w:val="ListParagraph"/>
        <w:numPr>
          <w:ilvl w:val="0"/>
          <w:numId w:val="40"/>
        </w:numPr>
        <w:spacing w:before="100" w:beforeAutospacing="1" w:after="100" w:afterAutospacing="1"/>
        <w:rPr>
          <w:rFonts w:ascii="Times New Roman" w:eastAsia="Times New Roman" w:hAnsi="Times New Roman" w:cs="Times New Roman"/>
        </w:rPr>
      </w:pPr>
      <w:r w:rsidRPr="00A03BB8">
        <w:rPr>
          <w:rFonts w:ascii="Times New Roman" w:eastAsia="Times New Roman" w:hAnsi="Times New Roman" w:cs="Times New Roman"/>
        </w:rPr>
        <w:t xml:space="preserve">The LTC—in particular the superior temporal sulcus region—plays a role in fast and automatic processing of biological motion, face recognition, and attribution of intentions. </w:t>
      </w:r>
    </w:p>
    <w:p w14:paraId="70E356DA" w14:textId="77777777" w:rsidR="00A03BB8" w:rsidRPr="00A03BB8" w:rsidRDefault="00A03BB8" w:rsidP="00A03BB8">
      <w:pPr>
        <w:jc w:val="both"/>
        <w:rPr>
          <w:rFonts w:ascii="Times New Roman" w:eastAsia="Times New Roman" w:hAnsi="Times New Roman" w:cs="Times New Roman"/>
        </w:rPr>
      </w:pPr>
      <w:r w:rsidRPr="00A03BB8">
        <w:rPr>
          <w:rFonts w:ascii="Times New Roman" w:eastAsia="Times New Roman" w:hAnsi="Times New Roman" w:cs="Times New Roman"/>
        </w:rPr>
        <w:t>Controlled mentalizing involves the lateral prefrontal cortex (LPFC), medial prefrontal cortex (MPFC), lateral parietal cortex (LPAC), medial parietal cortex (MPAC), medial temporal lobe (MTL), and rostral anterior cingulate cortex (rACC).</w:t>
      </w:r>
    </w:p>
    <w:p w14:paraId="5C87D072" w14:textId="77777777" w:rsidR="00A03BB8" w:rsidRPr="00A03BB8" w:rsidRDefault="00A03BB8" w:rsidP="00A03BB8">
      <w:pPr>
        <w:pStyle w:val="ListParagraph"/>
        <w:numPr>
          <w:ilvl w:val="0"/>
          <w:numId w:val="41"/>
        </w:numPr>
        <w:jc w:val="both"/>
        <w:rPr>
          <w:rFonts w:ascii="Times New Roman" w:eastAsia="Times New Roman" w:hAnsi="Times New Roman" w:cs="Times New Roman"/>
        </w:rPr>
      </w:pPr>
      <w:r w:rsidRPr="00A03BB8">
        <w:rPr>
          <w:rFonts w:ascii="Times New Roman" w:eastAsia="Times New Roman" w:hAnsi="Times New Roman" w:cs="Times New Roman"/>
        </w:rPr>
        <w:t xml:space="preserve">The LPFC has been most consistently shown to be activated by tasks requiring asymmetrical reasoning (e.g., X causes Y, but this does not imply that Y causes X), requiring effortful control and involving considerable computational resources. </w:t>
      </w:r>
    </w:p>
    <w:p w14:paraId="61548AF1" w14:textId="77777777" w:rsidR="00A03BB8" w:rsidRPr="00A03BB8" w:rsidRDefault="00A03BB8" w:rsidP="00A03BB8">
      <w:pPr>
        <w:pStyle w:val="ListParagraph"/>
        <w:numPr>
          <w:ilvl w:val="0"/>
          <w:numId w:val="41"/>
        </w:numPr>
        <w:jc w:val="both"/>
        <w:rPr>
          <w:rFonts w:ascii="Times New Roman" w:eastAsia="Times New Roman" w:hAnsi="Times New Roman" w:cs="Times New Roman"/>
        </w:rPr>
      </w:pPr>
      <w:r w:rsidRPr="00A03BB8">
        <w:rPr>
          <w:rFonts w:ascii="Times New Roman" w:eastAsia="Times New Roman" w:hAnsi="Times New Roman" w:cs="Times New Roman"/>
        </w:rPr>
        <w:t xml:space="preserve">he LPAC is similarly involved in tasks that require reasoning, and the MPAC is involved in explicit perspective-taking. </w:t>
      </w:r>
    </w:p>
    <w:p w14:paraId="03631E1D" w14:textId="77777777" w:rsidR="00A03BB8" w:rsidRPr="00A03BB8" w:rsidRDefault="00A03BB8" w:rsidP="00A03BB8">
      <w:pPr>
        <w:pStyle w:val="ListParagraph"/>
        <w:numPr>
          <w:ilvl w:val="0"/>
          <w:numId w:val="41"/>
        </w:numPr>
        <w:jc w:val="both"/>
        <w:rPr>
          <w:rFonts w:ascii="Times New Roman" w:eastAsia="Times New Roman" w:hAnsi="Times New Roman" w:cs="Times New Roman"/>
        </w:rPr>
      </w:pPr>
      <w:r w:rsidRPr="00A03BB8">
        <w:rPr>
          <w:rFonts w:ascii="Times New Roman" w:eastAsia="Times New Roman" w:hAnsi="Times New Roman" w:cs="Times New Roman"/>
        </w:rPr>
        <w:t xml:space="preserve">The rACC seems to be involved in explicit, reflected-upon conflict processing </w:t>
      </w:r>
    </w:p>
    <w:p w14:paraId="0C86FADB" w14:textId="77777777" w:rsidR="00A03BB8" w:rsidRPr="00A03BB8" w:rsidRDefault="00A03BB8" w:rsidP="00A03BB8">
      <w:pPr>
        <w:pStyle w:val="ListParagraph"/>
        <w:numPr>
          <w:ilvl w:val="0"/>
          <w:numId w:val="41"/>
        </w:numPr>
        <w:jc w:val="both"/>
        <w:rPr>
          <w:rFonts w:ascii="Times New Roman" w:eastAsia="Times New Roman" w:hAnsi="Times New Roman" w:cs="Times New Roman"/>
        </w:rPr>
      </w:pPr>
      <w:r w:rsidRPr="00A03BB8">
        <w:rPr>
          <w:rFonts w:ascii="Times New Roman" w:eastAsia="Times New Roman" w:hAnsi="Times New Roman" w:cs="Times New Roman"/>
        </w:rPr>
        <w:t xml:space="preserve">The MTL has been implicated in explicit, declarative memory. </w:t>
      </w:r>
    </w:p>
    <w:p w14:paraId="31525F81" w14:textId="77777777" w:rsidR="00A03BB8" w:rsidRPr="00A03BB8" w:rsidRDefault="00A03BB8" w:rsidP="00A03BB8">
      <w:pPr>
        <w:pStyle w:val="ListParagraph"/>
        <w:ind w:left="927"/>
        <w:jc w:val="both"/>
        <w:rPr>
          <w:rFonts w:ascii="Times New Roman" w:eastAsia="Times New Roman" w:hAnsi="Times New Roman" w:cs="Times New Roman"/>
        </w:rPr>
      </w:pPr>
    </w:p>
    <w:p w14:paraId="40269754" w14:textId="77777777" w:rsidR="00A03BB8" w:rsidRPr="00A03BB8" w:rsidRDefault="00A03BB8" w:rsidP="00A03BB8">
      <w:pPr>
        <w:jc w:val="both"/>
        <w:rPr>
          <w:rFonts w:ascii="Times New Roman" w:eastAsia="Times New Roman" w:hAnsi="Times New Roman" w:cs="Times New Roman"/>
        </w:rPr>
      </w:pPr>
      <w:r w:rsidRPr="00A03BB8">
        <w:rPr>
          <w:rFonts w:ascii="Times New Roman" w:eastAsia="Times New Roman" w:hAnsi="Times New Roman" w:cs="Times New Roman"/>
        </w:rPr>
        <w:t>The MPFC seems to be one of the core structures involved in mentalizing, but it is not clear whether this structure primarily belongs to the automatic or the controlled circuit, or both. Because cognitive load decreases MPFC performance, it is considered to belong to the controlled system.</w:t>
      </w:r>
    </w:p>
    <w:p w14:paraId="23884596" w14:textId="77777777" w:rsidR="00A03BB8" w:rsidRPr="00A03BB8" w:rsidRDefault="00A03BB8" w:rsidP="00A03BB8">
      <w:pPr>
        <w:jc w:val="both"/>
        <w:rPr>
          <w:rFonts w:ascii="Times New Roman" w:eastAsia="Times New Roman" w:hAnsi="Times New Roman" w:cs="Times New Roman"/>
        </w:rPr>
      </w:pPr>
    </w:p>
    <w:p w14:paraId="3DE25DB0" w14:textId="77777777" w:rsidR="00A03BB8" w:rsidRPr="00A03BB8" w:rsidRDefault="00A03BB8" w:rsidP="00A03BB8">
      <w:pPr>
        <w:jc w:val="both"/>
        <w:rPr>
          <w:rFonts w:ascii="Times New Roman" w:eastAsia="Times New Roman" w:hAnsi="Times New Roman" w:cs="Times New Roman"/>
          <w:b/>
        </w:rPr>
      </w:pPr>
      <w:r w:rsidRPr="00A03BB8">
        <w:rPr>
          <w:rFonts w:ascii="Times New Roman" w:eastAsia="Times New Roman" w:hAnsi="Times New Roman" w:cs="Times New Roman"/>
          <w:b/>
        </w:rPr>
        <w:t>Internal and External Mentalizing</w:t>
      </w:r>
    </w:p>
    <w:p w14:paraId="30310CBE" w14:textId="77777777" w:rsidR="00A03BB8" w:rsidRPr="00A03BB8" w:rsidRDefault="00A03BB8" w:rsidP="00A03BB8">
      <w:pPr>
        <w:ind w:firstLine="720"/>
        <w:jc w:val="both"/>
        <w:rPr>
          <w:rFonts w:ascii="Times New Roman" w:eastAsia="Times New Roman" w:hAnsi="Times New Roman" w:cs="Times New Roman"/>
        </w:rPr>
      </w:pPr>
      <w:r w:rsidRPr="00A03BB8">
        <w:rPr>
          <w:rFonts w:ascii="Times New Roman" w:eastAsia="Times New Roman" w:hAnsi="Times New Roman" w:cs="Times New Roman"/>
          <w:b/>
        </w:rPr>
        <w:t>External</w:t>
      </w:r>
      <w:r w:rsidRPr="00A03BB8">
        <w:rPr>
          <w:rFonts w:ascii="Times New Roman" w:eastAsia="Times New Roman" w:hAnsi="Times New Roman" w:cs="Times New Roman"/>
        </w:rPr>
        <w:t xml:space="preserve">. Relatively speaking, mentalizing based on external features of self and others (such as facial expressions, posture, and prosody) tends to recruit a lateral frontotemporoparietal network (e.g., posterior superior temporal sulcus (pSTS) and temporal poles), which essentially is involved in less controlled and reflective processes. </w:t>
      </w:r>
    </w:p>
    <w:p w14:paraId="64C2ACC3" w14:textId="77777777" w:rsidR="00A03BB8" w:rsidRPr="00A03BB8" w:rsidRDefault="00A03BB8" w:rsidP="00A03BB8">
      <w:pPr>
        <w:ind w:firstLine="720"/>
        <w:jc w:val="both"/>
        <w:rPr>
          <w:rFonts w:ascii="Times New Roman" w:eastAsia="Times New Roman" w:hAnsi="Times New Roman" w:cs="Times New Roman"/>
        </w:rPr>
      </w:pPr>
      <w:r w:rsidRPr="00A03BB8">
        <w:rPr>
          <w:rFonts w:ascii="Times New Roman" w:eastAsia="Times New Roman" w:hAnsi="Times New Roman" w:cs="Times New Roman"/>
          <w:b/>
        </w:rPr>
        <w:t>Internal.</w:t>
      </w:r>
      <w:r w:rsidRPr="00A03BB8">
        <w:rPr>
          <w:rFonts w:ascii="Times New Roman" w:eastAsia="Times New Roman" w:hAnsi="Times New Roman" w:cs="Times New Roman"/>
        </w:rPr>
        <w:t xml:space="preserve"> Mentalization focused on internal features (which requires the intention to represent the internal mental states of self and others), on the other hand, activates a medial frontoparietal network (e.g., MPFC), which is involved in more active and controlled reflection </w:t>
      </w:r>
    </w:p>
    <w:p w14:paraId="1B6AA995" w14:textId="77777777" w:rsidR="00A03BB8" w:rsidRPr="00A03BB8" w:rsidRDefault="00A03BB8" w:rsidP="00A03BB8">
      <w:pPr>
        <w:ind w:firstLine="720"/>
        <w:jc w:val="both"/>
        <w:rPr>
          <w:rFonts w:ascii="Times New Roman" w:eastAsia="Times New Roman" w:hAnsi="Times New Roman" w:cs="Times New Roman"/>
        </w:rPr>
      </w:pPr>
      <w:r w:rsidRPr="00A03BB8">
        <w:rPr>
          <w:rFonts w:ascii="Times New Roman" w:eastAsia="Times New Roman" w:hAnsi="Times New Roman" w:cs="Times New Roman"/>
        </w:rPr>
        <w:t>Normal individuals can be more developed on one or the other. B.P.D. people have deficit with internal mentalization but no problem/a little problem with the external one.</w:t>
      </w:r>
    </w:p>
    <w:p w14:paraId="65F86C74" w14:textId="77777777" w:rsidR="00A03BB8" w:rsidRPr="00A03BB8" w:rsidRDefault="00A03BB8" w:rsidP="00A03BB8">
      <w:pPr>
        <w:jc w:val="both"/>
        <w:rPr>
          <w:rFonts w:ascii="Times New Roman" w:eastAsia="Times New Roman" w:hAnsi="Times New Roman" w:cs="Times New Roman"/>
        </w:rPr>
      </w:pPr>
    </w:p>
    <w:p w14:paraId="0665883E" w14:textId="77777777" w:rsidR="00A03BB8" w:rsidRPr="00A03BB8" w:rsidRDefault="00A03BB8" w:rsidP="00A03BB8">
      <w:pPr>
        <w:ind w:firstLine="720"/>
        <w:jc w:val="both"/>
        <w:rPr>
          <w:rFonts w:ascii="Times New Roman" w:eastAsia="Times New Roman" w:hAnsi="Times New Roman" w:cs="Times New Roman"/>
          <w:b/>
        </w:rPr>
      </w:pPr>
      <w:r w:rsidRPr="00A03BB8">
        <w:rPr>
          <w:rFonts w:ascii="Times New Roman" w:eastAsia="Times New Roman" w:hAnsi="Times New Roman" w:cs="Times New Roman"/>
          <w:b/>
        </w:rPr>
        <w:t>Self and Other Mentalizing</w:t>
      </w:r>
    </w:p>
    <w:p w14:paraId="00286DCC" w14:textId="77777777" w:rsidR="00A03BB8" w:rsidRPr="00A03BB8" w:rsidRDefault="00A03BB8" w:rsidP="00A03BB8">
      <w:pPr>
        <w:ind w:left="720"/>
        <w:jc w:val="both"/>
        <w:rPr>
          <w:rFonts w:ascii="Times New Roman" w:eastAsia="Times New Roman" w:hAnsi="Times New Roman" w:cs="Times New Roman"/>
        </w:rPr>
      </w:pPr>
      <w:r w:rsidRPr="00A03BB8">
        <w:rPr>
          <w:rFonts w:ascii="Times New Roman" w:eastAsia="Times New Roman" w:hAnsi="Times New Roman" w:cs="Times New Roman"/>
        </w:rPr>
        <w:t>Neuroimaging studies have identified a core network of neural systems that is activated whenever individuals reflect on the self and others. This core network consists of the medial prefrontal cortex and temporal poles and the pSTS/temporoparietal junction (TPJ) in the LTC. The same network both about self and others</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 xml:space="preserve"> the difficulty of normal children to acquire a sense of selfhood</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might give rise to serious identity integration difficulties (observed in psycho-pathologies of the self). In BPD one seem to constantly struggle with</w:t>
      </w:r>
      <w:r w:rsidRPr="00A03BB8">
        <w:rPr>
          <w:rFonts w:ascii="Times New Roman" w:eastAsia="Times New Roman" w:hAnsi="Times New Roman" w:cs="Times New Roman"/>
          <w:i/>
          <w:iCs/>
        </w:rPr>
        <w:t xml:space="preserve"> identity diffusion</w:t>
      </w:r>
      <w:r w:rsidRPr="00A03BB8">
        <w:rPr>
          <w:rFonts w:ascii="Times New Roman" w:eastAsia="Times New Roman" w:hAnsi="Times New Roman" w:cs="Times New Roman"/>
          <w:iCs/>
        </w:rPr>
        <w:t xml:space="preserve">=the undue influence </w:t>
      </w:r>
      <w:r w:rsidRPr="00A03BB8">
        <w:rPr>
          <w:rFonts w:ascii="Times New Roman" w:eastAsia="Times New Roman" w:hAnsi="Times New Roman" w:cs="Times New Roman"/>
        </w:rPr>
        <w:t xml:space="preserve">others’ mental states. </w:t>
      </w:r>
    </w:p>
    <w:p w14:paraId="2A08D239"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 xml:space="preserve">However, there are two neural systems: SR focused on rep. of other, MSA focused on representation of self. The SR system provides for motor empathy, underpins shared pain, and explains emotion contagion, as well as rudimentary </w:t>
      </w:r>
      <w:r w:rsidRPr="00A03BB8">
        <w:rPr>
          <w:rFonts w:ascii="Times New Roman" w:eastAsia="Times New Roman" w:hAnsi="Times New Roman" w:cs="Times New Roman"/>
        </w:rPr>
        <w:lastRenderedPageBreak/>
        <w:t>recognition of intention and emotional states. Based on visceral recognition=activation of similar brain regions as the person one watches.</w:t>
      </w:r>
    </w:p>
    <w:p w14:paraId="2F75A781"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MSA is based on a cortical mid-line system consisting of the VMPFC and DMPFC, the TPJ and the medial temporal pole. This system is more symbolic and different than “I feel what others feel”.</w:t>
      </w:r>
    </w:p>
    <w:p w14:paraId="4FA7DD13" w14:textId="7FAE0E82" w:rsidR="00A03BB8" w:rsidRPr="000F461B" w:rsidRDefault="00A03BB8" w:rsidP="00A03BB8">
      <w:pPr>
        <w:ind w:left="720" w:firstLine="720"/>
        <w:jc w:val="both"/>
        <w:rPr>
          <w:rFonts w:ascii="Times New Roman" w:eastAsia="Times New Roman" w:hAnsi="Times New Roman" w:cs="Times New Roman"/>
          <w:lang w:val="en-US"/>
        </w:rPr>
      </w:pPr>
      <w:r w:rsidRPr="00A03BB8">
        <w:rPr>
          <w:rFonts w:ascii="Times New Roman" w:eastAsia="Times New Roman" w:hAnsi="Times New Roman" w:cs="Times New Roman"/>
        </w:rPr>
        <w:t>The systems might be mutually inhibitory. In B.P.D. the MSA is dysfunctional thus an excess of SR is active which leads to an inability to distinguish between self and other</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over-dependence on the states of others</w:t>
      </w:r>
      <w:r w:rsidR="000F461B">
        <w:rPr>
          <w:rFonts w:ascii="Times New Roman" w:eastAsia="Times New Roman" w:hAnsi="Times New Roman" w:cs="Times New Roman"/>
          <w:lang w:val="en-US"/>
        </w:rPr>
        <w:t xml:space="preserve"> * [</w:t>
      </w:r>
      <w:r w:rsidR="00260713">
        <w:rPr>
          <w:rFonts w:ascii="Times New Roman" w:eastAsia="Times New Roman" w:hAnsi="Times New Roman" w:cs="Times New Roman"/>
          <w:lang w:val="en-US"/>
        </w:rPr>
        <w:t>*</w:t>
      </w:r>
      <w:r w:rsidR="000F461B">
        <w:rPr>
          <w:rFonts w:ascii="Times New Roman" w:eastAsia="Times New Roman" w:hAnsi="Times New Roman" w:cs="Times New Roman"/>
          <w:lang w:val="en-US"/>
        </w:rPr>
        <w:t>due to the inability to suppress the imitative tendency</w:t>
      </w:r>
      <w:r w:rsidR="00260713">
        <w:rPr>
          <w:rFonts w:ascii="Times New Roman" w:eastAsia="Times New Roman" w:hAnsi="Times New Roman" w:cs="Times New Roman"/>
          <w:lang w:val="en-US"/>
        </w:rPr>
        <w:t>—according to another text.</w:t>
      </w:r>
      <w:r w:rsidR="000F461B">
        <w:rPr>
          <w:rFonts w:ascii="Times New Roman" w:eastAsia="Times New Roman" w:hAnsi="Times New Roman" w:cs="Times New Roman"/>
          <w:lang w:val="en-US"/>
        </w:rPr>
        <w:t xml:space="preserve">] </w:t>
      </w:r>
    </w:p>
    <w:p w14:paraId="298947AC" w14:textId="77777777" w:rsidR="00A03BB8" w:rsidRPr="000F461B" w:rsidRDefault="00A03BB8" w:rsidP="00A03BB8">
      <w:pPr>
        <w:jc w:val="both"/>
        <w:rPr>
          <w:rFonts w:ascii="Times New Roman" w:eastAsia="Times New Roman" w:hAnsi="Times New Roman" w:cs="Times New Roman"/>
          <w:lang w:val="en-US"/>
        </w:rPr>
      </w:pPr>
    </w:p>
    <w:p w14:paraId="2004FC49" w14:textId="77777777" w:rsidR="00A03BB8" w:rsidRPr="00A03BB8" w:rsidRDefault="00A03BB8" w:rsidP="00A03BB8">
      <w:pPr>
        <w:jc w:val="both"/>
        <w:rPr>
          <w:rFonts w:ascii="Times New Roman" w:eastAsia="Times New Roman" w:hAnsi="Times New Roman" w:cs="Times New Roman"/>
        </w:rPr>
      </w:pPr>
      <w:r w:rsidRPr="00A03BB8">
        <w:rPr>
          <w:rFonts w:ascii="Times New Roman" w:eastAsia="Times New Roman" w:hAnsi="Times New Roman" w:cs="Times New Roman"/>
          <w:b/>
          <w:bCs/>
        </w:rPr>
        <w:t xml:space="preserve">             Cognitive and Affective Features of Mentalizing </w:t>
      </w:r>
    </w:p>
    <w:p w14:paraId="7A4F3563" w14:textId="0338FB3E"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 xml:space="preserve">Full mentalizing involves the integration of cognition and affect, yet, again, both capacities can be relatively dissociated. The cognitive features of mentalizing include belief-desire reasoning and perspective-taking, and affective features include affective empathy and mentalized affectivity </w:t>
      </w:r>
    </w:p>
    <w:p w14:paraId="4BC011FF" w14:textId="77777777" w:rsidR="00A03BB8" w:rsidRPr="00A03BB8" w:rsidRDefault="00A03BB8" w:rsidP="00A03BB8">
      <w:pPr>
        <w:jc w:val="both"/>
        <w:rPr>
          <w:rFonts w:ascii="Times New Roman" w:eastAsia="Times New Roman" w:hAnsi="Times New Roman" w:cs="Times New Roman"/>
        </w:rPr>
      </w:pPr>
    </w:p>
    <w:p w14:paraId="227F475E" w14:textId="77777777" w:rsidR="00A03BB8" w:rsidRPr="00A03BB8" w:rsidRDefault="00A03BB8" w:rsidP="00A03BB8">
      <w:pPr>
        <w:ind w:firstLine="720"/>
        <w:jc w:val="both"/>
        <w:rPr>
          <w:rFonts w:ascii="Times New Roman" w:eastAsia="Times New Roman" w:hAnsi="Times New Roman" w:cs="Times New Roman"/>
        </w:rPr>
      </w:pPr>
      <w:r w:rsidRPr="00A03BB8">
        <w:rPr>
          <w:rFonts w:ascii="Times New Roman" w:eastAsia="Times New Roman" w:hAnsi="Times New Roman" w:cs="Times New Roman"/>
          <w:b/>
          <w:bCs/>
        </w:rPr>
        <w:t xml:space="preserve">Arousal, Attachment, and Mentalizing </w:t>
      </w:r>
    </w:p>
    <w:p w14:paraId="07E1B1ED"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Based on Arnsten, Mathew, Ubriani, Taylor, and Li (1999) and Mayes (2000, 2006), we have proposed a biobehavioral model which suggests that with increasing arousal there is a switch from controlled to automatic mentalizing.</w:t>
      </w:r>
    </w:p>
    <w:p w14:paraId="78737D3A"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Stress</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flight/fight + bad attachment strategies</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 xml:space="preserve">deactivation of controlled mentalizing and activating the automatic one. </w:t>
      </w:r>
    </w:p>
    <w:p w14:paraId="019819C1"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Individual differences in the use and strength of attachment hyperactivation and deactivation strategies in response to stress in particular appear to determine three essential parameters in the switch from prefrontal to posterior cortical systems, or from controlled to automatic mentalizing: (a) the threshold (intercept) at which the switch happens, (b) the strength or slope of the relationship between stress and the activation of neural circuits involved in controlled versus automatic mentalizing, and (c) the time to recovery from stress.</w:t>
      </w:r>
    </w:p>
    <w:p w14:paraId="4320A202" w14:textId="77777777" w:rsidR="00A03BB8" w:rsidRPr="00A03BB8" w:rsidRDefault="00A03BB8" w:rsidP="00A03BB8">
      <w:pPr>
        <w:jc w:val="both"/>
        <w:rPr>
          <w:rFonts w:ascii="Times New Roman" w:eastAsia="Times New Roman" w:hAnsi="Times New Roman" w:cs="Times New Roman"/>
        </w:rPr>
      </w:pPr>
    </w:p>
    <w:p w14:paraId="55F3F69A" w14:textId="77777777" w:rsidR="00A03BB8" w:rsidRPr="00A03BB8" w:rsidRDefault="00A03BB8" w:rsidP="00A03BB8">
      <w:pPr>
        <w:ind w:firstLine="720"/>
        <w:jc w:val="both"/>
        <w:rPr>
          <w:rFonts w:ascii="Times New Roman" w:eastAsia="Times New Roman" w:hAnsi="Times New Roman" w:cs="Times New Roman"/>
        </w:rPr>
      </w:pPr>
      <w:r w:rsidRPr="00A03BB8">
        <w:rPr>
          <w:rFonts w:ascii="Times New Roman" w:eastAsia="Times New Roman" w:hAnsi="Times New Roman" w:cs="Times New Roman"/>
          <w:b/>
          <w:bCs/>
        </w:rPr>
        <w:t xml:space="preserve">Good Attachment Strategies, Arousal, and Mentalizing </w:t>
      </w:r>
    </w:p>
    <w:p w14:paraId="0B484904"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 xml:space="preserve">In individuals who predominantly use </w:t>
      </w:r>
      <w:r w:rsidRPr="00A03BB8">
        <w:rPr>
          <w:rFonts w:ascii="Times New Roman" w:eastAsia="Times New Roman" w:hAnsi="Times New Roman" w:cs="Times New Roman"/>
          <w:i/>
          <w:iCs/>
        </w:rPr>
        <w:t xml:space="preserve">secure attachment strategies </w:t>
      </w:r>
      <w:r w:rsidRPr="00A03BB8">
        <w:rPr>
          <w:rFonts w:ascii="Times New Roman" w:eastAsia="Times New Roman" w:hAnsi="Times New Roman" w:cs="Times New Roman"/>
        </w:rPr>
        <w:t xml:space="preserve">in response to stress, the activation of the attachment system seems to foster controlled mentalizing, in combination with a relaxation of epistemic hypervigilance, leading to an effective down-regulation of stress and so-called “broaden and build” cycles. </w:t>
      </w:r>
    </w:p>
    <w:p w14:paraId="6F25D479"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Good attachments</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 xml:space="preserve">deactivation of arousal and affect regulation +neurocognitive systems involved in interpersonal suspicion (LPFC, MPFC, LPAC, MPAC, MTL, and rACC). Studies suggest that neuropeptides such as opioids, oxytocin, and vasopressin play an important role in this process=activating reward system and deactivating social avoidance. Oxytocin facilitates mentalizing. </w:t>
      </w:r>
    </w:p>
    <w:p w14:paraId="195524BD"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All is contextual. When in pain (aroused) or an out-group the chance of switching to automatic mentalizing increases in everyone. Oxytocin causes distrust when in out-groups.</w:t>
      </w:r>
    </w:p>
    <w:p w14:paraId="7BC80EB2" w14:textId="77777777" w:rsidR="00A03BB8" w:rsidRPr="00A03BB8" w:rsidRDefault="00A03BB8" w:rsidP="00A03BB8">
      <w:pPr>
        <w:jc w:val="both"/>
        <w:rPr>
          <w:rFonts w:ascii="Times New Roman" w:eastAsia="Times New Roman" w:hAnsi="Times New Roman" w:cs="Times New Roman"/>
        </w:rPr>
      </w:pPr>
    </w:p>
    <w:p w14:paraId="44E8B8E7" w14:textId="77777777" w:rsidR="00A03BB8" w:rsidRPr="00A03BB8" w:rsidRDefault="00A03BB8" w:rsidP="00A03BB8">
      <w:pPr>
        <w:ind w:firstLine="720"/>
        <w:jc w:val="both"/>
        <w:rPr>
          <w:rFonts w:ascii="Times New Roman" w:eastAsia="Times New Roman" w:hAnsi="Times New Roman" w:cs="Times New Roman"/>
          <w:b/>
        </w:rPr>
      </w:pPr>
      <w:r w:rsidRPr="00A03BB8">
        <w:rPr>
          <w:rFonts w:ascii="Times New Roman" w:eastAsia="Times New Roman" w:hAnsi="Times New Roman" w:cs="Times New Roman"/>
          <w:b/>
        </w:rPr>
        <w:t>Bad Attachment Strategies</w:t>
      </w:r>
    </w:p>
    <w:p w14:paraId="2F0A41AC"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b/>
          <w:bCs/>
        </w:rPr>
        <w:t xml:space="preserve">Attachment Hyperactivating Strategies. </w:t>
      </w:r>
      <w:r w:rsidRPr="00A03BB8">
        <w:rPr>
          <w:rFonts w:ascii="Times New Roman" w:eastAsia="Times New Roman" w:hAnsi="Times New Roman" w:cs="Times New Roman"/>
        </w:rPr>
        <w:t>The switch to automatic mentalizing is lower than in people with good attachments + more time before returning to controlled mentalizing</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fast activation of the attachment system</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chronic trauma</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 xml:space="preserve">chronic activation of the attachment system. When a child seek attachment to </w:t>
      </w:r>
      <w:r w:rsidRPr="00A03BB8">
        <w:rPr>
          <w:rFonts w:ascii="Times New Roman" w:eastAsia="Times New Roman" w:hAnsi="Times New Roman" w:cs="Times New Roman"/>
        </w:rPr>
        <w:lastRenderedPageBreak/>
        <w:t>a bad figure due to trauma</w:t>
      </w:r>
      <w:r w:rsidRPr="00A03BB8">
        <w:rPr>
          <w:rFonts w:ascii="Times New Roman" w:eastAsia="Times New Roman" w:hAnsi="Times New Roman" w:cs="Times New Roman"/>
        </w:rPr>
        <w:sym w:font="Wingdings" w:char="F0E0"/>
      </w:r>
      <w:r w:rsidRPr="00A03BB8">
        <w:rPr>
          <w:rFonts w:ascii="Times New Roman" w:eastAsia="Times New Roman" w:hAnsi="Times New Roman" w:cs="Times New Roman"/>
        </w:rPr>
        <w:t>more trauma (since the child will be more and more rejected).</w:t>
      </w:r>
    </w:p>
    <w:p w14:paraId="37862F76"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b/>
          <w:bCs/>
        </w:rPr>
        <w:t>Attachment Deactivation Strategies.</w:t>
      </w:r>
    </w:p>
    <w:p w14:paraId="31D7A2C0" w14:textId="77777777" w:rsidR="00A03BB8" w:rsidRPr="00A03BB8" w:rsidRDefault="00A03BB8" w:rsidP="00A03BB8">
      <w:pPr>
        <w:ind w:left="720" w:firstLine="720"/>
        <w:jc w:val="both"/>
        <w:rPr>
          <w:rFonts w:ascii="Times New Roman" w:eastAsia="Times New Roman" w:hAnsi="Times New Roman" w:cs="Times New Roman"/>
        </w:rPr>
      </w:pPr>
      <w:r w:rsidRPr="00A03BB8">
        <w:rPr>
          <w:rFonts w:ascii="Times New Roman" w:eastAsia="Times New Roman" w:hAnsi="Times New Roman" w:cs="Times New Roman"/>
        </w:rPr>
        <w:t xml:space="preserve">Individuals who primarily rely on </w:t>
      </w:r>
      <w:r w:rsidRPr="00A03BB8">
        <w:rPr>
          <w:rFonts w:ascii="Times New Roman" w:eastAsia="Times New Roman" w:hAnsi="Times New Roman" w:cs="Times New Roman"/>
          <w:i/>
          <w:iCs/>
        </w:rPr>
        <w:t xml:space="preserve">attachment deactivating strategies </w:t>
      </w:r>
      <w:r w:rsidRPr="00A03BB8">
        <w:rPr>
          <w:rFonts w:ascii="Times New Roman" w:eastAsia="Times New Roman" w:hAnsi="Times New Roman" w:cs="Times New Roman"/>
        </w:rPr>
        <w:t>tend to demonstrate fast deactivation of the attachment system and social information processing of threat cues. Attachment deactivating strategies have been shown to keep the neural systems involved in controlled mentalizing “online” for longer. They seem as secured attached, but when under stress it is visible that this is not the case (unlike the safely attached, they cannot deal with stress).</w:t>
      </w:r>
    </w:p>
    <w:p w14:paraId="388B7445" w14:textId="77777777" w:rsidR="00A03BB8" w:rsidRPr="00A03BB8" w:rsidRDefault="00A03BB8" w:rsidP="00A03BB8">
      <w:pPr>
        <w:jc w:val="both"/>
        <w:rPr>
          <w:rFonts w:ascii="Times New Roman" w:eastAsia="Times New Roman" w:hAnsi="Times New Roman" w:cs="Times New Roman"/>
        </w:rPr>
      </w:pPr>
    </w:p>
    <w:p w14:paraId="58F850B5" w14:textId="77777777" w:rsidR="00A03BB8" w:rsidRPr="00A03BB8" w:rsidRDefault="00A03BB8" w:rsidP="00A03BB8">
      <w:pPr>
        <w:ind w:firstLine="720"/>
        <w:jc w:val="both"/>
        <w:rPr>
          <w:rFonts w:ascii="Times New Roman" w:eastAsia="Times New Roman" w:hAnsi="Times New Roman" w:cs="Times New Roman"/>
        </w:rPr>
      </w:pPr>
      <w:r w:rsidRPr="00A03BB8">
        <w:rPr>
          <w:rFonts w:ascii="Times New Roman" w:eastAsia="Times New Roman" w:hAnsi="Times New Roman" w:cs="Times New Roman"/>
          <w:b/>
          <w:bCs/>
        </w:rPr>
        <w:t xml:space="preserve">Neurobiological Research on Arousal, Attachment, and Mentalizing </w:t>
      </w:r>
    </w:p>
    <w:p w14:paraId="3373EBA6" w14:textId="7E59C75A" w:rsidR="00A03BB8" w:rsidRDefault="00A03BB8" w:rsidP="00A03BB8">
      <w:pPr>
        <w:ind w:firstLine="720"/>
        <w:jc w:val="both"/>
        <w:rPr>
          <w:rFonts w:ascii="Times New Roman" w:eastAsia="Times New Roman" w:hAnsi="Times New Roman" w:cs="Times New Roman"/>
        </w:rPr>
      </w:pPr>
      <w:r w:rsidRPr="00A03BB8">
        <w:rPr>
          <w:rFonts w:ascii="Times New Roman" w:eastAsia="Times New Roman" w:hAnsi="Times New Roman" w:cs="Times New Roman"/>
        </w:rPr>
        <w:t>(look at Text)</w:t>
      </w:r>
    </w:p>
    <w:p w14:paraId="5541BEE8" w14:textId="5645A3D2" w:rsidR="00C21DAD" w:rsidRDefault="00C21DAD" w:rsidP="00A03BB8">
      <w:pPr>
        <w:ind w:firstLine="720"/>
        <w:jc w:val="both"/>
        <w:rPr>
          <w:rFonts w:ascii="Times New Roman" w:eastAsia="Times New Roman" w:hAnsi="Times New Roman" w:cs="Times New Roman"/>
        </w:rPr>
      </w:pPr>
    </w:p>
    <w:p w14:paraId="48AA8B73" w14:textId="6D265BBD" w:rsidR="00C21DAD" w:rsidRPr="00C21DAD" w:rsidRDefault="00C21DAD" w:rsidP="00A03BB8">
      <w:pPr>
        <w:ind w:firstLine="720"/>
        <w:jc w:val="both"/>
        <w:rPr>
          <w:rFonts w:ascii="Times New Roman" w:eastAsia="Times New Roman" w:hAnsi="Times New Roman" w:cs="Times New Roman"/>
          <w:b/>
          <w:bCs/>
          <w:lang w:val="en-US"/>
        </w:rPr>
      </w:pPr>
      <w:r w:rsidRPr="00C21DAD">
        <w:rPr>
          <w:rFonts w:ascii="Times New Roman" w:eastAsia="Times New Roman" w:hAnsi="Times New Roman" w:cs="Times New Roman"/>
          <w:b/>
          <w:bCs/>
          <w:lang w:val="en-US"/>
        </w:rPr>
        <w:t>An overview chart</w:t>
      </w:r>
    </w:p>
    <w:p w14:paraId="77D3314E" w14:textId="121DCFCC" w:rsidR="00C21DAD" w:rsidRDefault="00EC00B7" w:rsidP="00C21DAD">
      <w:pPr>
        <w:rPr>
          <w:rFonts w:ascii="Times New Roman" w:eastAsia="Times New Roman" w:hAnsi="Times New Roman" w:cs="Times New Roman"/>
          <w:b/>
          <w:bCs/>
          <w:color w:val="000000" w:themeColor="text1"/>
        </w:rPr>
      </w:pPr>
      <w:r>
        <w:rPr>
          <w:rFonts w:ascii="Times New Roman" w:hAnsi="Times New Roman" w:cs="Times New Roman"/>
          <w:b/>
          <w:bCs/>
          <w:noProof/>
          <w:lang w:val="en-US"/>
        </w:rPr>
        <w:drawing>
          <wp:anchor distT="0" distB="0" distL="114300" distR="114300" simplePos="0" relativeHeight="251723776" behindDoc="0" locked="0" layoutInCell="1" allowOverlap="1" wp14:anchorId="5E3075DF" wp14:editId="37794363">
            <wp:simplePos x="0" y="0"/>
            <wp:positionH relativeFrom="column">
              <wp:posOffset>460375</wp:posOffset>
            </wp:positionH>
            <wp:positionV relativeFrom="page">
              <wp:posOffset>3045073</wp:posOffset>
            </wp:positionV>
            <wp:extent cx="5731510" cy="310388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6-24 at 16.52.32.png"/>
                    <pic:cNvPicPr/>
                  </pic:nvPicPr>
                  <pic:blipFill>
                    <a:blip r:embed="rId77">
                      <a:extLst>
                        <a:ext uri="{28A0092B-C50C-407E-A947-70E740481C1C}">
                          <a14:useLocalDpi xmlns:a14="http://schemas.microsoft.com/office/drawing/2010/main" val="0"/>
                        </a:ext>
                      </a:extLst>
                    </a:blip>
                    <a:stretch>
                      <a:fillRect/>
                    </a:stretch>
                  </pic:blipFill>
                  <pic:spPr>
                    <a:xfrm>
                      <a:off x="0" y="0"/>
                      <a:ext cx="5731510" cy="3103880"/>
                    </a:xfrm>
                    <a:prstGeom prst="rect">
                      <a:avLst/>
                    </a:prstGeom>
                  </pic:spPr>
                </pic:pic>
              </a:graphicData>
            </a:graphic>
            <wp14:sizeRelH relativeFrom="page">
              <wp14:pctWidth>0</wp14:pctWidth>
            </wp14:sizeRelH>
            <wp14:sizeRelV relativeFrom="page">
              <wp14:pctHeight>0</wp14:pctHeight>
            </wp14:sizeRelV>
          </wp:anchor>
        </w:drawing>
      </w:r>
    </w:p>
    <w:p w14:paraId="3DAFB873" w14:textId="62FCAA4A" w:rsidR="00C21DAD" w:rsidRDefault="00C21DAD" w:rsidP="002838DB">
      <w:pPr>
        <w:ind w:firstLine="720"/>
        <w:jc w:val="center"/>
        <w:rPr>
          <w:rFonts w:ascii="Times New Roman" w:eastAsia="Times New Roman" w:hAnsi="Times New Roman" w:cs="Times New Roman"/>
          <w:b/>
          <w:bCs/>
          <w:color w:val="000000" w:themeColor="text1"/>
        </w:rPr>
      </w:pPr>
    </w:p>
    <w:p w14:paraId="2BFE6B78" w14:textId="5A6D9A5B" w:rsidR="00C21DAD" w:rsidRDefault="00C21DAD" w:rsidP="002838DB">
      <w:pPr>
        <w:ind w:firstLine="720"/>
        <w:jc w:val="center"/>
        <w:rPr>
          <w:rFonts w:ascii="Times New Roman" w:eastAsia="Times New Roman" w:hAnsi="Times New Roman" w:cs="Times New Roman"/>
          <w:b/>
          <w:bCs/>
          <w:color w:val="000000" w:themeColor="text1"/>
        </w:rPr>
      </w:pPr>
    </w:p>
    <w:p w14:paraId="39C78501" w14:textId="36463914" w:rsidR="00C21DAD" w:rsidRDefault="00C21DAD" w:rsidP="002838DB">
      <w:pPr>
        <w:ind w:firstLine="720"/>
        <w:jc w:val="center"/>
        <w:rPr>
          <w:rFonts w:ascii="Times New Roman" w:eastAsia="Times New Roman" w:hAnsi="Times New Roman" w:cs="Times New Roman"/>
          <w:b/>
          <w:bCs/>
          <w:color w:val="000000" w:themeColor="text1"/>
        </w:rPr>
      </w:pPr>
    </w:p>
    <w:p w14:paraId="3F087335" w14:textId="423881E9" w:rsidR="00C21DAD" w:rsidRDefault="00C21DAD" w:rsidP="002838DB">
      <w:pPr>
        <w:ind w:firstLine="720"/>
        <w:jc w:val="center"/>
        <w:rPr>
          <w:rFonts w:ascii="Times New Roman" w:eastAsia="Times New Roman" w:hAnsi="Times New Roman" w:cs="Times New Roman"/>
          <w:b/>
          <w:bCs/>
          <w:color w:val="000000" w:themeColor="text1"/>
        </w:rPr>
      </w:pPr>
    </w:p>
    <w:p w14:paraId="0CDC9054" w14:textId="0499A157" w:rsidR="00C21DAD" w:rsidRDefault="00C21DAD" w:rsidP="002838DB">
      <w:pPr>
        <w:ind w:firstLine="720"/>
        <w:jc w:val="center"/>
        <w:rPr>
          <w:rFonts w:ascii="Times New Roman" w:eastAsia="Times New Roman" w:hAnsi="Times New Roman" w:cs="Times New Roman"/>
          <w:b/>
          <w:bCs/>
          <w:color w:val="000000" w:themeColor="text1"/>
        </w:rPr>
      </w:pPr>
    </w:p>
    <w:p w14:paraId="14CF2A46" w14:textId="6A958496" w:rsidR="00C21DAD" w:rsidRDefault="00C21DAD" w:rsidP="002838DB">
      <w:pPr>
        <w:ind w:firstLine="720"/>
        <w:jc w:val="center"/>
        <w:rPr>
          <w:rFonts w:ascii="Times New Roman" w:eastAsia="Times New Roman" w:hAnsi="Times New Roman" w:cs="Times New Roman"/>
          <w:b/>
          <w:bCs/>
          <w:color w:val="000000" w:themeColor="text1"/>
        </w:rPr>
      </w:pPr>
    </w:p>
    <w:p w14:paraId="050C6170" w14:textId="4702AB3A" w:rsidR="00C21DAD" w:rsidRDefault="00C21DAD" w:rsidP="002838DB">
      <w:pPr>
        <w:ind w:firstLine="720"/>
        <w:jc w:val="center"/>
        <w:rPr>
          <w:rFonts w:ascii="Times New Roman" w:eastAsia="Times New Roman" w:hAnsi="Times New Roman" w:cs="Times New Roman"/>
          <w:b/>
          <w:bCs/>
          <w:color w:val="000000" w:themeColor="text1"/>
        </w:rPr>
      </w:pPr>
    </w:p>
    <w:p w14:paraId="4C6FA9FC" w14:textId="72D9012F" w:rsidR="00C21DAD" w:rsidRDefault="00C21DAD" w:rsidP="002838DB">
      <w:pPr>
        <w:ind w:firstLine="720"/>
        <w:jc w:val="center"/>
        <w:rPr>
          <w:rFonts w:ascii="Times New Roman" w:eastAsia="Times New Roman" w:hAnsi="Times New Roman" w:cs="Times New Roman"/>
          <w:b/>
          <w:bCs/>
          <w:color w:val="000000" w:themeColor="text1"/>
        </w:rPr>
      </w:pPr>
    </w:p>
    <w:p w14:paraId="0A0F63B6" w14:textId="0B70E582" w:rsidR="00C21DAD" w:rsidRDefault="00C21DAD" w:rsidP="002838DB">
      <w:pPr>
        <w:ind w:firstLine="720"/>
        <w:jc w:val="center"/>
        <w:rPr>
          <w:rFonts w:ascii="Times New Roman" w:eastAsia="Times New Roman" w:hAnsi="Times New Roman" w:cs="Times New Roman"/>
          <w:b/>
          <w:bCs/>
          <w:color w:val="000000" w:themeColor="text1"/>
        </w:rPr>
      </w:pPr>
    </w:p>
    <w:p w14:paraId="05215C09" w14:textId="6BD47466" w:rsidR="00C21DAD" w:rsidRDefault="00C21DAD" w:rsidP="002838DB">
      <w:pPr>
        <w:ind w:firstLine="720"/>
        <w:jc w:val="center"/>
        <w:rPr>
          <w:rFonts w:ascii="Times New Roman" w:eastAsia="Times New Roman" w:hAnsi="Times New Roman" w:cs="Times New Roman"/>
          <w:b/>
          <w:bCs/>
          <w:color w:val="000000" w:themeColor="text1"/>
        </w:rPr>
      </w:pPr>
    </w:p>
    <w:p w14:paraId="5082508F" w14:textId="3259602E" w:rsidR="00C21DAD" w:rsidRDefault="00C21DAD" w:rsidP="002838DB">
      <w:pPr>
        <w:ind w:firstLine="720"/>
        <w:jc w:val="center"/>
        <w:rPr>
          <w:rFonts w:ascii="Times New Roman" w:eastAsia="Times New Roman" w:hAnsi="Times New Roman" w:cs="Times New Roman"/>
          <w:b/>
          <w:bCs/>
          <w:color w:val="000000" w:themeColor="text1"/>
        </w:rPr>
      </w:pPr>
    </w:p>
    <w:p w14:paraId="29CBA392" w14:textId="044EF03C" w:rsidR="00C21DAD" w:rsidRDefault="00C21DAD" w:rsidP="002838DB">
      <w:pPr>
        <w:ind w:firstLine="720"/>
        <w:jc w:val="center"/>
        <w:rPr>
          <w:rFonts w:ascii="Times New Roman" w:eastAsia="Times New Roman" w:hAnsi="Times New Roman" w:cs="Times New Roman"/>
          <w:b/>
          <w:bCs/>
          <w:color w:val="000000" w:themeColor="text1"/>
        </w:rPr>
      </w:pPr>
    </w:p>
    <w:p w14:paraId="6362D941" w14:textId="623579F0" w:rsidR="00C21DAD" w:rsidRDefault="00C21DAD" w:rsidP="002838DB">
      <w:pPr>
        <w:ind w:firstLine="720"/>
        <w:jc w:val="center"/>
        <w:rPr>
          <w:rFonts w:ascii="Times New Roman" w:eastAsia="Times New Roman" w:hAnsi="Times New Roman" w:cs="Times New Roman"/>
          <w:b/>
          <w:bCs/>
          <w:color w:val="000000" w:themeColor="text1"/>
        </w:rPr>
      </w:pPr>
    </w:p>
    <w:p w14:paraId="3893D889" w14:textId="1AE6CC46" w:rsidR="00C21DAD" w:rsidRDefault="00C21DAD" w:rsidP="002838DB">
      <w:pPr>
        <w:ind w:firstLine="720"/>
        <w:jc w:val="center"/>
        <w:rPr>
          <w:rFonts w:ascii="Times New Roman" w:eastAsia="Times New Roman" w:hAnsi="Times New Roman" w:cs="Times New Roman"/>
          <w:b/>
          <w:bCs/>
          <w:color w:val="000000" w:themeColor="text1"/>
        </w:rPr>
      </w:pPr>
    </w:p>
    <w:p w14:paraId="23375E5E" w14:textId="1E2BF3D3" w:rsidR="00C21DAD" w:rsidRDefault="00C21DAD" w:rsidP="002838DB">
      <w:pPr>
        <w:ind w:firstLine="720"/>
        <w:jc w:val="center"/>
        <w:rPr>
          <w:rFonts w:ascii="Times New Roman" w:eastAsia="Times New Roman" w:hAnsi="Times New Roman" w:cs="Times New Roman"/>
          <w:b/>
          <w:bCs/>
          <w:color w:val="000000" w:themeColor="text1"/>
        </w:rPr>
      </w:pPr>
    </w:p>
    <w:p w14:paraId="1735978F" w14:textId="7E03FB5F" w:rsidR="00C21DAD" w:rsidRDefault="00C21DAD" w:rsidP="002838DB">
      <w:pPr>
        <w:ind w:firstLine="720"/>
        <w:jc w:val="center"/>
        <w:rPr>
          <w:rFonts w:ascii="Times New Roman" w:eastAsia="Times New Roman" w:hAnsi="Times New Roman" w:cs="Times New Roman"/>
          <w:b/>
          <w:bCs/>
          <w:color w:val="000000" w:themeColor="text1"/>
        </w:rPr>
      </w:pPr>
    </w:p>
    <w:p w14:paraId="79CF7514" w14:textId="26CB6CFD" w:rsidR="00C21DAD" w:rsidRDefault="00C21DAD" w:rsidP="002838DB">
      <w:pPr>
        <w:ind w:firstLine="720"/>
        <w:jc w:val="center"/>
        <w:rPr>
          <w:rFonts w:ascii="Times New Roman" w:eastAsia="Times New Roman" w:hAnsi="Times New Roman" w:cs="Times New Roman"/>
          <w:b/>
          <w:bCs/>
          <w:color w:val="000000" w:themeColor="text1"/>
        </w:rPr>
      </w:pPr>
    </w:p>
    <w:p w14:paraId="6520EEF7" w14:textId="3B7C5764" w:rsidR="00C21DAD" w:rsidRDefault="00C21DAD" w:rsidP="002838DB">
      <w:pPr>
        <w:ind w:firstLine="720"/>
        <w:jc w:val="center"/>
        <w:rPr>
          <w:rFonts w:ascii="Times New Roman" w:eastAsia="Times New Roman" w:hAnsi="Times New Roman" w:cs="Times New Roman"/>
          <w:b/>
          <w:bCs/>
          <w:color w:val="000000" w:themeColor="text1"/>
        </w:rPr>
      </w:pPr>
    </w:p>
    <w:p w14:paraId="2C31731E" w14:textId="001A0CEF" w:rsidR="00C21DAD" w:rsidRPr="00EC00B7" w:rsidRDefault="00C21DAD" w:rsidP="00EC00B7">
      <w:pPr>
        <w:ind w:firstLine="720"/>
        <w:rPr>
          <w:rFonts w:ascii="Times New Roman" w:eastAsia="Times New Roman" w:hAnsi="Times New Roman" w:cs="Times New Roman"/>
          <w:color w:val="000000" w:themeColor="text1"/>
        </w:rPr>
      </w:pPr>
    </w:p>
    <w:p w14:paraId="5769F06B" w14:textId="77777777" w:rsidR="00C21DAD" w:rsidRDefault="00C21DAD" w:rsidP="00C21DAD">
      <w:pPr>
        <w:rPr>
          <w:rFonts w:ascii="Times New Roman" w:eastAsia="Times New Roman" w:hAnsi="Times New Roman" w:cs="Times New Roman"/>
          <w:b/>
          <w:bCs/>
          <w:color w:val="000000" w:themeColor="text1"/>
        </w:rPr>
      </w:pPr>
    </w:p>
    <w:p w14:paraId="630AD653" w14:textId="73B5A898" w:rsidR="002838DB" w:rsidRDefault="002838DB" w:rsidP="002838DB">
      <w:pPr>
        <w:ind w:firstLine="720"/>
        <w:jc w:val="center"/>
        <w:rPr>
          <w:rFonts w:ascii="Times New Roman" w:eastAsia="Times New Roman" w:hAnsi="Times New Roman" w:cs="Times New Roman"/>
          <w:b/>
          <w:bCs/>
          <w:color w:val="000000" w:themeColor="text1"/>
        </w:rPr>
      </w:pPr>
    </w:p>
    <w:p w14:paraId="1B11B99F" w14:textId="120AB98B" w:rsidR="00D84999" w:rsidRDefault="00D84999" w:rsidP="002838DB">
      <w:pPr>
        <w:ind w:firstLine="720"/>
        <w:jc w:val="center"/>
        <w:rPr>
          <w:rFonts w:ascii="Times New Roman" w:eastAsia="Times New Roman" w:hAnsi="Times New Roman" w:cs="Times New Roman"/>
          <w:b/>
          <w:bCs/>
          <w:color w:val="000000" w:themeColor="text1"/>
        </w:rPr>
      </w:pPr>
    </w:p>
    <w:p w14:paraId="407CC67D" w14:textId="1C563E38" w:rsidR="00D84999" w:rsidRDefault="00D84999" w:rsidP="002838DB">
      <w:pPr>
        <w:ind w:firstLine="720"/>
        <w:jc w:val="center"/>
        <w:rPr>
          <w:rFonts w:ascii="Times New Roman" w:eastAsia="Times New Roman" w:hAnsi="Times New Roman" w:cs="Times New Roman"/>
          <w:b/>
          <w:bCs/>
          <w:color w:val="000000" w:themeColor="text1"/>
        </w:rPr>
      </w:pPr>
    </w:p>
    <w:p w14:paraId="339D9CD9" w14:textId="3CC34E11" w:rsidR="00D84999" w:rsidRDefault="00D84999" w:rsidP="002838DB">
      <w:pPr>
        <w:ind w:firstLine="720"/>
        <w:jc w:val="center"/>
        <w:rPr>
          <w:rFonts w:ascii="Times New Roman" w:eastAsia="Times New Roman" w:hAnsi="Times New Roman" w:cs="Times New Roman"/>
          <w:b/>
          <w:bCs/>
          <w:color w:val="000000" w:themeColor="text1"/>
        </w:rPr>
      </w:pPr>
    </w:p>
    <w:p w14:paraId="2B96B56C" w14:textId="781275D5" w:rsidR="00D84999" w:rsidRDefault="00D84999" w:rsidP="002838DB">
      <w:pPr>
        <w:ind w:firstLine="720"/>
        <w:jc w:val="center"/>
        <w:rPr>
          <w:rFonts w:ascii="Times New Roman" w:eastAsia="Times New Roman" w:hAnsi="Times New Roman" w:cs="Times New Roman"/>
          <w:b/>
          <w:bCs/>
          <w:color w:val="000000" w:themeColor="text1"/>
        </w:rPr>
      </w:pPr>
    </w:p>
    <w:p w14:paraId="773F617D" w14:textId="3838AE43" w:rsidR="00D84999" w:rsidRDefault="00D84999" w:rsidP="002838DB">
      <w:pPr>
        <w:ind w:firstLine="720"/>
        <w:jc w:val="center"/>
        <w:rPr>
          <w:rFonts w:ascii="Times New Roman" w:eastAsia="Times New Roman" w:hAnsi="Times New Roman" w:cs="Times New Roman"/>
          <w:b/>
          <w:bCs/>
          <w:color w:val="000000" w:themeColor="text1"/>
        </w:rPr>
      </w:pPr>
    </w:p>
    <w:p w14:paraId="71821EF9" w14:textId="412F7B38" w:rsidR="00D84999" w:rsidRDefault="00D84999" w:rsidP="002838DB">
      <w:pPr>
        <w:ind w:firstLine="720"/>
        <w:jc w:val="center"/>
        <w:rPr>
          <w:rFonts w:ascii="Times New Roman" w:eastAsia="Times New Roman" w:hAnsi="Times New Roman" w:cs="Times New Roman"/>
          <w:b/>
          <w:bCs/>
          <w:color w:val="000000" w:themeColor="text1"/>
        </w:rPr>
      </w:pPr>
    </w:p>
    <w:p w14:paraId="5596DBA7" w14:textId="57D94281" w:rsidR="00D84999" w:rsidRDefault="00D84999" w:rsidP="002838DB">
      <w:pPr>
        <w:ind w:firstLine="720"/>
        <w:jc w:val="center"/>
        <w:rPr>
          <w:rFonts w:ascii="Times New Roman" w:eastAsia="Times New Roman" w:hAnsi="Times New Roman" w:cs="Times New Roman"/>
          <w:b/>
          <w:bCs/>
          <w:color w:val="000000" w:themeColor="text1"/>
        </w:rPr>
      </w:pPr>
    </w:p>
    <w:p w14:paraId="44D92CF9" w14:textId="0E9182AD" w:rsidR="00D84999" w:rsidRDefault="00D84999" w:rsidP="002838DB">
      <w:pPr>
        <w:ind w:firstLine="720"/>
        <w:jc w:val="center"/>
        <w:rPr>
          <w:rFonts w:ascii="Times New Roman" w:eastAsia="Times New Roman" w:hAnsi="Times New Roman" w:cs="Times New Roman"/>
          <w:b/>
          <w:bCs/>
          <w:color w:val="000000" w:themeColor="text1"/>
        </w:rPr>
      </w:pPr>
    </w:p>
    <w:p w14:paraId="7F4EE9AE" w14:textId="67D070A8" w:rsidR="00D84999" w:rsidRDefault="00D84999" w:rsidP="002838DB">
      <w:pPr>
        <w:ind w:firstLine="720"/>
        <w:jc w:val="center"/>
        <w:rPr>
          <w:rFonts w:ascii="Times New Roman" w:eastAsia="Times New Roman" w:hAnsi="Times New Roman" w:cs="Times New Roman"/>
          <w:b/>
          <w:bCs/>
          <w:color w:val="000000" w:themeColor="text1"/>
        </w:rPr>
      </w:pPr>
    </w:p>
    <w:p w14:paraId="427ED1FF" w14:textId="793B6F5B" w:rsidR="00D84999" w:rsidRDefault="00D84999" w:rsidP="002838DB">
      <w:pPr>
        <w:ind w:firstLine="720"/>
        <w:jc w:val="center"/>
        <w:rPr>
          <w:rFonts w:ascii="Times New Roman" w:eastAsia="Times New Roman" w:hAnsi="Times New Roman" w:cs="Times New Roman"/>
          <w:b/>
          <w:bCs/>
          <w:color w:val="000000" w:themeColor="text1"/>
        </w:rPr>
      </w:pPr>
    </w:p>
    <w:p w14:paraId="782BDF54" w14:textId="21B7CEA0" w:rsidR="00D84999" w:rsidRDefault="00D84999" w:rsidP="002838DB">
      <w:pPr>
        <w:ind w:firstLine="720"/>
        <w:jc w:val="center"/>
        <w:rPr>
          <w:rFonts w:ascii="Times New Roman" w:eastAsia="Times New Roman" w:hAnsi="Times New Roman" w:cs="Times New Roman"/>
          <w:b/>
          <w:bCs/>
          <w:color w:val="000000" w:themeColor="text1"/>
        </w:rPr>
      </w:pPr>
    </w:p>
    <w:p w14:paraId="237E9B94" w14:textId="2DC85E7F" w:rsidR="00D84999" w:rsidRDefault="00D84999" w:rsidP="002838DB">
      <w:pPr>
        <w:ind w:firstLine="720"/>
        <w:jc w:val="center"/>
        <w:rPr>
          <w:rFonts w:ascii="Times New Roman" w:eastAsia="Times New Roman" w:hAnsi="Times New Roman" w:cs="Times New Roman"/>
          <w:b/>
          <w:bCs/>
          <w:color w:val="000000" w:themeColor="text1"/>
        </w:rPr>
      </w:pPr>
    </w:p>
    <w:p w14:paraId="7ADDEB80" w14:textId="188B662D" w:rsidR="00D84999" w:rsidRDefault="00D84999" w:rsidP="002838DB">
      <w:pPr>
        <w:ind w:firstLine="720"/>
        <w:jc w:val="center"/>
        <w:rPr>
          <w:rFonts w:ascii="Times New Roman" w:eastAsia="Times New Roman" w:hAnsi="Times New Roman" w:cs="Times New Roman"/>
          <w:b/>
          <w:bCs/>
          <w:color w:val="000000" w:themeColor="text1"/>
        </w:rPr>
      </w:pPr>
    </w:p>
    <w:p w14:paraId="472D6D24" w14:textId="77777777" w:rsidR="00D84999" w:rsidRPr="002838DB" w:rsidRDefault="00D84999" w:rsidP="00260713">
      <w:pPr>
        <w:rPr>
          <w:rFonts w:ascii="Times New Roman" w:eastAsia="Times New Roman" w:hAnsi="Times New Roman" w:cs="Times New Roman"/>
          <w:b/>
          <w:bCs/>
          <w:color w:val="000000" w:themeColor="text1"/>
        </w:rPr>
      </w:pPr>
    </w:p>
    <w:p w14:paraId="5F673DBA" w14:textId="39981581" w:rsidR="002838DB" w:rsidRPr="006631A3" w:rsidRDefault="002838DB" w:rsidP="002838DB">
      <w:pPr>
        <w:pStyle w:val="NormalWeb"/>
        <w:jc w:val="center"/>
        <w:rPr>
          <w:rFonts w:eastAsia="Times New Roman"/>
          <w:b/>
          <w:bCs/>
          <w:color w:val="000000" w:themeColor="text1"/>
          <w:lang w:eastAsia="ja-JP"/>
        </w:rPr>
      </w:pPr>
      <w:bookmarkStart w:id="34" w:name="developmentalapproachtext"/>
      <w:r w:rsidRPr="002838DB">
        <w:rPr>
          <w:rFonts w:eastAsia="Times New Roman"/>
          <w:b/>
          <w:bCs/>
          <w:color w:val="000000" w:themeColor="text1"/>
          <w:lang w:val="en-RO" w:eastAsia="ja-JP"/>
        </w:rPr>
        <w:lastRenderedPageBreak/>
        <w:t>A developmental, mentalization-based approach to the understanding and treatment of borderline personality disorder</w:t>
      </w:r>
      <w:r w:rsidR="006631A3">
        <w:rPr>
          <w:rFonts w:eastAsia="Times New Roman"/>
          <w:b/>
          <w:bCs/>
          <w:color w:val="000000" w:themeColor="text1"/>
          <w:lang w:eastAsia="ja-JP"/>
        </w:rPr>
        <w:t xml:space="preserve"> </w:t>
      </w:r>
    </w:p>
    <w:bookmarkEnd w:id="34"/>
    <w:p w14:paraId="72EECAD1" w14:textId="4F261E2F" w:rsidR="00A03BB8" w:rsidRPr="002838DB" w:rsidRDefault="002838DB" w:rsidP="002838DB">
      <w:pPr>
        <w:jc w:val="right"/>
        <w:rPr>
          <w:rFonts w:ascii="Times New Roman" w:eastAsia="Times New Roman" w:hAnsi="Times New Roman" w:cs="Times New Roman"/>
          <w:b/>
          <w:bCs/>
          <w:lang w:val="en-US"/>
        </w:rPr>
      </w:pPr>
      <w:r w:rsidRPr="002838DB">
        <w:rPr>
          <w:rFonts w:ascii="Times New Roman" w:eastAsia="Times New Roman" w:hAnsi="Times New Roman" w:cs="Times New Roman"/>
          <w:b/>
          <w:bCs/>
          <w:lang w:val="en-US"/>
        </w:rPr>
        <w:t>By Patrick Luyten and Peter Fonagy</w:t>
      </w:r>
    </w:p>
    <w:p w14:paraId="49E28B2C" w14:textId="1301E19E" w:rsidR="00A03BB8" w:rsidRDefault="00A03BB8" w:rsidP="00A03BB8">
      <w:pPr>
        <w:ind w:firstLine="720"/>
        <w:jc w:val="both"/>
        <w:rPr>
          <w:rFonts w:ascii="Times New Roman" w:eastAsia="Times New Roman" w:hAnsi="Times New Roman" w:cs="Times New Roman"/>
        </w:rPr>
      </w:pPr>
    </w:p>
    <w:p w14:paraId="15375FE8" w14:textId="011C5E8A" w:rsidR="00C15EF6" w:rsidRPr="00C15EF6" w:rsidRDefault="00C15EF6" w:rsidP="00C15EF6">
      <w:pPr>
        <w:jc w:val="center"/>
        <w:rPr>
          <w:rFonts w:ascii="Times New Roman" w:eastAsia="Times New Roman" w:hAnsi="Times New Roman" w:cs="Times New Roman"/>
          <w:b/>
          <w:bCs/>
          <w:color w:val="000000" w:themeColor="text1"/>
          <w:sz w:val="20"/>
          <w:szCs w:val="20"/>
        </w:rPr>
      </w:pPr>
      <w:r w:rsidRPr="00C15EF6">
        <w:rPr>
          <w:rFonts w:ascii="Times New Roman" w:eastAsia="Times New Roman" w:hAnsi="Times New Roman" w:cs="Times New Roman"/>
          <w:b/>
          <w:bCs/>
          <w:color w:val="000000" w:themeColor="text1"/>
          <w:sz w:val="20"/>
          <w:szCs w:val="20"/>
        </w:rPr>
        <w:t>Abstract</w:t>
      </w:r>
    </w:p>
    <w:p w14:paraId="55A51CB9" w14:textId="7904AFE6" w:rsidR="00C15EF6" w:rsidRPr="005A7A5F" w:rsidRDefault="00C15EF6" w:rsidP="00C15EF6">
      <w:pPr>
        <w:jc w:val="both"/>
        <w:rPr>
          <w:rFonts w:ascii="Times New Roman" w:eastAsia="Times New Roman" w:hAnsi="Times New Roman" w:cs="Times New Roman"/>
          <w:color w:val="000000" w:themeColor="text1"/>
          <w:sz w:val="20"/>
          <w:szCs w:val="20"/>
          <w:lang w:val="en-US"/>
        </w:rPr>
      </w:pPr>
      <w:r>
        <w:rPr>
          <w:rFonts w:ascii="Times New Roman" w:eastAsia="Times New Roman" w:hAnsi="Times New Roman" w:cs="Times New Roman"/>
          <w:color w:val="000000" w:themeColor="text1"/>
          <w:sz w:val="20"/>
          <w:szCs w:val="20"/>
        </w:rPr>
        <w:t>“</w:t>
      </w:r>
      <w:r w:rsidRPr="00C15EF6">
        <w:rPr>
          <w:rFonts w:ascii="Times New Roman" w:eastAsia="Times New Roman" w:hAnsi="Times New Roman" w:cs="Times New Roman"/>
          <w:color w:val="000000" w:themeColor="text1"/>
          <w:sz w:val="20"/>
          <w:szCs w:val="20"/>
        </w:rPr>
        <w:t>The precise nature and etiopathogenesis of borderline personality disorder (BPD) continues to elude researchers and clinicians. Yet, increasing evidence from various strands of research converges to suggest that affect dysregulation, impulsivity, and unstable relationships constitute the core features of BPD. Over the last two decades, the mentalization- based approach to BPD has attempted to provide a theoretically consistent way of conceptualizing the interrelationship between these core features of BPD, with the aim of providing clinicians with a conceptually sound and empirically supported approach to BPD and its treatment. This paper presents an extended version of this approach to BPD based on recently accumulated data. In particular, we suggest that the core features of BPD reflect impairments in different facets of mentalization, each related to impairments in relatively distinct neural circuits underlying these facets. Hence, we provide a comprehensive account of BPD by showing how its core features are related to each other in theoretically meaningful ways. More specifically, we argue that BPD is primarily associated with a low threshold for the activation of the attachment system and deactivation of controlled mentalization, linked to impairments in the ability to differentiate mental states of self and other, which lead to hypersensitivity and increased susceptibility to contagion by other people’s mental states, and poor integration of cognitive and affective aspects of mentalization. The combination of these impairments may explain BPD patients’ propensity for vicious interpersonal cycles, and their high levels of affect dysregulation and impulsivity. Finally, the implications of this expanded mentalization-based approach to BPD for mentalization-based treatment and treatment of BPD more generally are discussed</w:t>
      </w:r>
      <w:r>
        <w:rPr>
          <w:rFonts w:ascii="Times New Roman" w:eastAsia="Times New Roman" w:hAnsi="Times New Roman" w:cs="Times New Roman"/>
          <w:color w:val="000000" w:themeColor="text1"/>
          <w:sz w:val="20"/>
          <w:szCs w:val="20"/>
          <w:lang w:val="en-US"/>
        </w:rPr>
        <w:t xml:space="preserve">” (1355) (DOI: </w:t>
      </w:r>
      <w:r w:rsidRPr="00C15EF6">
        <w:rPr>
          <w:rFonts w:ascii="Times New Roman" w:eastAsia="Times New Roman" w:hAnsi="Times New Roman" w:cs="Times New Roman"/>
          <w:color w:val="211E1E"/>
          <w:sz w:val="20"/>
          <w:szCs w:val="20"/>
        </w:rPr>
        <w:t>0.1017/S0954579409990198</w:t>
      </w:r>
      <w:r w:rsidR="005A7A5F">
        <w:rPr>
          <w:rFonts w:ascii="Times New Roman" w:eastAsia="Times New Roman" w:hAnsi="Times New Roman" w:cs="Times New Roman"/>
          <w:color w:val="211E1E"/>
          <w:sz w:val="20"/>
          <w:szCs w:val="20"/>
          <w:lang w:val="en-US"/>
        </w:rPr>
        <w:t xml:space="preserve">) </w:t>
      </w:r>
    </w:p>
    <w:p w14:paraId="764FCE8C" w14:textId="77777777" w:rsidR="00C15EF6" w:rsidRPr="00C15EF6" w:rsidRDefault="00C15EF6" w:rsidP="00C15EF6">
      <w:pPr>
        <w:jc w:val="both"/>
        <w:rPr>
          <w:rFonts w:ascii="Times New Roman" w:eastAsia="Times New Roman" w:hAnsi="Times New Roman" w:cs="Times New Roman"/>
          <w:color w:val="000000" w:themeColor="text1"/>
          <w:sz w:val="20"/>
          <w:szCs w:val="20"/>
        </w:rPr>
      </w:pPr>
    </w:p>
    <w:p w14:paraId="3C55CE56" w14:textId="536E7B97" w:rsidR="00A03BB8" w:rsidRPr="006631A3" w:rsidRDefault="006631A3" w:rsidP="006631A3">
      <w:pPr>
        <w:jc w:val="both"/>
        <w:rPr>
          <w:rFonts w:ascii="Times New Roman" w:eastAsia="Times New Roman" w:hAnsi="Times New Roman" w:cs="Times New Roman"/>
          <w:b/>
          <w:bCs/>
          <w:lang w:val="en-US"/>
        </w:rPr>
      </w:pPr>
      <w:r w:rsidRPr="006631A3">
        <w:rPr>
          <w:rFonts w:ascii="Times New Roman" w:eastAsia="Times New Roman" w:hAnsi="Times New Roman" w:cs="Times New Roman"/>
          <w:b/>
          <w:bCs/>
          <w:lang w:val="en-US"/>
        </w:rPr>
        <w:t>About Mentalizing and B.P.D.</w:t>
      </w:r>
    </w:p>
    <w:p w14:paraId="184772AA" w14:textId="0A8F2F6B" w:rsidR="006631A3" w:rsidRPr="006631A3" w:rsidRDefault="006631A3" w:rsidP="006631A3">
      <w:p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“1</w:t>
      </w:r>
      <w:r w:rsidRPr="006631A3">
        <w:rPr>
          <w:rFonts w:ascii="Times New Roman" w:eastAsia="Times New Roman" w:hAnsi="Times New Roman" w:cs="Times New Roman"/>
          <w:color w:val="000000" w:themeColor="text1"/>
          <w:sz w:val="20"/>
          <w:szCs w:val="20"/>
        </w:rPr>
        <w:t xml:space="preserve">. Understanding the behavior of others in terms of their likely thoughts, feelings, wishes, and desires is a not a constitutional given but a developmental achievement. </w:t>
      </w:r>
    </w:p>
    <w:p w14:paraId="0806AE17" w14:textId="77777777" w:rsidR="006631A3" w:rsidRPr="006631A3" w:rsidRDefault="006631A3" w:rsidP="006631A3">
      <w:pPr>
        <w:spacing w:before="100" w:beforeAutospacing="1" w:after="100" w:afterAutospacing="1"/>
        <w:jc w:val="both"/>
        <w:rPr>
          <w:rFonts w:ascii="Times New Roman" w:eastAsia="Times New Roman" w:hAnsi="Times New Roman" w:cs="Times New Roman"/>
          <w:color w:val="000000" w:themeColor="text1"/>
        </w:rPr>
      </w:pPr>
      <w:r w:rsidRPr="006631A3">
        <w:rPr>
          <w:rFonts w:ascii="Times New Roman" w:eastAsia="Times New Roman" w:hAnsi="Times New Roman" w:cs="Times New Roman"/>
          <w:color w:val="000000" w:themeColor="text1"/>
          <w:sz w:val="20"/>
          <w:szCs w:val="20"/>
        </w:rPr>
        <w:t xml:space="preserve">2. The acquisition of this capacity depends on the quality of attachment relationships, particularly but not exclusively, early attach- ments, as the latter reflect the extent to which our subjective experience was adequately mirrored by a trusted other. </w:t>
      </w:r>
    </w:p>
    <w:p w14:paraId="03516307" w14:textId="77777777" w:rsidR="006631A3" w:rsidRPr="006631A3" w:rsidRDefault="006631A3" w:rsidP="006631A3">
      <w:pPr>
        <w:spacing w:before="100" w:beforeAutospacing="1" w:after="100" w:afterAutospacing="1"/>
        <w:jc w:val="both"/>
        <w:rPr>
          <w:rFonts w:ascii="Times New Roman" w:eastAsia="Times New Roman" w:hAnsi="Times New Roman" w:cs="Times New Roman"/>
          <w:color w:val="000000" w:themeColor="text1"/>
        </w:rPr>
      </w:pPr>
      <w:r w:rsidRPr="006631A3">
        <w:rPr>
          <w:rFonts w:ascii="Times New Roman" w:eastAsia="Times New Roman" w:hAnsi="Times New Roman" w:cs="Times New Roman"/>
          <w:color w:val="000000" w:themeColor="text1"/>
          <w:sz w:val="20"/>
          <w:szCs w:val="20"/>
        </w:rPr>
        <w:t xml:space="preserve">3. The quality of affect mirroring impacts on the development of affect regulative pro- cesses and self-control (including attention mechanisms and effortful control) as well as the capacity for mentalization. </w:t>
      </w:r>
    </w:p>
    <w:p w14:paraId="6450BFA2" w14:textId="77777777" w:rsidR="006631A3" w:rsidRPr="006631A3" w:rsidRDefault="006631A3" w:rsidP="006631A3">
      <w:pPr>
        <w:spacing w:before="100" w:beforeAutospacing="1" w:after="100" w:afterAutospacing="1"/>
        <w:jc w:val="both"/>
        <w:rPr>
          <w:rFonts w:ascii="Times New Roman" w:eastAsia="Times New Roman" w:hAnsi="Times New Roman" w:cs="Times New Roman"/>
          <w:color w:val="000000" w:themeColor="text1"/>
        </w:rPr>
      </w:pPr>
      <w:r w:rsidRPr="006631A3">
        <w:rPr>
          <w:rFonts w:ascii="Times New Roman" w:eastAsia="Times New Roman" w:hAnsi="Times New Roman" w:cs="Times New Roman"/>
          <w:color w:val="000000" w:themeColor="text1"/>
          <w:sz w:val="20"/>
          <w:szCs w:val="20"/>
        </w:rPr>
        <w:t xml:space="preserve">4. Disruptions of early attachment and later trauma can disrupt the capacity for mentali- zation and, linked to this, the development of a coherent self-structure. </w:t>
      </w:r>
    </w:p>
    <w:p w14:paraId="08D49D9F" w14:textId="77777777" w:rsidR="006631A3" w:rsidRPr="006631A3" w:rsidRDefault="006631A3" w:rsidP="006631A3">
      <w:pPr>
        <w:spacing w:before="100" w:beforeAutospacing="1" w:after="100" w:afterAutospacing="1"/>
        <w:jc w:val="both"/>
        <w:rPr>
          <w:rFonts w:ascii="Times New Roman" w:eastAsia="Times New Roman" w:hAnsi="Times New Roman" w:cs="Times New Roman"/>
          <w:color w:val="000000" w:themeColor="text1"/>
        </w:rPr>
      </w:pPr>
      <w:r w:rsidRPr="006631A3">
        <w:rPr>
          <w:rFonts w:ascii="Times New Roman" w:eastAsia="Times New Roman" w:hAnsi="Times New Roman" w:cs="Times New Roman"/>
          <w:color w:val="000000" w:themeColor="text1"/>
          <w:sz w:val="20"/>
          <w:szCs w:val="20"/>
        </w:rPr>
        <w:t xml:space="preserve">5. The capacity to mentalize has both “trait” and “state” aspects that vary in quality in re- lation to emotional arousal and interpersonal context. </w:t>
      </w:r>
    </w:p>
    <w:p w14:paraId="5FAF993A" w14:textId="77777777" w:rsidR="006631A3" w:rsidRPr="006631A3" w:rsidRDefault="006631A3" w:rsidP="006631A3">
      <w:pPr>
        <w:spacing w:before="100" w:beforeAutospacing="1" w:after="100" w:afterAutospacing="1"/>
        <w:jc w:val="both"/>
        <w:rPr>
          <w:rFonts w:ascii="Times New Roman" w:eastAsia="Times New Roman" w:hAnsi="Times New Roman" w:cs="Times New Roman"/>
          <w:color w:val="000000" w:themeColor="text1"/>
        </w:rPr>
      </w:pPr>
      <w:r w:rsidRPr="006631A3">
        <w:rPr>
          <w:rFonts w:ascii="Times New Roman" w:eastAsia="Times New Roman" w:hAnsi="Times New Roman" w:cs="Times New Roman"/>
          <w:color w:val="000000" w:themeColor="text1"/>
          <w:sz w:val="20"/>
          <w:szCs w:val="20"/>
        </w:rPr>
        <w:t xml:space="preserve">6. Mentalizationandtheassociatedcapacitiesfor affect representation, affect regulation, and attentional control normally obscure forms of subjectivity that developmentally antedate mentalization. </w:t>
      </w:r>
    </w:p>
    <w:p w14:paraId="13AE78A7" w14:textId="4A715314" w:rsidR="006631A3" w:rsidRPr="006631A3" w:rsidRDefault="006631A3" w:rsidP="006631A3">
      <w:pPr>
        <w:spacing w:before="100" w:beforeAutospacing="1" w:after="100" w:afterAutospacing="1"/>
        <w:jc w:val="both"/>
        <w:rPr>
          <w:rFonts w:ascii="Times New Roman" w:eastAsia="Times New Roman" w:hAnsi="Times New Roman" w:cs="Times New Roman"/>
          <w:color w:val="000000" w:themeColor="text1"/>
        </w:rPr>
      </w:pPr>
      <w:r w:rsidRPr="006631A3">
        <w:rPr>
          <w:rFonts w:ascii="Times New Roman" w:eastAsia="Times New Roman" w:hAnsi="Times New Roman" w:cs="Times New Roman"/>
          <w:color w:val="000000" w:themeColor="text1"/>
          <w:sz w:val="20"/>
          <w:szCs w:val="20"/>
        </w:rPr>
        <w:t xml:space="preserve">7. The failure of mentalizing, in combination with profound disorganization of self-struc- ture, may account for the core features of borderline personality functioning as de- scribed above. In particular, we have argued that borderline personality functioning can be understood as the consequence of (a) the loss of mentalization in emotionally in- tense relationship contexts, (b) the reemerg- ence at these times of modes of thinking about subjective experience that antedate full mentalization, and (c) the constant pres- sure for externalization of internal states ( projective identification), which we conceive of as the reexternalization of disorganized intolerably painful self-states (the self-destructive alien self ). </w:t>
      </w:r>
    </w:p>
    <w:p w14:paraId="21145520" w14:textId="788D03A0" w:rsidR="006631A3" w:rsidRDefault="006631A3" w:rsidP="006631A3">
      <w:pPr>
        <w:spacing w:before="100" w:beforeAutospacing="1" w:after="100" w:afterAutospacing="1"/>
        <w:jc w:val="both"/>
        <w:rPr>
          <w:rFonts w:ascii="Times New Roman" w:eastAsia="Times New Roman" w:hAnsi="Times New Roman" w:cs="Times New Roman"/>
          <w:color w:val="000000" w:themeColor="text1"/>
          <w:sz w:val="20"/>
          <w:szCs w:val="20"/>
        </w:rPr>
      </w:pPr>
      <w:r w:rsidRPr="006631A3">
        <w:rPr>
          <w:rFonts w:ascii="Times New Roman" w:eastAsia="Times New Roman" w:hAnsi="Times New Roman" w:cs="Times New Roman"/>
          <w:color w:val="000000" w:themeColor="text1"/>
          <w:sz w:val="20"/>
          <w:szCs w:val="20"/>
        </w:rPr>
        <w:t xml:space="preserve">8. Finally, we argue that a therapeutic interven- tion that focuses on the patient’s capacity to mentalize in the context of attachment rela- tionships can be helpful in improving both be- havioral and affective aspects of the condition. </w:t>
      </w:r>
    </w:p>
    <w:p w14:paraId="54D0F767" w14:textId="6FB00202" w:rsidR="006631A3" w:rsidRDefault="006631A3" w:rsidP="006631A3">
      <w:pPr>
        <w:spacing w:before="100" w:beforeAutospacing="1" w:after="100" w:afterAutospacing="1"/>
        <w:jc w:val="both"/>
        <w:rPr>
          <w:rFonts w:ascii="Times New Roman" w:eastAsia="Times New Roman" w:hAnsi="Times New Roman" w:cs="Times New Roman"/>
          <w:color w:val="000000" w:themeColor="text1"/>
          <w:sz w:val="20"/>
          <w:szCs w:val="20"/>
        </w:rPr>
      </w:pPr>
    </w:p>
    <w:p w14:paraId="5D04EB28" w14:textId="4FE70C81" w:rsidR="001421CF" w:rsidRDefault="001421CF" w:rsidP="006631A3">
      <w:pPr>
        <w:jc w:val="both"/>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lastRenderedPageBreak/>
        <w:t>Types of Mentalizing</w:t>
      </w:r>
    </w:p>
    <w:p w14:paraId="1CDD1202" w14:textId="77777777" w:rsidR="001421CF" w:rsidRPr="001421CF" w:rsidRDefault="001421CF" w:rsidP="001421CF">
      <w:pPr>
        <w:pStyle w:val="ListParagraph"/>
        <w:numPr>
          <w:ilvl w:val="0"/>
          <w:numId w:val="82"/>
        </w:numPr>
        <w:jc w:val="both"/>
        <w:rPr>
          <w:rFonts w:ascii="Times New Roman" w:eastAsia="Times New Roman" w:hAnsi="Times New Roman" w:cs="Times New Roman"/>
          <w:color w:val="000000" w:themeColor="text1"/>
        </w:rPr>
      </w:pPr>
      <w:r w:rsidRPr="001421CF">
        <w:rPr>
          <w:rFonts w:ascii="Times New Roman" w:eastAsia="Times New Roman" w:hAnsi="Times New Roman" w:cs="Times New Roman"/>
          <w:color w:val="000000" w:themeColor="text1"/>
        </w:rPr>
        <w:t>automatic/controlled</w:t>
      </w:r>
    </w:p>
    <w:p w14:paraId="671916B9" w14:textId="77777777" w:rsidR="001421CF" w:rsidRPr="001421CF" w:rsidRDefault="001421CF" w:rsidP="001421CF">
      <w:pPr>
        <w:pStyle w:val="ListParagraph"/>
        <w:numPr>
          <w:ilvl w:val="0"/>
          <w:numId w:val="82"/>
        </w:numPr>
        <w:jc w:val="both"/>
        <w:rPr>
          <w:rFonts w:ascii="Times New Roman" w:eastAsia="Times New Roman" w:hAnsi="Times New Roman" w:cs="Times New Roman"/>
          <w:color w:val="000000" w:themeColor="text1"/>
        </w:rPr>
      </w:pPr>
      <w:r w:rsidRPr="001421CF">
        <w:rPr>
          <w:rFonts w:ascii="Times New Roman" w:eastAsia="Times New Roman" w:hAnsi="Times New Roman" w:cs="Times New Roman"/>
          <w:color w:val="000000" w:themeColor="text1"/>
        </w:rPr>
        <w:t>cognitive/affective</w:t>
      </w:r>
    </w:p>
    <w:p w14:paraId="751C1D8E" w14:textId="77777777" w:rsidR="001421CF" w:rsidRPr="001421CF" w:rsidRDefault="001421CF" w:rsidP="001421CF">
      <w:pPr>
        <w:pStyle w:val="ListParagraph"/>
        <w:numPr>
          <w:ilvl w:val="0"/>
          <w:numId w:val="82"/>
        </w:numPr>
        <w:jc w:val="both"/>
        <w:rPr>
          <w:rFonts w:ascii="Times New Roman" w:eastAsia="Times New Roman" w:hAnsi="Times New Roman" w:cs="Times New Roman"/>
          <w:color w:val="000000" w:themeColor="text1"/>
        </w:rPr>
      </w:pPr>
      <w:r w:rsidRPr="001421CF">
        <w:rPr>
          <w:rFonts w:ascii="Times New Roman" w:eastAsia="Times New Roman" w:hAnsi="Times New Roman" w:cs="Times New Roman"/>
          <w:color w:val="000000" w:themeColor="text1"/>
        </w:rPr>
        <w:t>internal/external-based</w:t>
      </w:r>
    </w:p>
    <w:p w14:paraId="642C584F" w14:textId="7E393E68" w:rsidR="001421CF" w:rsidRPr="001421CF" w:rsidRDefault="001421CF" w:rsidP="001421CF">
      <w:pPr>
        <w:pStyle w:val="ListParagraph"/>
        <w:numPr>
          <w:ilvl w:val="0"/>
          <w:numId w:val="82"/>
        </w:numPr>
        <w:jc w:val="both"/>
        <w:rPr>
          <w:rFonts w:ascii="Times New Roman" w:eastAsia="Times New Roman" w:hAnsi="Times New Roman" w:cs="Times New Roman"/>
          <w:color w:val="000000" w:themeColor="text1"/>
        </w:rPr>
      </w:pPr>
      <w:r w:rsidRPr="001421CF">
        <w:rPr>
          <w:rFonts w:ascii="Times New Roman" w:eastAsia="Times New Roman" w:hAnsi="Times New Roman" w:cs="Times New Roman"/>
          <w:color w:val="000000" w:themeColor="text1"/>
        </w:rPr>
        <w:t xml:space="preserve">self/other focused. </w:t>
      </w:r>
    </w:p>
    <w:p w14:paraId="5A9FEB4B" w14:textId="0C896EF0" w:rsidR="001421CF" w:rsidRDefault="001421CF" w:rsidP="006631A3">
      <w:pPr>
        <w:jc w:val="both"/>
        <w:rPr>
          <w:rFonts w:ascii="Times New Roman" w:eastAsia="Times New Roman" w:hAnsi="Times New Roman" w:cs="Times New Roman"/>
          <w:b/>
          <w:bCs/>
          <w:color w:val="000000" w:themeColor="text1"/>
        </w:rPr>
      </w:pPr>
    </w:p>
    <w:p w14:paraId="2431B20A" w14:textId="566A2E93" w:rsidR="001421CF" w:rsidRDefault="0050708F" w:rsidP="0050708F">
      <w:pPr>
        <w:ind w:left="360"/>
        <w:jc w:val="both"/>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Automatic versus controlled mentalizing</w:t>
      </w:r>
    </w:p>
    <w:p w14:paraId="203A357F" w14:textId="38A7782F" w:rsidR="0050708F" w:rsidRDefault="002149B8" w:rsidP="0050708F">
      <w:pPr>
        <w:ind w:left="360"/>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Automatic—unconscious, done by mirroring, non-intentional.</w:t>
      </w:r>
    </w:p>
    <w:p w14:paraId="6652DDF6" w14:textId="0BBA696F" w:rsidR="002149B8" w:rsidRDefault="002149B8" w:rsidP="0050708F">
      <w:pPr>
        <w:ind w:left="360"/>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Controlled—conscious, linguistic, intentional.</w:t>
      </w:r>
    </w:p>
    <w:p w14:paraId="096B904F" w14:textId="70B7CBA5" w:rsidR="002149B8" w:rsidRPr="0050708F" w:rsidRDefault="002149B8" w:rsidP="0050708F">
      <w:pPr>
        <w:ind w:left="360"/>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ab/>
        <w:t>Arousal disactivates controlled mentalizing. B.P.D. patients under high arousal cannot tell about their mental states. However, B.P.D. patients are particularly attuned to the states of others.</w:t>
      </w:r>
    </w:p>
    <w:p w14:paraId="1548A4A6" w14:textId="7E4EE2DF" w:rsidR="001421CF" w:rsidRDefault="001421CF" w:rsidP="006631A3">
      <w:pPr>
        <w:jc w:val="both"/>
        <w:rPr>
          <w:rFonts w:ascii="Times New Roman" w:eastAsia="Times New Roman" w:hAnsi="Times New Roman" w:cs="Times New Roman"/>
          <w:b/>
          <w:bCs/>
          <w:color w:val="000000" w:themeColor="text1"/>
          <w:lang w:val="en-US"/>
        </w:rPr>
      </w:pPr>
    </w:p>
    <w:p w14:paraId="26008484" w14:textId="75CF52CB" w:rsidR="002149B8" w:rsidRDefault="002149B8" w:rsidP="006631A3">
      <w:pPr>
        <w:jc w:val="both"/>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 xml:space="preserve">     Internal versus external based</w:t>
      </w:r>
    </w:p>
    <w:p w14:paraId="2DA8399F" w14:textId="4DF3A62B" w:rsidR="002149B8" w:rsidRDefault="002149B8" w:rsidP="002149B8">
      <w:pPr>
        <w:ind w:left="720"/>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There are two systems: one dealing with “internal states of self and others” and the other dealing with “external states of self and others”. B.P.D. have a difficult with dealing with “internal states”. B.P.D. were found to be hypersensitive to facial features, dealing well with “external states”. </w:t>
      </w:r>
    </w:p>
    <w:p w14:paraId="173A9C3C" w14:textId="77777777" w:rsidR="004A012D" w:rsidRPr="002149B8" w:rsidRDefault="004A012D" w:rsidP="002149B8">
      <w:pPr>
        <w:ind w:left="720"/>
        <w:jc w:val="both"/>
        <w:rPr>
          <w:rFonts w:ascii="Times New Roman" w:eastAsia="Times New Roman" w:hAnsi="Times New Roman" w:cs="Times New Roman"/>
          <w:color w:val="000000" w:themeColor="text1"/>
          <w:lang w:val="en-US"/>
        </w:rPr>
      </w:pPr>
    </w:p>
    <w:p w14:paraId="550578AF" w14:textId="03736FC5" w:rsidR="004A012D" w:rsidRDefault="004A012D" w:rsidP="004A012D">
      <w:pPr>
        <w:jc w:val="both"/>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 xml:space="preserve">     Cognitive versus affective mentalizing</w:t>
      </w:r>
    </w:p>
    <w:p w14:paraId="7E9380A6" w14:textId="7EFBC9C6" w:rsidR="004A012D" w:rsidRDefault="004A012D" w:rsidP="00385D08">
      <w:pPr>
        <w:ind w:left="720"/>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TOOM—the cognitive system, focused on attributing agent-attitude-propositions (e.g. “Mother-believes that Johnny-took the cookies). TESS—the empathizing system, uses self-affective state-propositions (e.g. I am sorry—you feel hurt—by what I said). [empathic constrain, </w:t>
      </w:r>
      <w:r w:rsidR="00004ED0">
        <w:rPr>
          <w:rFonts w:ascii="Times New Roman" w:eastAsia="Times New Roman" w:hAnsi="Times New Roman" w:cs="Times New Roman"/>
          <w:color w:val="000000" w:themeColor="text1"/>
          <w:lang w:val="en-US"/>
        </w:rPr>
        <w:t>this self-affective proposition</w:t>
      </w:r>
      <w:r>
        <w:rPr>
          <w:rFonts w:ascii="Times New Roman" w:eastAsia="Times New Roman" w:hAnsi="Times New Roman" w:cs="Times New Roman"/>
          <w:color w:val="000000" w:themeColor="text1"/>
          <w:lang w:val="en-US"/>
        </w:rPr>
        <w:t xml:space="preserve"> need to </w:t>
      </w:r>
      <w:r w:rsidR="00385D08">
        <w:rPr>
          <w:rFonts w:ascii="Times New Roman" w:eastAsia="Times New Roman" w:hAnsi="Times New Roman" w:cs="Times New Roman"/>
          <w:color w:val="000000" w:themeColor="text1"/>
          <w:lang w:val="en-US"/>
        </w:rPr>
        <w:t>reflect the states of the other—psychopaths, most likely, lack this]</w:t>
      </w:r>
    </w:p>
    <w:p w14:paraId="243B79CF" w14:textId="508C7BEC" w:rsidR="00385D08" w:rsidRDefault="00385D08" w:rsidP="00385D08">
      <w:pPr>
        <w:ind w:left="720"/>
        <w:jc w:val="both"/>
        <w:rPr>
          <w:rFonts w:ascii="Times New Roman" w:eastAsia="Times New Roman" w:hAnsi="Times New Roman" w:cs="Times New Roman"/>
          <w:color w:val="000000" w:themeColor="text1"/>
          <w:lang w:val="en-US"/>
        </w:rPr>
      </w:pPr>
    </w:p>
    <w:p w14:paraId="6189FD6E" w14:textId="346C43AC" w:rsidR="00385D08" w:rsidRDefault="00385D08" w:rsidP="00385D08">
      <w:pPr>
        <w:jc w:val="both"/>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 xml:space="preserve">     Mentalization of Self versus Others</w:t>
      </w:r>
    </w:p>
    <w:p w14:paraId="6FD58AEB" w14:textId="2A167633" w:rsidR="00A03BB8" w:rsidRDefault="00004ED0" w:rsidP="00E90E01">
      <w:pPr>
        <w:ind w:left="720"/>
        <w:jc w:val="both"/>
        <w:rPr>
          <w:rFonts w:ascii="Times New Roman" w:eastAsia="Times New Roman" w:hAnsi="Times New Roman" w:cs="Times New Roman"/>
          <w:color w:val="000000" w:themeColor="text1"/>
          <w:lang w:val="en-US"/>
        </w:rPr>
      </w:pPr>
      <w:r w:rsidRPr="00004ED0">
        <w:rPr>
          <w:rFonts w:ascii="Times New Roman" w:eastAsia="Times New Roman" w:hAnsi="Times New Roman" w:cs="Times New Roman"/>
          <w:color w:val="000000" w:themeColor="text1"/>
          <w:lang w:val="en-US"/>
        </w:rPr>
        <w:t xml:space="preserve">The </w:t>
      </w:r>
      <w:r>
        <w:rPr>
          <w:rFonts w:ascii="Times New Roman" w:eastAsia="Times New Roman" w:hAnsi="Times New Roman" w:cs="Times New Roman"/>
          <w:color w:val="000000" w:themeColor="text1"/>
          <w:lang w:val="en-US"/>
        </w:rPr>
        <w:t>parts dealing with mentalization of self are related with mentalizing others. Thus, there is a link between “identity diffusion” in B.P.D. and lack of mentalizing. One system is bodily, focused on affective mentalizing of self and other, the other system is less bodily and more symbolic. This “symbolic system” enables one to stop the “affective system” to initiate imitation of others. By stopping one to imitate the mental states of another, a sense of me is created. B.P.D. have problems with inhibiting imitation</w:t>
      </w:r>
      <w:r w:rsidRPr="00004ED0">
        <w:rPr>
          <w:rFonts w:ascii="Times New Roman" w:eastAsia="Times New Roman" w:hAnsi="Times New Roman" w:cs="Times New Roman"/>
          <w:color w:val="000000" w:themeColor="text1"/>
          <w:lang w:val="en-US"/>
        </w:rPr>
        <w:sym w:font="Wingdings" w:char="F0E0"/>
      </w:r>
      <w:r>
        <w:rPr>
          <w:rFonts w:ascii="Times New Roman" w:eastAsia="Times New Roman" w:hAnsi="Times New Roman" w:cs="Times New Roman"/>
          <w:color w:val="000000" w:themeColor="text1"/>
          <w:lang w:val="en-US"/>
        </w:rPr>
        <w:t>thus, they have problem with not being contaminated with the states of the other [this explains also their manipulative traits as self-defense]</w:t>
      </w:r>
    </w:p>
    <w:p w14:paraId="3F8412B1" w14:textId="6E04045A" w:rsidR="00E90E01" w:rsidRDefault="00E90E01" w:rsidP="00253474">
      <w:pPr>
        <w:jc w:val="both"/>
        <w:rPr>
          <w:rFonts w:ascii="Times New Roman" w:eastAsia="Times New Roman" w:hAnsi="Times New Roman" w:cs="Times New Roman"/>
          <w:color w:val="000000" w:themeColor="text1"/>
          <w:lang w:val="en-US"/>
        </w:rPr>
      </w:pPr>
    </w:p>
    <w:p w14:paraId="15F3200F" w14:textId="7975B117" w:rsidR="00E90E01" w:rsidRDefault="00E90E01" w:rsidP="00253474">
      <w:pPr>
        <w:jc w:val="both"/>
        <w:rPr>
          <w:rFonts w:ascii="Times New Roman" w:eastAsia="Times New Roman" w:hAnsi="Times New Roman" w:cs="Times New Roman"/>
          <w:b/>
          <w:bCs/>
          <w:color w:val="000000" w:themeColor="text1"/>
          <w:lang w:val="en-US"/>
        </w:rPr>
      </w:pPr>
      <w:r w:rsidRPr="00E90E01">
        <w:rPr>
          <w:rFonts w:ascii="Times New Roman" w:eastAsia="Times New Roman" w:hAnsi="Times New Roman" w:cs="Times New Roman"/>
          <w:b/>
          <w:bCs/>
          <w:color w:val="000000" w:themeColor="text1"/>
          <w:lang w:val="en-US"/>
        </w:rPr>
        <w:t>Table to show the dynamic of causes and factors in B.P.D</w:t>
      </w:r>
    </w:p>
    <w:p w14:paraId="1E1DBE71" w14:textId="3317B6CB" w:rsidR="00E90E01" w:rsidRPr="00E90E01" w:rsidRDefault="00E90E01" w:rsidP="00253474">
      <w:pPr>
        <w:jc w:val="both"/>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noProof/>
          <w:color w:val="000000" w:themeColor="text1"/>
          <w:lang w:val="en-US"/>
        </w:rPr>
        <w:drawing>
          <wp:anchor distT="0" distB="0" distL="114300" distR="114300" simplePos="0" relativeHeight="251730944" behindDoc="0" locked="0" layoutInCell="1" allowOverlap="1" wp14:anchorId="3046B844" wp14:editId="4C6EE1AF">
            <wp:simplePos x="0" y="0"/>
            <wp:positionH relativeFrom="column">
              <wp:posOffset>1310005</wp:posOffset>
            </wp:positionH>
            <wp:positionV relativeFrom="page">
              <wp:posOffset>7466330</wp:posOffset>
            </wp:positionV>
            <wp:extent cx="4597400" cy="3107690"/>
            <wp:effectExtent l="0" t="0" r="0"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shot 2020-06-25 at 10.44.30.png"/>
                    <pic:cNvPicPr/>
                  </pic:nvPicPr>
                  <pic:blipFill>
                    <a:blip r:embed="rId78">
                      <a:extLst>
                        <a:ext uri="{28A0092B-C50C-407E-A947-70E740481C1C}">
                          <a14:useLocalDpi xmlns:a14="http://schemas.microsoft.com/office/drawing/2010/main" val="0"/>
                        </a:ext>
                      </a:extLst>
                    </a:blip>
                    <a:stretch>
                      <a:fillRect/>
                    </a:stretch>
                  </pic:blipFill>
                  <pic:spPr>
                    <a:xfrm>
                      <a:off x="0" y="0"/>
                      <a:ext cx="4597400" cy="3107690"/>
                    </a:xfrm>
                    <a:prstGeom prst="rect">
                      <a:avLst/>
                    </a:prstGeom>
                  </pic:spPr>
                </pic:pic>
              </a:graphicData>
            </a:graphic>
            <wp14:sizeRelH relativeFrom="page">
              <wp14:pctWidth>0</wp14:pctWidth>
            </wp14:sizeRelH>
            <wp14:sizeRelV relativeFrom="page">
              <wp14:pctHeight>0</wp14:pctHeight>
            </wp14:sizeRelV>
          </wp:anchor>
        </w:drawing>
      </w:r>
    </w:p>
    <w:sectPr w:rsidR="00E90E01" w:rsidRPr="00E90E01">
      <w:headerReference w:type="default" r:id="rId79"/>
      <w:footerReference w:type="even" r:id="rId80"/>
      <w:footerReference w:type="defaul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A97A2" w14:textId="77777777" w:rsidR="00687A14" w:rsidRDefault="00687A14" w:rsidP="00FB290D">
      <w:r>
        <w:separator/>
      </w:r>
    </w:p>
  </w:endnote>
  <w:endnote w:type="continuationSeparator" w:id="0">
    <w:p w14:paraId="2436ED84" w14:textId="77777777" w:rsidR="00687A14" w:rsidRDefault="00687A14" w:rsidP="00FB2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vOTf9433e2d">
    <w:altName w:val="Cambri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Sabon">
    <w:altName w:val="Cambria"/>
    <w:panose1 w:val="020B06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3976601"/>
      <w:docPartObj>
        <w:docPartGallery w:val="Page Numbers (Bottom of Page)"/>
        <w:docPartUnique/>
      </w:docPartObj>
    </w:sdtPr>
    <w:sdtContent>
      <w:p w14:paraId="67B757A2" w14:textId="2FB74E46" w:rsidR="00687A14" w:rsidRDefault="00687A14" w:rsidP="00D947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53FA55" w14:textId="77777777" w:rsidR="00687A14" w:rsidRDefault="00687A14" w:rsidP="00405D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86631949"/>
      <w:docPartObj>
        <w:docPartGallery w:val="Page Numbers (Bottom of Page)"/>
        <w:docPartUnique/>
      </w:docPartObj>
    </w:sdtPr>
    <w:sdtContent>
      <w:p w14:paraId="134B9CD7" w14:textId="3F585E01" w:rsidR="00687A14" w:rsidRDefault="00687A14" w:rsidP="00D9471E">
        <w:pPr>
          <w:pStyle w:val="Footer"/>
          <w:framePr w:wrap="none" w:vAnchor="text" w:hAnchor="margin" w:xAlign="right" w:y="1"/>
          <w:rPr>
            <w:rStyle w:val="PageNumber"/>
          </w:rPr>
        </w:pPr>
        <w:r w:rsidRPr="00405DB1">
          <w:rPr>
            <w:rStyle w:val="PageNumber"/>
            <w:rFonts w:ascii="Times New Roman" w:hAnsi="Times New Roman" w:cs="Times New Roman"/>
          </w:rPr>
          <w:fldChar w:fldCharType="begin"/>
        </w:r>
        <w:r w:rsidRPr="00405DB1">
          <w:rPr>
            <w:rStyle w:val="PageNumber"/>
            <w:rFonts w:ascii="Times New Roman" w:hAnsi="Times New Roman" w:cs="Times New Roman"/>
          </w:rPr>
          <w:instrText xml:space="preserve"> PAGE </w:instrText>
        </w:r>
        <w:r w:rsidRPr="00405DB1">
          <w:rPr>
            <w:rStyle w:val="PageNumber"/>
            <w:rFonts w:ascii="Times New Roman" w:hAnsi="Times New Roman" w:cs="Times New Roman"/>
          </w:rPr>
          <w:fldChar w:fldCharType="separate"/>
        </w:r>
        <w:r w:rsidRPr="00405DB1">
          <w:rPr>
            <w:rStyle w:val="PageNumber"/>
            <w:rFonts w:ascii="Times New Roman" w:hAnsi="Times New Roman" w:cs="Times New Roman"/>
            <w:noProof/>
          </w:rPr>
          <w:t>1</w:t>
        </w:r>
        <w:r w:rsidRPr="00405DB1">
          <w:rPr>
            <w:rStyle w:val="PageNumber"/>
            <w:rFonts w:ascii="Times New Roman" w:hAnsi="Times New Roman" w:cs="Times New Roman"/>
          </w:rPr>
          <w:fldChar w:fldCharType="end"/>
        </w:r>
      </w:p>
    </w:sdtContent>
  </w:sdt>
  <w:p w14:paraId="38363993" w14:textId="269A7919" w:rsidR="00687A14" w:rsidRPr="002838DB" w:rsidRDefault="00687A14" w:rsidP="002838DB">
    <w:pPr>
      <w:pStyle w:val="Header"/>
      <w:rPr>
        <w:rFonts w:ascii="Times New Roman" w:hAnsi="Times New Roman" w:cs="Times New Roman"/>
        <w:lang w:val="en-US"/>
      </w:rPr>
    </w:pPr>
    <w:hyperlink w:anchor="content" w:history="1">
      <w:r w:rsidRPr="00D6664C">
        <w:rPr>
          <w:rStyle w:val="Hyperlink"/>
          <w:rFonts w:ascii="Times New Roman" w:hAnsi="Times New Roman" w:cs="Times New Roman"/>
          <w:lang w:val="en-US"/>
        </w:rPr>
        <w:t>Return to Content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B5954" w14:textId="77777777" w:rsidR="00687A14" w:rsidRDefault="00687A14" w:rsidP="00FB290D">
      <w:r>
        <w:separator/>
      </w:r>
    </w:p>
  </w:footnote>
  <w:footnote w:type="continuationSeparator" w:id="0">
    <w:p w14:paraId="07EDE8A7" w14:textId="77777777" w:rsidR="00687A14" w:rsidRDefault="00687A14" w:rsidP="00FB290D">
      <w:r>
        <w:continuationSeparator/>
      </w:r>
    </w:p>
  </w:footnote>
  <w:footnote w:id="1">
    <w:p w14:paraId="3BC48AB8" w14:textId="5CCD97E4" w:rsidR="00687A14" w:rsidRPr="000328FC" w:rsidRDefault="00687A14">
      <w:pPr>
        <w:pStyle w:val="FootnoteText"/>
        <w:rPr>
          <w:rFonts w:ascii="Times New Roman" w:hAnsi="Times New Roman" w:cs="Times New Roman"/>
          <w:lang w:val="en-US"/>
        </w:rPr>
      </w:pPr>
      <w:r w:rsidRPr="000328FC">
        <w:rPr>
          <w:rStyle w:val="FootnoteReference"/>
          <w:rFonts w:ascii="Times New Roman" w:hAnsi="Times New Roman" w:cs="Times New Roman"/>
        </w:rPr>
        <w:footnoteRef/>
      </w:r>
      <w:r w:rsidRPr="000328FC">
        <w:rPr>
          <w:rFonts w:ascii="Times New Roman" w:hAnsi="Times New Roman" w:cs="Times New Roman"/>
        </w:rPr>
        <w:t xml:space="preserve"> </w:t>
      </w:r>
      <w:r w:rsidRPr="000328FC">
        <w:rPr>
          <w:rFonts w:ascii="Times New Roman" w:hAnsi="Times New Roman" w:cs="Times New Roman"/>
          <w:lang w:val="en-US"/>
        </w:rPr>
        <w:t>Not in the Husserlian phenomenological sense.</w:t>
      </w:r>
      <w:r>
        <w:rPr>
          <w:rFonts w:ascii="Times New Roman" w:hAnsi="Times New Roman" w:cs="Times New Roman"/>
          <w:lang w:val="en-US"/>
        </w:rPr>
        <w:t xml:space="preserve"> Psychology is in the natural attitude, not the phenomenological attitude.  </w:t>
      </w:r>
    </w:p>
  </w:footnote>
  <w:footnote w:id="2">
    <w:p w14:paraId="2331303B" w14:textId="2D58E219" w:rsidR="00687A14" w:rsidRPr="00D8159B" w:rsidRDefault="00687A14" w:rsidP="00D8159B">
      <w:pPr>
        <w:pStyle w:val="FootnoteText"/>
        <w:rPr>
          <w:rFonts w:ascii="Times New Roman" w:hAnsi="Times New Roman" w:cs="Times New Roman"/>
          <w:lang w:val="en-US"/>
        </w:rPr>
      </w:pPr>
      <w:r>
        <w:rPr>
          <w:rStyle w:val="FootnoteReference"/>
        </w:rPr>
        <w:footnoteRef/>
      </w:r>
      <w:r>
        <w:t xml:space="preserve"> </w:t>
      </w:r>
      <w:r w:rsidRPr="00D8159B">
        <w:rPr>
          <w:rFonts w:ascii="Times New Roman" w:hAnsi="Times New Roman" w:cs="Times New Roman"/>
          <w:lang w:val="en-US"/>
        </w:rPr>
        <w:t>For more info read:</w:t>
      </w:r>
      <w:r>
        <w:rPr>
          <w:lang w:val="en-US"/>
        </w:rPr>
        <w:t xml:space="preserve"> </w:t>
      </w:r>
      <w:r w:rsidRPr="00D8159B">
        <w:rPr>
          <w:rFonts w:ascii="Times New Roman" w:hAnsi="Times New Roman" w:cs="Times New Roman"/>
          <w:lang w:val="en-US"/>
        </w:rPr>
        <w:t xml:space="preserve">Sperber, D., Clément, F., Heintz, C., Mascaro, O., Mercier, H., Origgi, G. and Wilson, D. (2010). Epistemic vigilance. </w:t>
      </w:r>
      <w:r w:rsidRPr="00D8159B">
        <w:rPr>
          <w:rFonts w:ascii="Times New Roman" w:hAnsi="Times New Roman" w:cs="Times New Roman"/>
          <w:i/>
          <w:iCs/>
          <w:lang w:val="en-US"/>
        </w:rPr>
        <w:t xml:space="preserve">Mind &amp; Language, </w:t>
      </w:r>
      <w:r w:rsidRPr="00D8159B">
        <w:rPr>
          <w:rFonts w:ascii="Times New Roman" w:hAnsi="Times New Roman" w:cs="Times New Roman"/>
          <w:b/>
          <w:bCs/>
          <w:lang w:val="en-US"/>
        </w:rPr>
        <w:t>25</w:t>
      </w:r>
      <w:r w:rsidRPr="00D8159B">
        <w:rPr>
          <w:rFonts w:ascii="Times New Roman" w:hAnsi="Times New Roman" w:cs="Times New Roman"/>
          <w:lang w:val="en-US"/>
        </w:rPr>
        <w:t>, 359-393. Sperber, D. (1997) Intuitive and reflective beliefs. Mind and Language, 12, 67-83.</w:t>
      </w:r>
    </w:p>
    <w:p w14:paraId="311412F6" w14:textId="77777777" w:rsidR="00687A14" w:rsidRPr="00D8159B" w:rsidRDefault="00687A14" w:rsidP="00D8159B">
      <w:pPr>
        <w:pStyle w:val="FootnoteText"/>
        <w:rPr>
          <w:rFonts w:ascii="Times New Roman" w:hAnsi="Times New Roman" w:cs="Times New Roman"/>
        </w:rPr>
      </w:pPr>
      <w:r w:rsidRPr="00D8159B">
        <w:rPr>
          <w:rFonts w:ascii="Times New Roman" w:hAnsi="Times New Roman" w:cs="Times New Roman"/>
          <w:lang w:val="en-US"/>
        </w:rPr>
        <w:t>Sperber, D. (2001). In defense of massive modularity. In "Language, Brain and Cognitive Development: Essays in Honor of Jacques Mehler" (E. Dupoux, ed.), pp 47-57. MIT Press, Cambridge, MA.</w:t>
      </w:r>
    </w:p>
    <w:p w14:paraId="6A2844CD" w14:textId="77777777" w:rsidR="00687A14" w:rsidRPr="00D8159B" w:rsidRDefault="00687A14" w:rsidP="00D8159B">
      <w:pPr>
        <w:pStyle w:val="FootnoteText"/>
        <w:rPr>
          <w:rFonts w:ascii="Times New Roman" w:hAnsi="Times New Roman" w:cs="Times New Roman"/>
        </w:rPr>
      </w:pPr>
      <w:r w:rsidRPr="00D8159B">
        <w:rPr>
          <w:rFonts w:ascii="Times New Roman" w:hAnsi="Times New Roman" w:cs="Times New Roman"/>
          <w:lang w:val="fr-FR"/>
        </w:rPr>
        <w:t xml:space="preserve">Recanati, F. (1997). Can we believe what we do not understand? </w:t>
      </w:r>
      <w:r w:rsidRPr="00D8159B">
        <w:rPr>
          <w:rFonts w:ascii="Times New Roman" w:hAnsi="Times New Roman" w:cs="Times New Roman"/>
          <w:i/>
          <w:iCs/>
          <w:lang w:val="fr-FR"/>
        </w:rPr>
        <w:t xml:space="preserve">Mind and Language, </w:t>
      </w:r>
      <w:r w:rsidRPr="00D8159B">
        <w:rPr>
          <w:rFonts w:ascii="Times New Roman" w:hAnsi="Times New Roman" w:cs="Times New Roman"/>
          <w:b/>
          <w:bCs/>
          <w:lang w:val="fr-FR"/>
        </w:rPr>
        <w:t>12</w:t>
      </w:r>
      <w:r w:rsidRPr="00D8159B">
        <w:rPr>
          <w:rFonts w:ascii="Times New Roman" w:hAnsi="Times New Roman" w:cs="Times New Roman"/>
          <w:lang w:val="fr-FR"/>
        </w:rPr>
        <w:t xml:space="preserve">, 84-100. </w:t>
      </w:r>
    </w:p>
    <w:p w14:paraId="477B1193" w14:textId="25E459B8" w:rsidR="00687A14" w:rsidRPr="00D8159B" w:rsidRDefault="00687A14">
      <w:pPr>
        <w:pStyle w:val="FootnoteText"/>
        <w:rPr>
          <w:rFonts w:ascii="Times New Roman" w:hAnsi="Times New Roman" w:cs="Times New Roman"/>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C4ACB" w14:textId="151C2B93" w:rsidR="00687A14" w:rsidRPr="00FB290D" w:rsidRDefault="00687A14">
    <w:pPr>
      <w:pStyle w:val="Header"/>
      <w:rPr>
        <w:rFonts w:ascii="Times New Roman" w:hAnsi="Times New Roman" w:cs="Times New Roman"/>
        <w:lang w:val="en-US"/>
      </w:rPr>
    </w:pPr>
    <w:hyperlink w:anchor="content" w:history="1">
      <w:r w:rsidRPr="00D6664C">
        <w:rPr>
          <w:rStyle w:val="Hyperlink"/>
          <w:rFonts w:ascii="Times New Roman" w:hAnsi="Times New Roman" w:cs="Times New Roman"/>
          <w:lang w:val="en-US"/>
        </w:rPr>
        <w:t>Return to Content</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852D8"/>
    <w:multiLevelType w:val="hybridMultilevel"/>
    <w:tmpl w:val="BB6001FA"/>
    <w:lvl w:ilvl="0" w:tplc="50F089CE">
      <w:start w:val="1"/>
      <w:numFmt w:val="bullet"/>
      <w:lvlText w:val=""/>
      <w:lvlJc w:val="left"/>
      <w:pPr>
        <w:tabs>
          <w:tab w:val="num" w:pos="1777"/>
        </w:tabs>
        <w:ind w:left="1777" w:hanging="360"/>
      </w:pPr>
      <w:rPr>
        <w:rFonts w:ascii="Wingdings" w:hAnsi="Wingdings" w:hint="default"/>
      </w:rPr>
    </w:lvl>
    <w:lvl w:ilvl="1" w:tplc="1AB288C4" w:tentative="1">
      <w:start w:val="1"/>
      <w:numFmt w:val="bullet"/>
      <w:lvlText w:val=""/>
      <w:lvlJc w:val="left"/>
      <w:pPr>
        <w:tabs>
          <w:tab w:val="num" w:pos="2497"/>
        </w:tabs>
        <w:ind w:left="2497" w:hanging="360"/>
      </w:pPr>
      <w:rPr>
        <w:rFonts w:ascii="Wingdings" w:hAnsi="Wingdings" w:hint="default"/>
      </w:rPr>
    </w:lvl>
    <w:lvl w:ilvl="2" w:tplc="4886B1C0" w:tentative="1">
      <w:start w:val="1"/>
      <w:numFmt w:val="bullet"/>
      <w:lvlText w:val=""/>
      <w:lvlJc w:val="left"/>
      <w:pPr>
        <w:tabs>
          <w:tab w:val="num" w:pos="3217"/>
        </w:tabs>
        <w:ind w:left="3217" w:hanging="360"/>
      </w:pPr>
      <w:rPr>
        <w:rFonts w:ascii="Wingdings" w:hAnsi="Wingdings" w:hint="default"/>
      </w:rPr>
    </w:lvl>
    <w:lvl w:ilvl="3" w:tplc="C0C85002" w:tentative="1">
      <w:start w:val="1"/>
      <w:numFmt w:val="bullet"/>
      <w:lvlText w:val=""/>
      <w:lvlJc w:val="left"/>
      <w:pPr>
        <w:tabs>
          <w:tab w:val="num" w:pos="3937"/>
        </w:tabs>
        <w:ind w:left="3937" w:hanging="360"/>
      </w:pPr>
      <w:rPr>
        <w:rFonts w:ascii="Wingdings" w:hAnsi="Wingdings" w:hint="default"/>
      </w:rPr>
    </w:lvl>
    <w:lvl w:ilvl="4" w:tplc="C64E18BA" w:tentative="1">
      <w:start w:val="1"/>
      <w:numFmt w:val="bullet"/>
      <w:lvlText w:val=""/>
      <w:lvlJc w:val="left"/>
      <w:pPr>
        <w:tabs>
          <w:tab w:val="num" w:pos="4657"/>
        </w:tabs>
        <w:ind w:left="4657" w:hanging="360"/>
      </w:pPr>
      <w:rPr>
        <w:rFonts w:ascii="Wingdings" w:hAnsi="Wingdings" w:hint="default"/>
      </w:rPr>
    </w:lvl>
    <w:lvl w:ilvl="5" w:tplc="E0584416" w:tentative="1">
      <w:start w:val="1"/>
      <w:numFmt w:val="bullet"/>
      <w:lvlText w:val=""/>
      <w:lvlJc w:val="left"/>
      <w:pPr>
        <w:tabs>
          <w:tab w:val="num" w:pos="5377"/>
        </w:tabs>
        <w:ind w:left="5377" w:hanging="360"/>
      </w:pPr>
      <w:rPr>
        <w:rFonts w:ascii="Wingdings" w:hAnsi="Wingdings" w:hint="default"/>
      </w:rPr>
    </w:lvl>
    <w:lvl w:ilvl="6" w:tplc="8E40D2A6" w:tentative="1">
      <w:start w:val="1"/>
      <w:numFmt w:val="bullet"/>
      <w:lvlText w:val=""/>
      <w:lvlJc w:val="left"/>
      <w:pPr>
        <w:tabs>
          <w:tab w:val="num" w:pos="6097"/>
        </w:tabs>
        <w:ind w:left="6097" w:hanging="360"/>
      </w:pPr>
      <w:rPr>
        <w:rFonts w:ascii="Wingdings" w:hAnsi="Wingdings" w:hint="default"/>
      </w:rPr>
    </w:lvl>
    <w:lvl w:ilvl="7" w:tplc="AB6E1F60" w:tentative="1">
      <w:start w:val="1"/>
      <w:numFmt w:val="bullet"/>
      <w:lvlText w:val=""/>
      <w:lvlJc w:val="left"/>
      <w:pPr>
        <w:tabs>
          <w:tab w:val="num" w:pos="6817"/>
        </w:tabs>
        <w:ind w:left="6817" w:hanging="360"/>
      </w:pPr>
      <w:rPr>
        <w:rFonts w:ascii="Wingdings" w:hAnsi="Wingdings" w:hint="default"/>
      </w:rPr>
    </w:lvl>
    <w:lvl w:ilvl="8" w:tplc="1E925280" w:tentative="1">
      <w:start w:val="1"/>
      <w:numFmt w:val="bullet"/>
      <w:lvlText w:val=""/>
      <w:lvlJc w:val="left"/>
      <w:pPr>
        <w:tabs>
          <w:tab w:val="num" w:pos="7537"/>
        </w:tabs>
        <w:ind w:left="7537" w:hanging="360"/>
      </w:pPr>
      <w:rPr>
        <w:rFonts w:ascii="Wingdings" w:hAnsi="Wingdings" w:hint="default"/>
      </w:rPr>
    </w:lvl>
  </w:abstractNum>
  <w:abstractNum w:abstractNumId="1" w15:restartNumberingAfterBreak="0">
    <w:nsid w:val="05A711F5"/>
    <w:multiLevelType w:val="hybridMultilevel"/>
    <w:tmpl w:val="3CD2A402"/>
    <w:lvl w:ilvl="0" w:tplc="7F5429EC">
      <w:start w:val="1"/>
      <w:numFmt w:val="bullet"/>
      <w:lvlText w:val=""/>
      <w:lvlJc w:val="left"/>
      <w:pPr>
        <w:tabs>
          <w:tab w:val="num" w:pos="720"/>
        </w:tabs>
        <w:ind w:left="720" w:hanging="360"/>
      </w:pPr>
      <w:rPr>
        <w:rFonts w:ascii="Wingdings" w:hAnsi="Wingdings" w:hint="default"/>
      </w:rPr>
    </w:lvl>
    <w:lvl w:ilvl="1" w:tplc="96969F04">
      <w:numFmt w:val="bullet"/>
      <w:lvlText w:val=""/>
      <w:lvlJc w:val="left"/>
      <w:pPr>
        <w:tabs>
          <w:tab w:val="num" w:pos="1440"/>
        </w:tabs>
        <w:ind w:left="1440" w:hanging="360"/>
      </w:pPr>
      <w:rPr>
        <w:rFonts w:ascii="Wingdings" w:hAnsi="Wingdings" w:hint="default"/>
      </w:rPr>
    </w:lvl>
    <w:lvl w:ilvl="2" w:tplc="F1F4DB76" w:tentative="1">
      <w:start w:val="1"/>
      <w:numFmt w:val="bullet"/>
      <w:lvlText w:val=""/>
      <w:lvlJc w:val="left"/>
      <w:pPr>
        <w:tabs>
          <w:tab w:val="num" w:pos="2160"/>
        </w:tabs>
        <w:ind w:left="2160" w:hanging="360"/>
      </w:pPr>
      <w:rPr>
        <w:rFonts w:ascii="Wingdings" w:hAnsi="Wingdings" w:hint="default"/>
      </w:rPr>
    </w:lvl>
    <w:lvl w:ilvl="3" w:tplc="BB622C42" w:tentative="1">
      <w:start w:val="1"/>
      <w:numFmt w:val="bullet"/>
      <w:lvlText w:val=""/>
      <w:lvlJc w:val="left"/>
      <w:pPr>
        <w:tabs>
          <w:tab w:val="num" w:pos="2880"/>
        </w:tabs>
        <w:ind w:left="2880" w:hanging="360"/>
      </w:pPr>
      <w:rPr>
        <w:rFonts w:ascii="Wingdings" w:hAnsi="Wingdings" w:hint="default"/>
      </w:rPr>
    </w:lvl>
    <w:lvl w:ilvl="4" w:tplc="2EA8327A" w:tentative="1">
      <w:start w:val="1"/>
      <w:numFmt w:val="bullet"/>
      <w:lvlText w:val=""/>
      <w:lvlJc w:val="left"/>
      <w:pPr>
        <w:tabs>
          <w:tab w:val="num" w:pos="3600"/>
        </w:tabs>
        <w:ind w:left="3600" w:hanging="360"/>
      </w:pPr>
      <w:rPr>
        <w:rFonts w:ascii="Wingdings" w:hAnsi="Wingdings" w:hint="default"/>
      </w:rPr>
    </w:lvl>
    <w:lvl w:ilvl="5" w:tplc="03704A76" w:tentative="1">
      <w:start w:val="1"/>
      <w:numFmt w:val="bullet"/>
      <w:lvlText w:val=""/>
      <w:lvlJc w:val="left"/>
      <w:pPr>
        <w:tabs>
          <w:tab w:val="num" w:pos="4320"/>
        </w:tabs>
        <w:ind w:left="4320" w:hanging="360"/>
      </w:pPr>
      <w:rPr>
        <w:rFonts w:ascii="Wingdings" w:hAnsi="Wingdings" w:hint="default"/>
      </w:rPr>
    </w:lvl>
    <w:lvl w:ilvl="6" w:tplc="EA10F720" w:tentative="1">
      <w:start w:val="1"/>
      <w:numFmt w:val="bullet"/>
      <w:lvlText w:val=""/>
      <w:lvlJc w:val="left"/>
      <w:pPr>
        <w:tabs>
          <w:tab w:val="num" w:pos="5040"/>
        </w:tabs>
        <w:ind w:left="5040" w:hanging="360"/>
      </w:pPr>
      <w:rPr>
        <w:rFonts w:ascii="Wingdings" w:hAnsi="Wingdings" w:hint="default"/>
      </w:rPr>
    </w:lvl>
    <w:lvl w:ilvl="7" w:tplc="14F0B37C" w:tentative="1">
      <w:start w:val="1"/>
      <w:numFmt w:val="bullet"/>
      <w:lvlText w:val=""/>
      <w:lvlJc w:val="left"/>
      <w:pPr>
        <w:tabs>
          <w:tab w:val="num" w:pos="5760"/>
        </w:tabs>
        <w:ind w:left="5760" w:hanging="360"/>
      </w:pPr>
      <w:rPr>
        <w:rFonts w:ascii="Wingdings" w:hAnsi="Wingdings" w:hint="default"/>
      </w:rPr>
    </w:lvl>
    <w:lvl w:ilvl="8" w:tplc="3E62AA9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BE690C"/>
    <w:multiLevelType w:val="hybridMultilevel"/>
    <w:tmpl w:val="7C647AB4"/>
    <w:lvl w:ilvl="0" w:tplc="C0843BF6">
      <w:start w:val="1"/>
      <w:numFmt w:val="bullet"/>
      <w:lvlText w:val="n"/>
      <w:lvlJc w:val="left"/>
      <w:pPr>
        <w:tabs>
          <w:tab w:val="num" w:pos="1777"/>
        </w:tabs>
        <w:ind w:left="1777" w:hanging="360"/>
      </w:pPr>
      <w:rPr>
        <w:rFonts w:ascii="Wingdings" w:hAnsi="Wingdings" w:hint="default"/>
      </w:rPr>
    </w:lvl>
    <w:lvl w:ilvl="1" w:tplc="9994551C" w:tentative="1">
      <w:start w:val="1"/>
      <w:numFmt w:val="bullet"/>
      <w:lvlText w:val="n"/>
      <w:lvlJc w:val="left"/>
      <w:pPr>
        <w:tabs>
          <w:tab w:val="num" w:pos="2497"/>
        </w:tabs>
        <w:ind w:left="2497" w:hanging="360"/>
      </w:pPr>
      <w:rPr>
        <w:rFonts w:ascii="Wingdings" w:hAnsi="Wingdings" w:hint="default"/>
      </w:rPr>
    </w:lvl>
    <w:lvl w:ilvl="2" w:tplc="8FBEFE3E" w:tentative="1">
      <w:start w:val="1"/>
      <w:numFmt w:val="bullet"/>
      <w:lvlText w:val="n"/>
      <w:lvlJc w:val="left"/>
      <w:pPr>
        <w:tabs>
          <w:tab w:val="num" w:pos="3217"/>
        </w:tabs>
        <w:ind w:left="3217" w:hanging="360"/>
      </w:pPr>
      <w:rPr>
        <w:rFonts w:ascii="Wingdings" w:hAnsi="Wingdings" w:hint="default"/>
      </w:rPr>
    </w:lvl>
    <w:lvl w:ilvl="3" w:tplc="481AA2A0" w:tentative="1">
      <w:start w:val="1"/>
      <w:numFmt w:val="bullet"/>
      <w:lvlText w:val="n"/>
      <w:lvlJc w:val="left"/>
      <w:pPr>
        <w:tabs>
          <w:tab w:val="num" w:pos="3937"/>
        </w:tabs>
        <w:ind w:left="3937" w:hanging="360"/>
      </w:pPr>
      <w:rPr>
        <w:rFonts w:ascii="Wingdings" w:hAnsi="Wingdings" w:hint="default"/>
      </w:rPr>
    </w:lvl>
    <w:lvl w:ilvl="4" w:tplc="5176A9FC" w:tentative="1">
      <w:start w:val="1"/>
      <w:numFmt w:val="bullet"/>
      <w:lvlText w:val="n"/>
      <w:lvlJc w:val="left"/>
      <w:pPr>
        <w:tabs>
          <w:tab w:val="num" w:pos="4657"/>
        </w:tabs>
        <w:ind w:left="4657" w:hanging="360"/>
      </w:pPr>
      <w:rPr>
        <w:rFonts w:ascii="Wingdings" w:hAnsi="Wingdings" w:hint="default"/>
      </w:rPr>
    </w:lvl>
    <w:lvl w:ilvl="5" w:tplc="B5889956" w:tentative="1">
      <w:start w:val="1"/>
      <w:numFmt w:val="bullet"/>
      <w:lvlText w:val="n"/>
      <w:lvlJc w:val="left"/>
      <w:pPr>
        <w:tabs>
          <w:tab w:val="num" w:pos="5377"/>
        </w:tabs>
        <w:ind w:left="5377" w:hanging="360"/>
      </w:pPr>
      <w:rPr>
        <w:rFonts w:ascii="Wingdings" w:hAnsi="Wingdings" w:hint="default"/>
      </w:rPr>
    </w:lvl>
    <w:lvl w:ilvl="6" w:tplc="0D22149A" w:tentative="1">
      <w:start w:val="1"/>
      <w:numFmt w:val="bullet"/>
      <w:lvlText w:val="n"/>
      <w:lvlJc w:val="left"/>
      <w:pPr>
        <w:tabs>
          <w:tab w:val="num" w:pos="6097"/>
        </w:tabs>
        <w:ind w:left="6097" w:hanging="360"/>
      </w:pPr>
      <w:rPr>
        <w:rFonts w:ascii="Wingdings" w:hAnsi="Wingdings" w:hint="default"/>
      </w:rPr>
    </w:lvl>
    <w:lvl w:ilvl="7" w:tplc="AFDE476E" w:tentative="1">
      <w:start w:val="1"/>
      <w:numFmt w:val="bullet"/>
      <w:lvlText w:val="n"/>
      <w:lvlJc w:val="left"/>
      <w:pPr>
        <w:tabs>
          <w:tab w:val="num" w:pos="6817"/>
        </w:tabs>
        <w:ind w:left="6817" w:hanging="360"/>
      </w:pPr>
      <w:rPr>
        <w:rFonts w:ascii="Wingdings" w:hAnsi="Wingdings" w:hint="default"/>
      </w:rPr>
    </w:lvl>
    <w:lvl w:ilvl="8" w:tplc="BEC416EC" w:tentative="1">
      <w:start w:val="1"/>
      <w:numFmt w:val="bullet"/>
      <w:lvlText w:val="n"/>
      <w:lvlJc w:val="left"/>
      <w:pPr>
        <w:tabs>
          <w:tab w:val="num" w:pos="7537"/>
        </w:tabs>
        <w:ind w:left="7537" w:hanging="360"/>
      </w:pPr>
      <w:rPr>
        <w:rFonts w:ascii="Wingdings" w:hAnsi="Wingdings" w:hint="default"/>
      </w:rPr>
    </w:lvl>
  </w:abstractNum>
  <w:abstractNum w:abstractNumId="3" w15:restartNumberingAfterBreak="0">
    <w:nsid w:val="06C562BE"/>
    <w:multiLevelType w:val="hybridMultilevel"/>
    <w:tmpl w:val="DCE027A2"/>
    <w:lvl w:ilvl="0" w:tplc="F6943E34">
      <w:start w:val="1"/>
      <w:numFmt w:val="bullet"/>
      <w:lvlText w:val="n"/>
      <w:lvlJc w:val="left"/>
      <w:pPr>
        <w:tabs>
          <w:tab w:val="num" w:pos="3478"/>
        </w:tabs>
        <w:ind w:left="3478" w:hanging="360"/>
      </w:pPr>
      <w:rPr>
        <w:rFonts w:ascii="Wingdings" w:hAnsi="Wingdings" w:hint="default"/>
      </w:rPr>
    </w:lvl>
    <w:lvl w:ilvl="1" w:tplc="A59854B2" w:tentative="1">
      <w:start w:val="1"/>
      <w:numFmt w:val="bullet"/>
      <w:lvlText w:val="n"/>
      <w:lvlJc w:val="left"/>
      <w:pPr>
        <w:tabs>
          <w:tab w:val="num" w:pos="4198"/>
        </w:tabs>
        <w:ind w:left="4198" w:hanging="360"/>
      </w:pPr>
      <w:rPr>
        <w:rFonts w:ascii="Wingdings" w:hAnsi="Wingdings" w:hint="default"/>
      </w:rPr>
    </w:lvl>
    <w:lvl w:ilvl="2" w:tplc="BA168118" w:tentative="1">
      <w:start w:val="1"/>
      <w:numFmt w:val="bullet"/>
      <w:lvlText w:val="n"/>
      <w:lvlJc w:val="left"/>
      <w:pPr>
        <w:tabs>
          <w:tab w:val="num" w:pos="4918"/>
        </w:tabs>
        <w:ind w:left="4918" w:hanging="360"/>
      </w:pPr>
      <w:rPr>
        <w:rFonts w:ascii="Wingdings" w:hAnsi="Wingdings" w:hint="default"/>
      </w:rPr>
    </w:lvl>
    <w:lvl w:ilvl="3" w:tplc="DF4615F0" w:tentative="1">
      <w:start w:val="1"/>
      <w:numFmt w:val="bullet"/>
      <w:lvlText w:val="n"/>
      <w:lvlJc w:val="left"/>
      <w:pPr>
        <w:tabs>
          <w:tab w:val="num" w:pos="5638"/>
        </w:tabs>
        <w:ind w:left="5638" w:hanging="360"/>
      </w:pPr>
      <w:rPr>
        <w:rFonts w:ascii="Wingdings" w:hAnsi="Wingdings" w:hint="default"/>
      </w:rPr>
    </w:lvl>
    <w:lvl w:ilvl="4" w:tplc="1FB83646" w:tentative="1">
      <w:start w:val="1"/>
      <w:numFmt w:val="bullet"/>
      <w:lvlText w:val="n"/>
      <w:lvlJc w:val="left"/>
      <w:pPr>
        <w:tabs>
          <w:tab w:val="num" w:pos="6358"/>
        </w:tabs>
        <w:ind w:left="6358" w:hanging="360"/>
      </w:pPr>
      <w:rPr>
        <w:rFonts w:ascii="Wingdings" w:hAnsi="Wingdings" w:hint="default"/>
      </w:rPr>
    </w:lvl>
    <w:lvl w:ilvl="5" w:tplc="A6CA3324" w:tentative="1">
      <w:start w:val="1"/>
      <w:numFmt w:val="bullet"/>
      <w:lvlText w:val="n"/>
      <w:lvlJc w:val="left"/>
      <w:pPr>
        <w:tabs>
          <w:tab w:val="num" w:pos="7078"/>
        </w:tabs>
        <w:ind w:left="7078" w:hanging="360"/>
      </w:pPr>
      <w:rPr>
        <w:rFonts w:ascii="Wingdings" w:hAnsi="Wingdings" w:hint="default"/>
      </w:rPr>
    </w:lvl>
    <w:lvl w:ilvl="6" w:tplc="57D0434A" w:tentative="1">
      <w:start w:val="1"/>
      <w:numFmt w:val="bullet"/>
      <w:lvlText w:val="n"/>
      <w:lvlJc w:val="left"/>
      <w:pPr>
        <w:tabs>
          <w:tab w:val="num" w:pos="7798"/>
        </w:tabs>
        <w:ind w:left="7798" w:hanging="360"/>
      </w:pPr>
      <w:rPr>
        <w:rFonts w:ascii="Wingdings" w:hAnsi="Wingdings" w:hint="default"/>
      </w:rPr>
    </w:lvl>
    <w:lvl w:ilvl="7" w:tplc="F5C64E74" w:tentative="1">
      <w:start w:val="1"/>
      <w:numFmt w:val="bullet"/>
      <w:lvlText w:val="n"/>
      <w:lvlJc w:val="left"/>
      <w:pPr>
        <w:tabs>
          <w:tab w:val="num" w:pos="8518"/>
        </w:tabs>
        <w:ind w:left="8518" w:hanging="360"/>
      </w:pPr>
      <w:rPr>
        <w:rFonts w:ascii="Wingdings" w:hAnsi="Wingdings" w:hint="default"/>
      </w:rPr>
    </w:lvl>
    <w:lvl w:ilvl="8" w:tplc="14B4A832" w:tentative="1">
      <w:start w:val="1"/>
      <w:numFmt w:val="bullet"/>
      <w:lvlText w:val="n"/>
      <w:lvlJc w:val="left"/>
      <w:pPr>
        <w:tabs>
          <w:tab w:val="num" w:pos="9238"/>
        </w:tabs>
        <w:ind w:left="9238" w:hanging="360"/>
      </w:pPr>
      <w:rPr>
        <w:rFonts w:ascii="Wingdings" w:hAnsi="Wingdings" w:hint="default"/>
      </w:rPr>
    </w:lvl>
  </w:abstractNum>
  <w:abstractNum w:abstractNumId="4" w15:restartNumberingAfterBreak="0">
    <w:nsid w:val="0C1B15A8"/>
    <w:multiLevelType w:val="hybridMultilevel"/>
    <w:tmpl w:val="F288EC8A"/>
    <w:lvl w:ilvl="0" w:tplc="EF5C418E">
      <w:start w:val="1"/>
      <w:numFmt w:val="bullet"/>
      <w:lvlText w:val="•"/>
      <w:lvlJc w:val="left"/>
      <w:pPr>
        <w:tabs>
          <w:tab w:val="num" w:pos="720"/>
        </w:tabs>
        <w:ind w:left="720" w:hanging="360"/>
      </w:pPr>
      <w:rPr>
        <w:rFonts w:ascii="Georgia" w:hAnsi="Georgia" w:hint="default"/>
      </w:rPr>
    </w:lvl>
    <w:lvl w:ilvl="1" w:tplc="3FE22B72">
      <w:start w:val="1"/>
      <w:numFmt w:val="bullet"/>
      <w:lvlText w:val="•"/>
      <w:lvlJc w:val="left"/>
      <w:pPr>
        <w:tabs>
          <w:tab w:val="num" w:pos="1440"/>
        </w:tabs>
        <w:ind w:left="1440" w:hanging="360"/>
      </w:pPr>
      <w:rPr>
        <w:rFonts w:ascii="Georgia" w:hAnsi="Georgia" w:hint="default"/>
      </w:rPr>
    </w:lvl>
    <w:lvl w:ilvl="2" w:tplc="FBB02E34" w:tentative="1">
      <w:start w:val="1"/>
      <w:numFmt w:val="bullet"/>
      <w:lvlText w:val="•"/>
      <w:lvlJc w:val="left"/>
      <w:pPr>
        <w:tabs>
          <w:tab w:val="num" w:pos="2160"/>
        </w:tabs>
        <w:ind w:left="2160" w:hanging="360"/>
      </w:pPr>
      <w:rPr>
        <w:rFonts w:ascii="Georgia" w:hAnsi="Georgia" w:hint="default"/>
      </w:rPr>
    </w:lvl>
    <w:lvl w:ilvl="3" w:tplc="DE10C720" w:tentative="1">
      <w:start w:val="1"/>
      <w:numFmt w:val="bullet"/>
      <w:lvlText w:val="•"/>
      <w:lvlJc w:val="left"/>
      <w:pPr>
        <w:tabs>
          <w:tab w:val="num" w:pos="2880"/>
        </w:tabs>
        <w:ind w:left="2880" w:hanging="360"/>
      </w:pPr>
      <w:rPr>
        <w:rFonts w:ascii="Georgia" w:hAnsi="Georgia" w:hint="default"/>
      </w:rPr>
    </w:lvl>
    <w:lvl w:ilvl="4" w:tplc="B92A1E26" w:tentative="1">
      <w:start w:val="1"/>
      <w:numFmt w:val="bullet"/>
      <w:lvlText w:val="•"/>
      <w:lvlJc w:val="left"/>
      <w:pPr>
        <w:tabs>
          <w:tab w:val="num" w:pos="3600"/>
        </w:tabs>
        <w:ind w:left="3600" w:hanging="360"/>
      </w:pPr>
      <w:rPr>
        <w:rFonts w:ascii="Georgia" w:hAnsi="Georgia" w:hint="default"/>
      </w:rPr>
    </w:lvl>
    <w:lvl w:ilvl="5" w:tplc="F16C6C64" w:tentative="1">
      <w:start w:val="1"/>
      <w:numFmt w:val="bullet"/>
      <w:lvlText w:val="•"/>
      <w:lvlJc w:val="left"/>
      <w:pPr>
        <w:tabs>
          <w:tab w:val="num" w:pos="4320"/>
        </w:tabs>
        <w:ind w:left="4320" w:hanging="360"/>
      </w:pPr>
      <w:rPr>
        <w:rFonts w:ascii="Georgia" w:hAnsi="Georgia" w:hint="default"/>
      </w:rPr>
    </w:lvl>
    <w:lvl w:ilvl="6" w:tplc="CDBC579A" w:tentative="1">
      <w:start w:val="1"/>
      <w:numFmt w:val="bullet"/>
      <w:lvlText w:val="•"/>
      <w:lvlJc w:val="left"/>
      <w:pPr>
        <w:tabs>
          <w:tab w:val="num" w:pos="5040"/>
        </w:tabs>
        <w:ind w:left="5040" w:hanging="360"/>
      </w:pPr>
      <w:rPr>
        <w:rFonts w:ascii="Georgia" w:hAnsi="Georgia" w:hint="default"/>
      </w:rPr>
    </w:lvl>
    <w:lvl w:ilvl="7" w:tplc="2A3EDA3A" w:tentative="1">
      <w:start w:val="1"/>
      <w:numFmt w:val="bullet"/>
      <w:lvlText w:val="•"/>
      <w:lvlJc w:val="left"/>
      <w:pPr>
        <w:tabs>
          <w:tab w:val="num" w:pos="5760"/>
        </w:tabs>
        <w:ind w:left="5760" w:hanging="360"/>
      </w:pPr>
      <w:rPr>
        <w:rFonts w:ascii="Georgia" w:hAnsi="Georgia" w:hint="default"/>
      </w:rPr>
    </w:lvl>
    <w:lvl w:ilvl="8" w:tplc="74904A7A"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0C973DCA"/>
    <w:multiLevelType w:val="hybridMultilevel"/>
    <w:tmpl w:val="6B04EC18"/>
    <w:lvl w:ilvl="0" w:tplc="16B20176">
      <w:start w:val="1"/>
      <w:numFmt w:val="bullet"/>
      <w:lvlText w:val=""/>
      <w:lvlJc w:val="left"/>
      <w:pPr>
        <w:tabs>
          <w:tab w:val="num" w:pos="1069"/>
        </w:tabs>
        <w:ind w:left="1069" w:hanging="360"/>
      </w:pPr>
      <w:rPr>
        <w:rFonts w:ascii="Wingdings" w:hAnsi="Wingdings" w:hint="default"/>
      </w:rPr>
    </w:lvl>
    <w:lvl w:ilvl="1" w:tplc="613A66DA" w:tentative="1">
      <w:start w:val="1"/>
      <w:numFmt w:val="bullet"/>
      <w:lvlText w:val=""/>
      <w:lvlJc w:val="left"/>
      <w:pPr>
        <w:tabs>
          <w:tab w:val="num" w:pos="1789"/>
        </w:tabs>
        <w:ind w:left="1789" w:hanging="360"/>
      </w:pPr>
      <w:rPr>
        <w:rFonts w:ascii="Wingdings" w:hAnsi="Wingdings" w:hint="default"/>
      </w:rPr>
    </w:lvl>
    <w:lvl w:ilvl="2" w:tplc="51885732" w:tentative="1">
      <w:start w:val="1"/>
      <w:numFmt w:val="bullet"/>
      <w:lvlText w:val=""/>
      <w:lvlJc w:val="left"/>
      <w:pPr>
        <w:tabs>
          <w:tab w:val="num" w:pos="2509"/>
        </w:tabs>
        <w:ind w:left="2509" w:hanging="360"/>
      </w:pPr>
      <w:rPr>
        <w:rFonts w:ascii="Wingdings" w:hAnsi="Wingdings" w:hint="default"/>
      </w:rPr>
    </w:lvl>
    <w:lvl w:ilvl="3" w:tplc="9DE83AC2" w:tentative="1">
      <w:start w:val="1"/>
      <w:numFmt w:val="bullet"/>
      <w:lvlText w:val=""/>
      <w:lvlJc w:val="left"/>
      <w:pPr>
        <w:tabs>
          <w:tab w:val="num" w:pos="3229"/>
        </w:tabs>
        <w:ind w:left="3229" w:hanging="360"/>
      </w:pPr>
      <w:rPr>
        <w:rFonts w:ascii="Wingdings" w:hAnsi="Wingdings" w:hint="default"/>
      </w:rPr>
    </w:lvl>
    <w:lvl w:ilvl="4" w:tplc="8F308B6A" w:tentative="1">
      <w:start w:val="1"/>
      <w:numFmt w:val="bullet"/>
      <w:lvlText w:val=""/>
      <w:lvlJc w:val="left"/>
      <w:pPr>
        <w:tabs>
          <w:tab w:val="num" w:pos="3949"/>
        </w:tabs>
        <w:ind w:left="3949" w:hanging="360"/>
      </w:pPr>
      <w:rPr>
        <w:rFonts w:ascii="Wingdings" w:hAnsi="Wingdings" w:hint="default"/>
      </w:rPr>
    </w:lvl>
    <w:lvl w:ilvl="5" w:tplc="0D70C22E" w:tentative="1">
      <w:start w:val="1"/>
      <w:numFmt w:val="bullet"/>
      <w:lvlText w:val=""/>
      <w:lvlJc w:val="left"/>
      <w:pPr>
        <w:tabs>
          <w:tab w:val="num" w:pos="4669"/>
        </w:tabs>
        <w:ind w:left="4669" w:hanging="360"/>
      </w:pPr>
      <w:rPr>
        <w:rFonts w:ascii="Wingdings" w:hAnsi="Wingdings" w:hint="default"/>
      </w:rPr>
    </w:lvl>
    <w:lvl w:ilvl="6" w:tplc="0B2A8A14" w:tentative="1">
      <w:start w:val="1"/>
      <w:numFmt w:val="bullet"/>
      <w:lvlText w:val=""/>
      <w:lvlJc w:val="left"/>
      <w:pPr>
        <w:tabs>
          <w:tab w:val="num" w:pos="5389"/>
        </w:tabs>
        <w:ind w:left="5389" w:hanging="360"/>
      </w:pPr>
      <w:rPr>
        <w:rFonts w:ascii="Wingdings" w:hAnsi="Wingdings" w:hint="default"/>
      </w:rPr>
    </w:lvl>
    <w:lvl w:ilvl="7" w:tplc="8A7892FE" w:tentative="1">
      <w:start w:val="1"/>
      <w:numFmt w:val="bullet"/>
      <w:lvlText w:val=""/>
      <w:lvlJc w:val="left"/>
      <w:pPr>
        <w:tabs>
          <w:tab w:val="num" w:pos="6109"/>
        </w:tabs>
        <w:ind w:left="6109" w:hanging="360"/>
      </w:pPr>
      <w:rPr>
        <w:rFonts w:ascii="Wingdings" w:hAnsi="Wingdings" w:hint="default"/>
      </w:rPr>
    </w:lvl>
    <w:lvl w:ilvl="8" w:tplc="7CC295D0" w:tentative="1">
      <w:start w:val="1"/>
      <w:numFmt w:val="bullet"/>
      <w:lvlText w:val=""/>
      <w:lvlJc w:val="left"/>
      <w:pPr>
        <w:tabs>
          <w:tab w:val="num" w:pos="6829"/>
        </w:tabs>
        <w:ind w:left="6829" w:hanging="360"/>
      </w:pPr>
      <w:rPr>
        <w:rFonts w:ascii="Wingdings" w:hAnsi="Wingdings" w:hint="default"/>
      </w:rPr>
    </w:lvl>
  </w:abstractNum>
  <w:abstractNum w:abstractNumId="6" w15:restartNumberingAfterBreak="0">
    <w:nsid w:val="0EC01ED7"/>
    <w:multiLevelType w:val="hybridMultilevel"/>
    <w:tmpl w:val="CA9C361C"/>
    <w:lvl w:ilvl="0" w:tplc="426A537C">
      <w:start w:val="1"/>
      <w:numFmt w:val="bullet"/>
      <w:lvlText w:val="n"/>
      <w:lvlJc w:val="left"/>
      <w:pPr>
        <w:tabs>
          <w:tab w:val="num" w:pos="1069"/>
        </w:tabs>
        <w:ind w:left="1069" w:hanging="360"/>
      </w:pPr>
      <w:rPr>
        <w:rFonts w:ascii="Wingdings" w:hAnsi="Wingdings" w:hint="default"/>
      </w:rPr>
    </w:lvl>
    <w:lvl w:ilvl="1" w:tplc="3A60CD56" w:tentative="1">
      <w:start w:val="1"/>
      <w:numFmt w:val="bullet"/>
      <w:lvlText w:val="n"/>
      <w:lvlJc w:val="left"/>
      <w:pPr>
        <w:tabs>
          <w:tab w:val="num" w:pos="1789"/>
        </w:tabs>
        <w:ind w:left="1789" w:hanging="360"/>
      </w:pPr>
      <w:rPr>
        <w:rFonts w:ascii="Wingdings" w:hAnsi="Wingdings" w:hint="default"/>
      </w:rPr>
    </w:lvl>
    <w:lvl w:ilvl="2" w:tplc="F33E318A" w:tentative="1">
      <w:start w:val="1"/>
      <w:numFmt w:val="bullet"/>
      <w:lvlText w:val="n"/>
      <w:lvlJc w:val="left"/>
      <w:pPr>
        <w:tabs>
          <w:tab w:val="num" w:pos="2509"/>
        </w:tabs>
        <w:ind w:left="2509" w:hanging="360"/>
      </w:pPr>
      <w:rPr>
        <w:rFonts w:ascii="Wingdings" w:hAnsi="Wingdings" w:hint="default"/>
      </w:rPr>
    </w:lvl>
    <w:lvl w:ilvl="3" w:tplc="E7B835EA" w:tentative="1">
      <w:start w:val="1"/>
      <w:numFmt w:val="bullet"/>
      <w:lvlText w:val="n"/>
      <w:lvlJc w:val="left"/>
      <w:pPr>
        <w:tabs>
          <w:tab w:val="num" w:pos="3229"/>
        </w:tabs>
        <w:ind w:left="3229" w:hanging="360"/>
      </w:pPr>
      <w:rPr>
        <w:rFonts w:ascii="Wingdings" w:hAnsi="Wingdings" w:hint="default"/>
      </w:rPr>
    </w:lvl>
    <w:lvl w:ilvl="4" w:tplc="DC52C6DE" w:tentative="1">
      <w:start w:val="1"/>
      <w:numFmt w:val="bullet"/>
      <w:lvlText w:val="n"/>
      <w:lvlJc w:val="left"/>
      <w:pPr>
        <w:tabs>
          <w:tab w:val="num" w:pos="3949"/>
        </w:tabs>
        <w:ind w:left="3949" w:hanging="360"/>
      </w:pPr>
      <w:rPr>
        <w:rFonts w:ascii="Wingdings" w:hAnsi="Wingdings" w:hint="default"/>
      </w:rPr>
    </w:lvl>
    <w:lvl w:ilvl="5" w:tplc="BA46A0BE" w:tentative="1">
      <w:start w:val="1"/>
      <w:numFmt w:val="bullet"/>
      <w:lvlText w:val="n"/>
      <w:lvlJc w:val="left"/>
      <w:pPr>
        <w:tabs>
          <w:tab w:val="num" w:pos="4669"/>
        </w:tabs>
        <w:ind w:left="4669" w:hanging="360"/>
      </w:pPr>
      <w:rPr>
        <w:rFonts w:ascii="Wingdings" w:hAnsi="Wingdings" w:hint="default"/>
      </w:rPr>
    </w:lvl>
    <w:lvl w:ilvl="6" w:tplc="32D8E4DE" w:tentative="1">
      <w:start w:val="1"/>
      <w:numFmt w:val="bullet"/>
      <w:lvlText w:val="n"/>
      <w:lvlJc w:val="left"/>
      <w:pPr>
        <w:tabs>
          <w:tab w:val="num" w:pos="5389"/>
        </w:tabs>
        <w:ind w:left="5389" w:hanging="360"/>
      </w:pPr>
      <w:rPr>
        <w:rFonts w:ascii="Wingdings" w:hAnsi="Wingdings" w:hint="default"/>
      </w:rPr>
    </w:lvl>
    <w:lvl w:ilvl="7" w:tplc="B9EC2892" w:tentative="1">
      <w:start w:val="1"/>
      <w:numFmt w:val="bullet"/>
      <w:lvlText w:val="n"/>
      <w:lvlJc w:val="left"/>
      <w:pPr>
        <w:tabs>
          <w:tab w:val="num" w:pos="6109"/>
        </w:tabs>
        <w:ind w:left="6109" w:hanging="360"/>
      </w:pPr>
      <w:rPr>
        <w:rFonts w:ascii="Wingdings" w:hAnsi="Wingdings" w:hint="default"/>
      </w:rPr>
    </w:lvl>
    <w:lvl w:ilvl="8" w:tplc="B2C25838" w:tentative="1">
      <w:start w:val="1"/>
      <w:numFmt w:val="bullet"/>
      <w:lvlText w:val="n"/>
      <w:lvlJc w:val="left"/>
      <w:pPr>
        <w:tabs>
          <w:tab w:val="num" w:pos="6829"/>
        </w:tabs>
        <w:ind w:left="6829" w:hanging="360"/>
      </w:pPr>
      <w:rPr>
        <w:rFonts w:ascii="Wingdings" w:hAnsi="Wingdings" w:hint="default"/>
      </w:rPr>
    </w:lvl>
  </w:abstractNum>
  <w:abstractNum w:abstractNumId="7" w15:restartNumberingAfterBreak="0">
    <w:nsid w:val="0EC84E88"/>
    <w:multiLevelType w:val="hybridMultilevel"/>
    <w:tmpl w:val="DFE26058"/>
    <w:lvl w:ilvl="0" w:tplc="8B7C7CA4">
      <w:start w:val="1"/>
      <w:numFmt w:val="bullet"/>
      <w:lvlText w:val="▫"/>
      <w:lvlJc w:val="left"/>
      <w:pPr>
        <w:tabs>
          <w:tab w:val="num" w:pos="720"/>
        </w:tabs>
        <w:ind w:left="720" w:hanging="360"/>
      </w:pPr>
      <w:rPr>
        <w:rFonts w:ascii="Georgia" w:hAnsi="Georgia" w:hint="default"/>
      </w:rPr>
    </w:lvl>
    <w:lvl w:ilvl="1" w:tplc="FCB0A87C">
      <w:start w:val="1"/>
      <w:numFmt w:val="bullet"/>
      <w:lvlText w:val="▫"/>
      <w:lvlJc w:val="left"/>
      <w:pPr>
        <w:tabs>
          <w:tab w:val="num" w:pos="360"/>
        </w:tabs>
        <w:ind w:left="360" w:hanging="360"/>
      </w:pPr>
      <w:rPr>
        <w:rFonts w:ascii="Georgia" w:hAnsi="Georgia" w:hint="default"/>
      </w:rPr>
    </w:lvl>
    <w:lvl w:ilvl="2" w:tplc="1B8E5C76">
      <w:numFmt w:val="bullet"/>
      <w:lvlText w:val=""/>
      <w:lvlJc w:val="left"/>
      <w:pPr>
        <w:tabs>
          <w:tab w:val="num" w:pos="2160"/>
        </w:tabs>
        <w:ind w:left="2160" w:hanging="360"/>
      </w:pPr>
      <w:rPr>
        <w:rFonts w:ascii="Wingdings 2" w:hAnsi="Wingdings 2" w:hint="default"/>
      </w:rPr>
    </w:lvl>
    <w:lvl w:ilvl="3" w:tplc="893A074A" w:tentative="1">
      <w:start w:val="1"/>
      <w:numFmt w:val="bullet"/>
      <w:lvlText w:val="▫"/>
      <w:lvlJc w:val="left"/>
      <w:pPr>
        <w:tabs>
          <w:tab w:val="num" w:pos="2880"/>
        </w:tabs>
        <w:ind w:left="2880" w:hanging="360"/>
      </w:pPr>
      <w:rPr>
        <w:rFonts w:ascii="Georgia" w:hAnsi="Georgia" w:hint="default"/>
      </w:rPr>
    </w:lvl>
    <w:lvl w:ilvl="4" w:tplc="F844C9D8" w:tentative="1">
      <w:start w:val="1"/>
      <w:numFmt w:val="bullet"/>
      <w:lvlText w:val="▫"/>
      <w:lvlJc w:val="left"/>
      <w:pPr>
        <w:tabs>
          <w:tab w:val="num" w:pos="3600"/>
        </w:tabs>
        <w:ind w:left="3600" w:hanging="360"/>
      </w:pPr>
      <w:rPr>
        <w:rFonts w:ascii="Georgia" w:hAnsi="Georgia" w:hint="default"/>
      </w:rPr>
    </w:lvl>
    <w:lvl w:ilvl="5" w:tplc="153E5CCC" w:tentative="1">
      <w:start w:val="1"/>
      <w:numFmt w:val="bullet"/>
      <w:lvlText w:val="▫"/>
      <w:lvlJc w:val="left"/>
      <w:pPr>
        <w:tabs>
          <w:tab w:val="num" w:pos="4320"/>
        </w:tabs>
        <w:ind w:left="4320" w:hanging="360"/>
      </w:pPr>
      <w:rPr>
        <w:rFonts w:ascii="Georgia" w:hAnsi="Georgia" w:hint="default"/>
      </w:rPr>
    </w:lvl>
    <w:lvl w:ilvl="6" w:tplc="6FBAC586" w:tentative="1">
      <w:start w:val="1"/>
      <w:numFmt w:val="bullet"/>
      <w:lvlText w:val="▫"/>
      <w:lvlJc w:val="left"/>
      <w:pPr>
        <w:tabs>
          <w:tab w:val="num" w:pos="5040"/>
        </w:tabs>
        <w:ind w:left="5040" w:hanging="360"/>
      </w:pPr>
      <w:rPr>
        <w:rFonts w:ascii="Georgia" w:hAnsi="Georgia" w:hint="default"/>
      </w:rPr>
    </w:lvl>
    <w:lvl w:ilvl="7" w:tplc="59BAA064" w:tentative="1">
      <w:start w:val="1"/>
      <w:numFmt w:val="bullet"/>
      <w:lvlText w:val="▫"/>
      <w:lvlJc w:val="left"/>
      <w:pPr>
        <w:tabs>
          <w:tab w:val="num" w:pos="5760"/>
        </w:tabs>
        <w:ind w:left="5760" w:hanging="360"/>
      </w:pPr>
      <w:rPr>
        <w:rFonts w:ascii="Georgia" w:hAnsi="Georgia" w:hint="default"/>
      </w:rPr>
    </w:lvl>
    <w:lvl w:ilvl="8" w:tplc="A96ABDD6" w:tentative="1">
      <w:start w:val="1"/>
      <w:numFmt w:val="bullet"/>
      <w:lvlText w:val="▫"/>
      <w:lvlJc w:val="left"/>
      <w:pPr>
        <w:tabs>
          <w:tab w:val="num" w:pos="6480"/>
        </w:tabs>
        <w:ind w:left="6480" w:hanging="360"/>
      </w:pPr>
      <w:rPr>
        <w:rFonts w:ascii="Georgia" w:hAnsi="Georgia" w:hint="default"/>
      </w:rPr>
    </w:lvl>
  </w:abstractNum>
  <w:abstractNum w:abstractNumId="8" w15:restartNumberingAfterBreak="0">
    <w:nsid w:val="15337BDB"/>
    <w:multiLevelType w:val="hybridMultilevel"/>
    <w:tmpl w:val="A52CF9B2"/>
    <w:lvl w:ilvl="0" w:tplc="CBB21B98">
      <w:start w:val="1"/>
      <w:numFmt w:val="bullet"/>
      <w:lvlText w:val="•"/>
      <w:lvlJc w:val="left"/>
      <w:pPr>
        <w:tabs>
          <w:tab w:val="num" w:pos="2203"/>
        </w:tabs>
        <w:ind w:left="2203" w:hanging="360"/>
      </w:pPr>
      <w:rPr>
        <w:rFonts w:ascii="Georgia" w:hAnsi="Georgia" w:hint="default"/>
      </w:rPr>
    </w:lvl>
    <w:lvl w:ilvl="1" w:tplc="EF18FAC6" w:tentative="1">
      <w:start w:val="1"/>
      <w:numFmt w:val="bullet"/>
      <w:lvlText w:val="•"/>
      <w:lvlJc w:val="left"/>
      <w:pPr>
        <w:tabs>
          <w:tab w:val="num" w:pos="2923"/>
        </w:tabs>
        <w:ind w:left="2923" w:hanging="360"/>
      </w:pPr>
      <w:rPr>
        <w:rFonts w:ascii="Georgia" w:hAnsi="Georgia" w:hint="default"/>
      </w:rPr>
    </w:lvl>
    <w:lvl w:ilvl="2" w:tplc="1A30F6DE" w:tentative="1">
      <w:start w:val="1"/>
      <w:numFmt w:val="bullet"/>
      <w:lvlText w:val="•"/>
      <w:lvlJc w:val="left"/>
      <w:pPr>
        <w:tabs>
          <w:tab w:val="num" w:pos="3643"/>
        </w:tabs>
        <w:ind w:left="3643" w:hanging="360"/>
      </w:pPr>
      <w:rPr>
        <w:rFonts w:ascii="Georgia" w:hAnsi="Georgia" w:hint="default"/>
      </w:rPr>
    </w:lvl>
    <w:lvl w:ilvl="3" w:tplc="529EE5E0" w:tentative="1">
      <w:start w:val="1"/>
      <w:numFmt w:val="bullet"/>
      <w:lvlText w:val="•"/>
      <w:lvlJc w:val="left"/>
      <w:pPr>
        <w:tabs>
          <w:tab w:val="num" w:pos="4363"/>
        </w:tabs>
        <w:ind w:left="4363" w:hanging="360"/>
      </w:pPr>
      <w:rPr>
        <w:rFonts w:ascii="Georgia" w:hAnsi="Georgia" w:hint="default"/>
      </w:rPr>
    </w:lvl>
    <w:lvl w:ilvl="4" w:tplc="654E017E" w:tentative="1">
      <w:start w:val="1"/>
      <w:numFmt w:val="bullet"/>
      <w:lvlText w:val="•"/>
      <w:lvlJc w:val="left"/>
      <w:pPr>
        <w:tabs>
          <w:tab w:val="num" w:pos="5083"/>
        </w:tabs>
        <w:ind w:left="5083" w:hanging="360"/>
      </w:pPr>
      <w:rPr>
        <w:rFonts w:ascii="Georgia" w:hAnsi="Georgia" w:hint="default"/>
      </w:rPr>
    </w:lvl>
    <w:lvl w:ilvl="5" w:tplc="AD7AC6E4" w:tentative="1">
      <w:start w:val="1"/>
      <w:numFmt w:val="bullet"/>
      <w:lvlText w:val="•"/>
      <w:lvlJc w:val="left"/>
      <w:pPr>
        <w:tabs>
          <w:tab w:val="num" w:pos="5803"/>
        </w:tabs>
        <w:ind w:left="5803" w:hanging="360"/>
      </w:pPr>
      <w:rPr>
        <w:rFonts w:ascii="Georgia" w:hAnsi="Georgia" w:hint="default"/>
      </w:rPr>
    </w:lvl>
    <w:lvl w:ilvl="6" w:tplc="B9E295F4" w:tentative="1">
      <w:start w:val="1"/>
      <w:numFmt w:val="bullet"/>
      <w:lvlText w:val="•"/>
      <w:lvlJc w:val="left"/>
      <w:pPr>
        <w:tabs>
          <w:tab w:val="num" w:pos="6523"/>
        </w:tabs>
        <w:ind w:left="6523" w:hanging="360"/>
      </w:pPr>
      <w:rPr>
        <w:rFonts w:ascii="Georgia" w:hAnsi="Georgia" w:hint="default"/>
      </w:rPr>
    </w:lvl>
    <w:lvl w:ilvl="7" w:tplc="2214B588" w:tentative="1">
      <w:start w:val="1"/>
      <w:numFmt w:val="bullet"/>
      <w:lvlText w:val="•"/>
      <w:lvlJc w:val="left"/>
      <w:pPr>
        <w:tabs>
          <w:tab w:val="num" w:pos="7243"/>
        </w:tabs>
        <w:ind w:left="7243" w:hanging="360"/>
      </w:pPr>
      <w:rPr>
        <w:rFonts w:ascii="Georgia" w:hAnsi="Georgia" w:hint="default"/>
      </w:rPr>
    </w:lvl>
    <w:lvl w:ilvl="8" w:tplc="B83093CC" w:tentative="1">
      <w:start w:val="1"/>
      <w:numFmt w:val="bullet"/>
      <w:lvlText w:val="•"/>
      <w:lvlJc w:val="left"/>
      <w:pPr>
        <w:tabs>
          <w:tab w:val="num" w:pos="7963"/>
        </w:tabs>
        <w:ind w:left="7963" w:hanging="360"/>
      </w:pPr>
      <w:rPr>
        <w:rFonts w:ascii="Georgia" w:hAnsi="Georgia" w:hint="default"/>
      </w:rPr>
    </w:lvl>
  </w:abstractNum>
  <w:abstractNum w:abstractNumId="9" w15:restartNumberingAfterBreak="0">
    <w:nsid w:val="16A15D4D"/>
    <w:multiLevelType w:val="hybridMultilevel"/>
    <w:tmpl w:val="35AEAF78"/>
    <w:lvl w:ilvl="0" w:tplc="0C403FF0">
      <w:start w:val="1"/>
      <w:numFmt w:val="bullet"/>
      <w:lvlText w:val="▫"/>
      <w:lvlJc w:val="left"/>
      <w:pPr>
        <w:tabs>
          <w:tab w:val="num" w:pos="720"/>
        </w:tabs>
        <w:ind w:left="720" w:hanging="360"/>
      </w:pPr>
      <w:rPr>
        <w:rFonts w:ascii="Georgia" w:hAnsi="Georgia" w:hint="default"/>
      </w:rPr>
    </w:lvl>
    <w:lvl w:ilvl="1" w:tplc="5A364A52" w:tentative="1">
      <w:start w:val="1"/>
      <w:numFmt w:val="bullet"/>
      <w:lvlText w:val="▫"/>
      <w:lvlJc w:val="left"/>
      <w:pPr>
        <w:tabs>
          <w:tab w:val="num" w:pos="1440"/>
        </w:tabs>
        <w:ind w:left="1440" w:hanging="360"/>
      </w:pPr>
      <w:rPr>
        <w:rFonts w:ascii="Georgia" w:hAnsi="Georgia" w:hint="default"/>
      </w:rPr>
    </w:lvl>
    <w:lvl w:ilvl="2" w:tplc="8D6256B8" w:tentative="1">
      <w:start w:val="1"/>
      <w:numFmt w:val="bullet"/>
      <w:lvlText w:val="▫"/>
      <w:lvlJc w:val="left"/>
      <w:pPr>
        <w:tabs>
          <w:tab w:val="num" w:pos="2160"/>
        </w:tabs>
        <w:ind w:left="2160" w:hanging="360"/>
      </w:pPr>
      <w:rPr>
        <w:rFonts w:ascii="Georgia" w:hAnsi="Georgia" w:hint="default"/>
      </w:rPr>
    </w:lvl>
    <w:lvl w:ilvl="3" w:tplc="2C4A8364" w:tentative="1">
      <w:start w:val="1"/>
      <w:numFmt w:val="bullet"/>
      <w:lvlText w:val="▫"/>
      <w:lvlJc w:val="left"/>
      <w:pPr>
        <w:tabs>
          <w:tab w:val="num" w:pos="2880"/>
        </w:tabs>
        <w:ind w:left="2880" w:hanging="360"/>
      </w:pPr>
      <w:rPr>
        <w:rFonts w:ascii="Georgia" w:hAnsi="Georgia" w:hint="default"/>
      </w:rPr>
    </w:lvl>
    <w:lvl w:ilvl="4" w:tplc="F2F4119C" w:tentative="1">
      <w:start w:val="1"/>
      <w:numFmt w:val="bullet"/>
      <w:lvlText w:val="▫"/>
      <w:lvlJc w:val="left"/>
      <w:pPr>
        <w:tabs>
          <w:tab w:val="num" w:pos="3600"/>
        </w:tabs>
        <w:ind w:left="3600" w:hanging="360"/>
      </w:pPr>
      <w:rPr>
        <w:rFonts w:ascii="Georgia" w:hAnsi="Georgia" w:hint="default"/>
      </w:rPr>
    </w:lvl>
    <w:lvl w:ilvl="5" w:tplc="11ECC992" w:tentative="1">
      <w:start w:val="1"/>
      <w:numFmt w:val="bullet"/>
      <w:lvlText w:val="▫"/>
      <w:lvlJc w:val="left"/>
      <w:pPr>
        <w:tabs>
          <w:tab w:val="num" w:pos="4320"/>
        </w:tabs>
        <w:ind w:left="4320" w:hanging="360"/>
      </w:pPr>
      <w:rPr>
        <w:rFonts w:ascii="Georgia" w:hAnsi="Georgia" w:hint="default"/>
      </w:rPr>
    </w:lvl>
    <w:lvl w:ilvl="6" w:tplc="7EBA43CC" w:tentative="1">
      <w:start w:val="1"/>
      <w:numFmt w:val="bullet"/>
      <w:lvlText w:val="▫"/>
      <w:lvlJc w:val="left"/>
      <w:pPr>
        <w:tabs>
          <w:tab w:val="num" w:pos="5040"/>
        </w:tabs>
        <w:ind w:left="5040" w:hanging="360"/>
      </w:pPr>
      <w:rPr>
        <w:rFonts w:ascii="Georgia" w:hAnsi="Georgia" w:hint="default"/>
      </w:rPr>
    </w:lvl>
    <w:lvl w:ilvl="7" w:tplc="53CE74A2" w:tentative="1">
      <w:start w:val="1"/>
      <w:numFmt w:val="bullet"/>
      <w:lvlText w:val="▫"/>
      <w:lvlJc w:val="left"/>
      <w:pPr>
        <w:tabs>
          <w:tab w:val="num" w:pos="5760"/>
        </w:tabs>
        <w:ind w:left="5760" w:hanging="360"/>
      </w:pPr>
      <w:rPr>
        <w:rFonts w:ascii="Georgia" w:hAnsi="Georgia" w:hint="default"/>
      </w:rPr>
    </w:lvl>
    <w:lvl w:ilvl="8" w:tplc="0F301102" w:tentative="1">
      <w:start w:val="1"/>
      <w:numFmt w:val="bullet"/>
      <w:lvlText w:val="▫"/>
      <w:lvlJc w:val="left"/>
      <w:pPr>
        <w:tabs>
          <w:tab w:val="num" w:pos="6480"/>
        </w:tabs>
        <w:ind w:left="6480" w:hanging="360"/>
      </w:pPr>
      <w:rPr>
        <w:rFonts w:ascii="Georgia" w:hAnsi="Georgia" w:hint="default"/>
      </w:rPr>
    </w:lvl>
  </w:abstractNum>
  <w:abstractNum w:abstractNumId="10" w15:restartNumberingAfterBreak="0">
    <w:nsid w:val="16AF639A"/>
    <w:multiLevelType w:val="hybridMultilevel"/>
    <w:tmpl w:val="BC30298C"/>
    <w:lvl w:ilvl="0" w:tplc="0809000F">
      <w:start w:val="1"/>
      <w:numFmt w:val="decimal"/>
      <w:lvlText w:val="%1."/>
      <w:lvlJc w:val="left"/>
      <w:pPr>
        <w:ind w:left="1069" w:hanging="360"/>
      </w:pPr>
      <w:rPr>
        <w:rFonts w:hint="default"/>
      </w:rPr>
    </w:lvl>
    <w:lvl w:ilvl="1" w:tplc="FBA6966A" w:tentative="1">
      <w:start w:val="1"/>
      <w:numFmt w:val="bullet"/>
      <w:lvlText w:val=""/>
      <w:lvlJc w:val="left"/>
      <w:pPr>
        <w:tabs>
          <w:tab w:val="num" w:pos="1789"/>
        </w:tabs>
        <w:ind w:left="1789" w:hanging="360"/>
      </w:pPr>
      <w:rPr>
        <w:rFonts w:ascii="Wingdings" w:hAnsi="Wingdings" w:hint="default"/>
      </w:rPr>
    </w:lvl>
    <w:lvl w:ilvl="2" w:tplc="D26029CC" w:tentative="1">
      <w:start w:val="1"/>
      <w:numFmt w:val="bullet"/>
      <w:lvlText w:val=""/>
      <w:lvlJc w:val="left"/>
      <w:pPr>
        <w:tabs>
          <w:tab w:val="num" w:pos="2509"/>
        </w:tabs>
        <w:ind w:left="2509" w:hanging="360"/>
      </w:pPr>
      <w:rPr>
        <w:rFonts w:ascii="Wingdings" w:hAnsi="Wingdings" w:hint="default"/>
      </w:rPr>
    </w:lvl>
    <w:lvl w:ilvl="3" w:tplc="05DC0666" w:tentative="1">
      <w:start w:val="1"/>
      <w:numFmt w:val="bullet"/>
      <w:lvlText w:val=""/>
      <w:lvlJc w:val="left"/>
      <w:pPr>
        <w:tabs>
          <w:tab w:val="num" w:pos="3229"/>
        </w:tabs>
        <w:ind w:left="3229" w:hanging="360"/>
      </w:pPr>
      <w:rPr>
        <w:rFonts w:ascii="Wingdings" w:hAnsi="Wingdings" w:hint="default"/>
      </w:rPr>
    </w:lvl>
    <w:lvl w:ilvl="4" w:tplc="C652C0E8" w:tentative="1">
      <w:start w:val="1"/>
      <w:numFmt w:val="bullet"/>
      <w:lvlText w:val=""/>
      <w:lvlJc w:val="left"/>
      <w:pPr>
        <w:tabs>
          <w:tab w:val="num" w:pos="3949"/>
        </w:tabs>
        <w:ind w:left="3949" w:hanging="360"/>
      </w:pPr>
      <w:rPr>
        <w:rFonts w:ascii="Wingdings" w:hAnsi="Wingdings" w:hint="default"/>
      </w:rPr>
    </w:lvl>
    <w:lvl w:ilvl="5" w:tplc="FFC0FAA0" w:tentative="1">
      <w:start w:val="1"/>
      <w:numFmt w:val="bullet"/>
      <w:lvlText w:val=""/>
      <w:lvlJc w:val="left"/>
      <w:pPr>
        <w:tabs>
          <w:tab w:val="num" w:pos="4669"/>
        </w:tabs>
        <w:ind w:left="4669" w:hanging="360"/>
      </w:pPr>
      <w:rPr>
        <w:rFonts w:ascii="Wingdings" w:hAnsi="Wingdings" w:hint="default"/>
      </w:rPr>
    </w:lvl>
    <w:lvl w:ilvl="6" w:tplc="79F89A6C" w:tentative="1">
      <w:start w:val="1"/>
      <w:numFmt w:val="bullet"/>
      <w:lvlText w:val=""/>
      <w:lvlJc w:val="left"/>
      <w:pPr>
        <w:tabs>
          <w:tab w:val="num" w:pos="5389"/>
        </w:tabs>
        <w:ind w:left="5389" w:hanging="360"/>
      </w:pPr>
      <w:rPr>
        <w:rFonts w:ascii="Wingdings" w:hAnsi="Wingdings" w:hint="default"/>
      </w:rPr>
    </w:lvl>
    <w:lvl w:ilvl="7" w:tplc="C888A114" w:tentative="1">
      <w:start w:val="1"/>
      <w:numFmt w:val="bullet"/>
      <w:lvlText w:val=""/>
      <w:lvlJc w:val="left"/>
      <w:pPr>
        <w:tabs>
          <w:tab w:val="num" w:pos="6109"/>
        </w:tabs>
        <w:ind w:left="6109" w:hanging="360"/>
      </w:pPr>
      <w:rPr>
        <w:rFonts w:ascii="Wingdings" w:hAnsi="Wingdings" w:hint="default"/>
      </w:rPr>
    </w:lvl>
    <w:lvl w:ilvl="8" w:tplc="19B0C496" w:tentative="1">
      <w:start w:val="1"/>
      <w:numFmt w:val="bullet"/>
      <w:lvlText w:val=""/>
      <w:lvlJc w:val="left"/>
      <w:pPr>
        <w:tabs>
          <w:tab w:val="num" w:pos="6829"/>
        </w:tabs>
        <w:ind w:left="6829" w:hanging="360"/>
      </w:pPr>
      <w:rPr>
        <w:rFonts w:ascii="Wingdings" w:hAnsi="Wingdings" w:hint="default"/>
      </w:rPr>
    </w:lvl>
  </w:abstractNum>
  <w:abstractNum w:abstractNumId="11" w15:restartNumberingAfterBreak="0">
    <w:nsid w:val="20504F92"/>
    <w:multiLevelType w:val="hybridMultilevel"/>
    <w:tmpl w:val="C0DC477A"/>
    <w:lvl w:ilvl="0" w:tplc="9A402106">
      <w:start w:val="1"/>
      <w:numFmt w:val="bullet"/>
      <w:lvlText w:val="•"/>
      <w:lvlJc w:val="left"/>
      <w:pPr>
        <w:tabs>
          <w:tab w:val="num" w:pos="720"/>
        </w:tabs>
        <w:ind w:left="720" w:hanging="360"/>
      </w:pPr>
      <w:rPr>
        <w:rFonts w:ascii="Georgia" w:hAnsi="Georgia" w:hint="default"/>
      </w:rPr>
    </w:lvl>
    <w:lvl w:ilvl="1" w:tplc="4106155E" w:tentative="1">
      <w:start w:val="1"/>
      <w:numFmt w:val="bullet"/>
      <w:lvlText w:val="•"/>
      <w:lvlJc w:val="left"/>
      <w:pPr>
        <w:tabs>
          <w:tab w:val="num" w:pos="1440"/>
        </w:tabs>
        <w:ind w:left="1440" w:hanging="360"/>
      </w:pPr>
      <w:rPr>
        <w:rFonts w:ascii="Georgia" w:hAnsi="Georgia" w:hint="default"/>
      </w:rPr>
    </w:lvl>
    <w:lvl w:ilvl="2" w:tplc="0C2E88DC" w:tentative="1">
      <w:start w:val="1"/>
      <w:numFmt w:val="bullet"/>
      <w:lvlText w:val="•"/>
      <w:lvlJc w:val="left"/>
      <w:pPr>
        <w:tabs>
          <w:tab w:val="num" w:pos="2160"/>
        </w:tabs>
        <w:ind w:left="2160" w:hanging="360"/>
      </w:pPr>
      <w:rPr>
        <w:rFonts w:ascii="Georgia" w:hAnsi="Georgia" w:hint="default"/>
      </w:rPr>
    </w:lvl>
    <w:lvl w:ilvl="3" w:tplc="CEE4B63A" w:tentative="1">
      <w:start w:val="1"/>
      <w:numFmt w:val="bullet"/>
      <w:lvlText w:val="•"/>
      <w:lvlJc w:val="left"/>
      <w:pPr>
        <w:tabs>
          <w:tab w:val="num" w:pos="2880"/>
        </w:tabs>
        <w:ind w:left="2880" w:hanging="360"/>
      </w:pPr>
      <w:rPr>
        <w:rFonts w:ascii="Georgia" w:hAnsi="Georgia" w:hint="default"/>
      </w:rPr>
    </w:lvl>
    <w:lvl w:ilvl="4" w:tplc="3D1E3346" w:tentative="1">
      <w:start w:val="1"/>
      <w:numFmt w:val="bullet"/>
      <w:lvlText w:val="•"/>
      <w:lvlJc w:val="left"/>
      <w:pPr>
        <w:tabs>
          <w:tab w:val="num" w:pos="3600"/>
        </w:tabs>
        <w:ind w:left="3600" w:hanging="360"/>
      </w:pPr>
      <w:rPr>
        <w:rFonts w:ascii="Georgia" w:hAnsi="Georgia" w:hint="default"/>
      </w:rPr>
    </w:lvl>
    <w:lvl w:ilvl="5" w:tplc="8E4EE51A" w:tentative="1">
      <w:start w:val="1"/>
      <w:numFmt w:val="bullet"/>
      <w:lvlText w:val="•"/>
      <w:lvlJc w:val="left"/>
      <w:pPr>
        <w:tabs>
          <w:tab w:val="num" w:pos="4320"/>
        </w:tabs>
        <w:ind w:left="4320" w:hanging="360"/>
      </w:pPr>
      <w:rPr>
        <w:rFonts w:ascii="Georgia" w:hAnsi="Georgia" w:hint="default"/>
      </w:rPr>
    </w:lvl>
    <w:lvl w:ilvl="6" w:tplc="B8C05202" w:tentative="1">
      <w:start w:val="1"/>
      <w:numFmt w:val="bullet"/>
      <w:lvlText w:val="•"/>
      <w:lvlJc w:val="left"/>
      <w:pPr>
        <w:tabs>
          <w:tab w:val="num" w:pos="5040"/>
        </w:tabs>
        <w:ind w:left="5040" w:hanging="360"/>
      </w:pPr>
      <w:rPr>
        <w:rFonts w:ascii="Georgia" w:hAnsi="Georgia" w:hint="default"/>
      </w:rPr>
    </w:lvl>
    <w:lvl w:ilvl="7" w:tplc="726C00CC" w:tentative="1">
      <w:start w:val="1"/>
      <w:numFmt w:val="bullet"/>
      <w:lvlText w:val="•"/>
      <w:lvlJc w:val="left"/>
      <w:pPr>
        <w:tabs>
          <w:tab w:val="num" w:pos="5760"/>
        </w:tabs>
        <w:ind w:left="5760" w:hanging="360"/>
      </w:pPr>
      <w:rPr>
        <w:rFonts w:ascii="Georgia" w:hAnsi="Georgia" w:hint="default"/>
      </w:rPr>
    </w:lvl>
    <w:lvl w:ilvl="8" w:tplc="0C28CE9E" w:tentative="1">
      <w:start w:val="1"/>
      <w:numFmt w:val="bullet"/>
      <w:lvlText w:val="•"/>
      <w:lvlJc w:val="left"/>
      <w:pPr>
        <w:tabs>
          <w:tab w:val="num" w:pos="6480"/>
        </w:tabs>
        <w:ind w:left="6480" w:hanging="360"/>
      </w:pPr>
      <w:rPr>
        <w:rFonts w:ascii="Georgia" w:hAnsi="Georgia" w:hint="default"/>
      </w:rPr>
    </w:lvl>
  </w:abstractNum>
  <w:abstractNum w:abstractNumId="12" w15:restartNumberingAfterBreak="0">
    <w:nsid w:val="245178AA"/>
    <w:multiLevelType w:val="hybridMultilevel"/>
    <w:tmpl w:val="CD3031B0"/>
    <w:lvl w:ilvl="0" w:tplc="940E40FA">
      <w:start w:val="1"/>
      <w:numFmt w:val="bullet"/>
      <w:lvlText w:val=""/>
      <w:lvlJc w:val="left"/>
      <w:pPr>
        <w:tabs>
          <w:tab w:val="num" w:pos="1494"/>
        </w:tabs>
        <w:ind w:left="1494" w:hanging="360"/>
      </w:pPr>
      <w:rPr>
        <w:rFonts w:ascii="Wingdings" w:hAnsi="Wingdings" w:hint="default"/>
      </w:rPr>
    </w:lvl>
    <w:lvl w:ilvl="1" w:tplc="04F2289E" w:tentative="1">
      <w:start w:val="1"/>
      <w:numFmt w:val="bullet"/>
      <w:lvlText w:val=""/>
      <w:lvlJc w:val="left"/>
      <w:pPr>
        <w:tabs>
          <w:tab w:val="num" w:pos="2214"/>
        </w:tabs>
        <w:ind w:left="2214" w:hanging="360"/>
      </w:pPr>
      <w:rPr>
        <w:rFonts w:ascii="Wingdings" w:hAnsi="Wingdings" w:hint="default"/>
      </w:rPr>
    </w:lvl>
    <w:lvl w:ilvl="2" w:tplc="7D7202A2" w:tentative="1">
      <w:start w:val="1"/>
      <w:numFmt w:val="bullet"/>
      <w:lvlText w:val=""/>
      <w:lvlJc w:val="left"/>
      <w:pPr>
        <w:tabs>
          <w:tab w:val="num" w:pos="2934"/>
        </w:tabs>
        <w:ind w:left="2934" w:hanging="360"/>
      </w:pPr>
      <w:rPr>
        <w:rFonts w:ascii="Wingdings" w:hAnsi="Wingdings" w:hint="default"/>
      </w:rPr>
    </w:lvl>
    <w:lvl w:ilvl="3" w:tplc="5A2EF0BA" w:tentative="1">
      <w:start w:val="1"/>
      <w:numFmt w:val="bullet"/>
      <w:lvlText w:val=""/>
      <w:lvlJc w:val="left"/>
      <w:pPr>
        <w:tabs>
          <w:tab w:val="num" w:pos="3654"/>
        </w:tabs>
        <w:ind w:left="3654" w:hanging="360"/>
      </w:pPr>
      <w:rPr>
        <w:rFonts w:ascii="Wingdings" w:hAnsi="Wingdings" w:hint="default"/>
      </w:rPr>
    </w:lvl>
    <w:lvl w:ilvl="4" w:tplc="A8C8B58C" w:tentative="1">
      <w:start w:val="1"/>
      <w:numFmt w:val="bullet"/>
      <w:lvlText w:val=""/>
      <w:lvlJc w:val="left"/>
      <w:pPr>
        <w:tabs>
          <w:tab w:val="num" w:pos="4374"/>
        </w:tabs>
        <w:ind w:left="4374" w:hanging="360"/>
      </w:pPr>
      <w:rPr>
        <w:rFonts w:ascii="Wingdings" w:hAnsi="Wingdings" w:hint="default"/>
      </w:rPr>
    </w:lvl>
    <w:lvl w:ilvl="5" w:tplc="32F08EC4" w:tentative="1">
      <w:start w:val="1"/>
      <w:numFmt w:val="bullet"/>
      <w:lvlText w:val=""/>
      <w:lvlJc w:val="left"/>
      <w:pPr>
        <w:tabs>
          <w:tab w:val="num" w:pos="5094"/>
        </w:tabs>
        <w:ind w:left="5094" w:hanging="360"/>
      </w:pPr>
      <w:rPr>
        <w:rFonts w:ascii="Wingdings" w:hAnsi="Wingdings" w:hint="default"/>
      </w:rPr>
    </w:lvl>
    <w:lvl w:ilvl="6" w:tplc="5C28D7F4" w:tentative="1">
      <w:start w:val="1"/>
      <w:numFmt w:val="bullet"/>
      <w:lvlText w:val=""/>
      <w:lvlJc w:val="left"/>
      <w:pPr>
        <w:tabs>
          <w:tab w:val="num" w:pos="5814"/>
        </w:tabs>
        <w:ind w:left="5814" w:hanging="360"/>
      </w:pPr>
      <w:rPr>
        <w:rFonts w:ascii="Wingdings" w:hAnsi="Wingdings" w:hint="default"/>
      </w:rPr>
    </w:lvl>
    <w:lvl w:ilvl="7" w:tplc="228A6EBE" w:tentative="1">
      <w:start w:val="1"/>
      <w:numFmt w:val="bullet"/>
      <w:lvlText w:val=""/>
      <w:lvlJc w:val="left"/>
      <w:pPr>
        <w:tabs>
          <w:tab w:val="num" w:pos="6534"/>
        </w:tabs>
        <w:ind w:left="6534" w:hanging="360"/>
      </w:pPr>
      <w:rPr>
        <w:rFonts w:ascii="Wingdings" w:hAnsi="Wingdings" w:hint="default"/>
      </w:rPr>
    </w:lvl>
    <w:lvl w:ilvl="8" w:tplc="F12E03A4" w:tentative="1">
      <w:start w:val="1"/>
      <w:numFmt w:val="bullet"/>
      <w:lvlText w:val=""/>
      <w:lvlJc w:val="left"/>
      <w:pPr>
        <w:tabs>
          <w:tab w:val="num" w:pos="7254"/>
        </w:tabs>
        <w:ind w:left="7254" w:hanging="360"/>
      </w:pPr>
      <w:rPr>
        <w:rFonts w:ascii="Wingdings" w:hAnsi="Wingdings" w:hint="default"/>
      </w:rPr>
    </w:lvl>
  </w:abstractNum>
  <w:abstractNum w:abstractNumId="13" w15:restartNumberingAfterBreak="0">
    <w:nsid w:val="24922DB0"/>
    <w:multiLevelType w:val="hybridMultilevel"/>
    <w:tmpl w:val="04FC9FD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25881ED6"/>
    <w:multiLevelType w:val="hybridMultilevel"/>
    <w:tmpl w:val="484AC3A4"/>
    <w:lvl w:ilvl="0" w:tplc="F4D8B70A">
      <w:start w:val="1"/>
      <w:numFmt w:val="bullet"/>
      <w:lvlText w:val="-"/>
      <w:lvlJc w:val="left"/>
      <w:pPr>
        <w:tabs>
          <w:tab w:val="num" w:pos="720"/>
        </w:tabs>
        <w:ind w:left="720" w:hanging="360"/>
      </w:pPr>
      <w:rPr>
        <w:rFonts w:ascii="Times New Roman" w:hAnsi="Times New Roman" w:hint="default"/>
      </w:rPr>
    </w:lvl>
    <w:lvl w:ilvl="1" w:tplc="A370B21C" w:tentative="1">
      <w:start w:val="1"/>
      <w:numFmt w:val="bullet"/>
      <w:lvlText w:val="-"/>
      <w:lvlJc w:val="left"/>
      <w:pPr>
        <w:tabs>
          <w:tab w:val="num" w:pos="1440"/>
        </w:tabs>
        <w:ind w:left="1440" w:hanging="360"/>
      </w:pPr>
      <w:rPr>
        <w:rFonts w:ascii="Times New Roman" w:hAnsi="Times New Roman" w:hint="default"/>
      </w:rPr>
    </w:lvl>
    <w:lvl w:ilvl="2" w:tplc="7264DABA" w:tentative="1">
      <w:start w:val="1"/>
      <w:numFmt w:val="bullet"/>
      <w:lvlText w:val="-"/>
      <w:lvlJc w:val="left"/>
      <w:pPr>
        <w:tabs>
          <w:tab w:val="num" w:pos="2160"/>
        </w:tabs>
        <w:ind w:left="2160" w:hanging="360"/>
      </w:pPr>
      <w:rPr>
        <w:rFonts w:ascii="Times New Roman" w:hAnsi="Times New Roman" w:hint="default"/>
      </w:rPr>
    </w:lvl>
    <w:lvl w:ilvl="3" w:tplc="BDE242D6" w:tentative="1">
      <w:start w:val="1"/>
      <w:numFmt w:val="bullet"/>
      <w:lvlText w:val="-"/>
      <w:lvlJc w:val="left"/>
      <w:pPr>
        <w:tabs>
          <w:tab w:val="num" w:pos="2880"/>
        </w:tabs>
        <w:ind w:left="2880" w:hanging="360"/>
      </w:pPr>
      <w:rPr>
        <w:rFonts w:ascii="Times New Roman" w:hAnsi="Times New Roman" w:hint="default"/>
      </w:rPr>
    </w:lvl>
    <w:lvl w:ilvl="4" w:tplc="6DB6601A" w:tentative="1">
      <w:start w:val="1"/>
      <w:numFmt w:val="bullet"/>
      <w:lvlText w:val="-"/>
      <w:lvlJc w:val="left"/>
      <w:pPr>
        <w:tabs>
          <w:tab w:val="num" w:pos="3600"/>
        </w:tabs>
        <w:ind w:left="3600" w:hanging="360"/>
      </w:pPr>
      <w:rPr>
        <w:rFonts w:ascii="Times New Roman" w:hAnsi="Times New Roman" w:hint="default"/>
      </w:rPr>
    </w:lvl>
    <w:lvl w:ilvl="5" w:tplc="28C8C492" w:tentative="1">
      <w:start w:val="1"/>
      <w:numFmt w:val="bullet"/>
      <w:lvlText w:val="-"/>
      <w:lvlJc w:val="left"/>
      <w:pPr>
        <w:tabs>
          <w:tab w:val="num" w:pos="4320"/>
        </w:tabs>
        <w:ind w:left="4320" w:hanging="360"/>
      </w:pPr>
      <w:rPr>
        <w:rFonts w:ascii="Times New Roman" w:hAnsi="Times New Roman" w:hint="default"/>
      </w:rPr>
    </w:lvl>
    <w:lvl w:ilvl="6" w:tplc="CACED18C" w:tentative="1">
      <w:start w:val="1"/>
      <w:numFmt w:val="bullet"/>
      <w:lvlText w:val="-"/>
      <w:lvlJc w:val="left"/>
      <w:pPr>
        <w:tabs>
          <w:tab w:val="num" w:pos="5040"/>
        </w:tabs>
        <w:ind w:left="5040" w:hanging="360"/>
      </w:pPr>
      <w:rPr>
        <w:rFonts w:ascii="Times New Roman" w:hAnsi="Times New Roman" w:hint="default"/>
      </w:rPr>
    </w:lvl>
    <w:lvl w:ilvl="7" w:tplc="A1247D4E" w:tentative="1">
      <w:start w:val="1"/>
      <w:numFmt w:val="bullet"/>
      <w:lvlText w:val="-"/>
      <w:lvlJc w:val="left"/>
      <w:pPr>
        <w:tabs>
          <w:tab w:val="num" w:pos="5760"/>
        </w:tabs>
        <w:ind w:left="5760" w:hanging="360"/>
      </w:pPr>
      <w:rPr>
        <w:rFonts w:ascii="Times New Roman" w:hAnsi="Times New Roman" w:hint="default"/>
      </w:rPr>
    </w:lvl>
    <w:lvl w:ilvl="8" w:tplc="77C2CA5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58E6293"/>
    <w:multiLevelType w:val="hybridMultilevel"/>
    <w:tmpl w:val="DBEED39A"/>
    <w:lvl w:ilvl="0" w:tplc="6D749670">
      <w:start w:val="1"/>
      <w:numFmt w:val="bullet"/>
      <w:lvlText w:val="•"/>
      <w:lvlJc w:val="left"/>
      <w:pPr>
        <w:tabs>
          <w:tab w:val="num" w:pos="2061"/>
        </w:tabs>
        <w:ind w:left="2061" w:hanging="360"/>
      </w:pPr>
      <w:rPr>
        <w:rFonts w:ascii="Georgia" w:hAnsi="Georgia" w:hint="default"/>
      </w:rPr>
    </w:lvl>
    <w:lvl w:ilvl="1" w:tplc="F68629D0" w:tentative="1">
      <w:start w:val="1"/>
      <w:numFmt w:val="bullet"/>
      <w:lvlText w:val="•"/>
      <w:lvlJc w:val="left"/>
      <w:pPr>
        <w:tabs>
          <w:tab w:val="num" w:pos="2781"/>
        </w:tabs>
        <w:ind w:left="2781" w:hanging="360"/>
      </w:pPr>
      <w:rPr>
        <w:rFonts w:ascii="Georgia" w:hAnsi="Georgia" w:hint="default"/>
      </w:rPr>
    </w:lvl>
    <w:lvl w:ilvl="2" w:tplc="9378D008" w:tentative="1">
      <w:start w:val="1"/>
      <w:numFmt w:val="bullet"/>
      <w:lvlText w:val="•"/>
      <w:lvlJc w:val="left"/>
      <w:pPr>
        <w:tabs>
          <w:tab w:val="num" w:pos="3501"/>
        </w:tabs>
        <w:ind w:left="3501" w:hanging="360"/>
      </w:pPr>
      <w:rPr>
        <w:rFonts w:ascii="Georgia" w:hAnsi="Georgia" w:hint="default"/>
      </w:rPr>
    </w:lvl>
    <w:lvl w:ilvl="3" w:tplc="745EA8DC" w:tentative="1">
      <w:start w:val="1"/>
      <w:numFmt w:val="bullet"/>
      <w:lvlText w:val="•"/>
      <w:lvlJc w:val="left"/>
      <w:pPr>
        <w:tabs>
          <w:tab w:val="num" w:pos="4221"/>
        </w:tabs>
        <w:ind w:left="4221" w:hanging="360"/>
      </w:pPr>
      <w:rPr>
        <w:rFonts w:ascii="Georgia" w:hAnsi="Georgia" w:hint="default"/>
      </w:rPr>
    </w:lvl>
    <w:lvl w:ilvl="4" w:tplc="8C32DC00" w:tentative="1">
      <w:start w:val="1"/>
      <w:numFmt w:val="bullet"/>
      <w:lvlText w:val="•"/>
      <w:lvlJc w:val="left"/>
      <w:pPr>
        <w:tabs>
          <w:tab w:val="num" w:pos="4941"/>
        </w:tabs>
        <w:ind w:left="4941" w:hanging="360"/>
      </w:pPr>
      <w:rPr>
        <w:rFonts w:ascii="Georgia" w:hAnsi="Georgia" w:hint="default"/>
      </w:rPr>
    </w:lvl>
    <w:lvl w:ilvl="5" w:tplc="7CAEC0D6" w:tentative="1">
      <w:start w:val="1"/>
      <w:numFmt w:val="bullet"/>
      <w:lvlText w:val="•"/>
      <w:lvlJc w:val="left"/>
      <w:pPr>
        <w:tabs>
          <w:tab w:val="num" w:pos="5661"/>
        </w:tabs>
        <w:ind w:left="5661" w:hanging="360"/>
      </w:pPr>
      <w:rPr>
        <w:rFonts w:ascii="Georgia" w:hAnsi="Georgia" w:hint="default"/>
      </w:rPr>
    </w:lvl>
    <w:lvl w:ilvl="6" w:tplc="41BC341A" w:tentative="1">
      <w:start w:val="1"/>
      <w:numFmt w:val="bullet"/>
      <w:lvlText w:val="•"/>
      <w:lvlJc w:val="left"/>
      <w:pPr>
        <w:tabs>
          <w:tab w:val="num" w:pos="6381"/>
        </w:tabs>
        <w:ind w:left="6381" w:hanging="360"/>
      </w:pPr>
      <w:rPr>
        <w:rFonts w:ascii="Georgia" w:hAnsi="Georgia" w:hint="default"/>
      </w:rPr>
    </w:lvl>
    <w:lvl w:ilvl="7" w:tplc="337A48F2" w:tentative="1">
      <w:start w:val="1"/>
      <w:numFmt w:val="bullet"/>
      <w:lvlText w:val="•"/>
      <w:lvlJc w:val="left"/>
      <w:pPr>
        <w:tabs>
          <w:tab w:val="num" w:pos="7101"/>
        </w:tabs>
        <w:ind w:left="7101" w:hanging="360"/>
      </w:pPr>
      <w:rPr>
        <w:rFonts w:ascii="Georgia" w:hAnsi="Georgia" w:hint="default"/>
      </w:rPr>
    </w:lvl>
    <w:lvl w:ilvl="8" w:tplc="F0DE35B8" w:tentative="1">
      <w:start w:val="1"/>
      <w:numFmt w:val="bullet"/>
      <w:lvlText w:val="•"/>
      <w:lvlJc w:val="left"/>
      <w:pPr>
        <w:tabs>
          <w:tab w:val="num" w:pos="7821"/>
        </w:tabs>
        <w:ind w:left="7821" w:hanging="360"/>
      </w:pPr>
      <w:rPr>
        <w:rFonts w:ascii="Georgia" w:hAnsi="Georgia" w:hint="default"/>
      </w:rPr>
    </w:lvl>
  </w:abstractNum>
  <w:abstractNum w:abstractNumId="16" w15:restartNumberingAfterBreak="0">
    <w:nsid w:val="28F16507"/>
    <w:multiLevelType w:val="hybridMultilevel"/>
    <w:tmpl w:val="0BB20206"/>
    <w:lvl w:ilvl="0" w:tplc="04CEAA0C">
      <w:start w:val="1"/>
      <w:numFmt w:val="bullet"/>
      <w:lvlText w:val="•"/>
      <w:lvlJc w:val="left"/>
      <w:pPr>
        <w:tabs>
          <w:tab w:val="num" w:pos="720"/>
        </w:tabs>
        <w:ind w:left="720" w:hanging="360"/>
      </w:pPr>
      <w:rPr>
        <w:rFonts w:ascii="Georgia" w:hAnsi="Georgia" w:hint="default"/>
      </w:rPr>
    </w:lvl>
    <w:lvl w:ilvl="1" w:tplc="F974A2A4" w:tentative="1">
      <w:start w:val="1"/>
      <w:numFmt w:val="bullet"/>
      <w:lvlText w:val="•"/>
      <w:lvlJc w:val="left"/>
      <w:pPr>
        <w:tabs>
          <w:tab w:val="num" w:pos="1440"/>
        </w:tabs>
        <w:ind w:left="1440" w:hanging="360"/>
      </w:pPr>
      <w:rPr>
        <w:rFonts w:ascii="Georgia" w:hAnsi="Georgia" w:hint="default"/>
      </w:rPr>
    </w:lvl>
    <w:lvl w:ilvl="2" w:tplc="EA86CE18" w:tentative="1">
      <w:start w:val="1"/>
      <w:numFmt w:val="bullet"/>
      <w:lvlText w:val="•"/>
      <w:lvlJc w:val="left"/>
      <w:pPr>
        <w:tabs>
          <w:tab w:val="num" w:pos="2160"/>
        </w:tabs>
        <w:ind w:left="2160" w:hanging="360"/>
      </w:pPr>
      <w:rPr>
        <w:rFonts w:ascii="Georgia" w:hAnsi="Georgia" w:hint="default"/>
      </w:rPr>
    </w:lvl>
    <w:lvl w:ilvl="3" w:tplc="0E90EE9E" w:tentative="1">
      <w:start w:val="1"/>
      <w:numFmt w:val="bullet"/>
      <w:lvlText w:val="•"/>
      <w:lvlJc w:val="left"/>
      <w:pPr>
        <w:tabs>
          <w:tab w:val="num" w:pos="2880"/>
        </w:tabs>
        <w:ind w:left="2880" w:hanging="360"/>
      </w:pPr>
      <w:rPr>
        <w:rFonts w:ascii="Georgia" w:hAnsi="Georgia" w:hint="default"/>
      </w:rPr>
    </w:lvl>
    <w:lvl w:ilvl="4" w:tplc="C87A906E" w:tentative="1">
      <w:start w:val="1"/>
      <w:numFmt w:val="bullet"/>
      <w:lvlText w:val="•"/>
      <w:lvlJc w:val="left"/>
      <w:pPr>
        <w:tabs>
          <w:tab w:val="num" w:pos="3600"/>
        </w:tabs>
        <w:ind w:left="3600" w:hanging="360"/>
      </w:pPr>
      <w:rPr>
        <w:rFonts w:ascii="Georgia" w:hAnsi="Georgia" w:hint="default"/>
      </w:rPr>
    </w:lvl>
    <w:lvl w:ilvl="5" w:tplc="38E8A6A8" w:tentative="1">
      <w:start w:val="1"/>
      <w:numFmt w:val="bullet"/>
      <w:lvlText w:val="•"/>
      <w:lvlJc w:val="left"/>
      <w:pPr>
        <w:tabs>
          <w:tab w:val="num" w:pos="4320"/>
        </w:tabs>
        <w:ind w:left="4320" w:hanging="360"/>
      </w:pPr>
      <w:rPr>
        <w:rFonts w:ascii="Georgia" w:hAnsi="Georgia" w:hint="default"/>
      </w:rPr>
    </w:lvl>
    <w:lvl w:ilvl="6" w:tplc="2C401880" w:tentative="1">
      <w:start w:val="1"/>
      <w:numFmt w:val="bullet"/>
      <w:lvlText w:val="•"/>
      <w:lvlJc w:val="left"/>
      <w:pPr>
        <w:tabs>
          <w:tab w:val="num" w:pos="5040"/>
        </w:tabs>
        <w:ind w:left="5040" w:hanging="360"/>
      </w:pPr>
      <w:rPr>
        <w:rFonts w:ascii="Georgia" w:hAnsi="Georgia" w:hint="default"/>
      </w:rPr>
    </w:lvl>
    <w:lvl w:ilvl="7" w:tplc="691846F2" w:tentative="1">
      <w:start w:val="1"/>
      <w:numFmt w:val="bullet"/>
      <w:lvlText w:val="•"/>
      <w:lvlJc w:val="left"/>
      <w:pPr>
        <w:tabs>
          <w:tab w:val="num" w:pos="5760"/>
        </w:tabs>
        <w:ind w:left="5760" w:hanging="360"/>
      </w:pPr>
      <w:rPr>
        <w:rFonts w:ascii="Georgia" w:hAnsi="Georgia" w:hint="default"/>
      </w:rPr>
    </w:lvl>
    <w:lvl w:ilvl="8" w:tplc="0688DF4C" w:tentative="1">
      <w:start w:val="1"/>
      <w:numFmt w:val="bullet"/>
      <w:lvlText w:val="•"/>
      <w:lvlJc w:val="left"/>
      <w:pPr>
        <w:tabs>
          <w:tab w:val="num" w:pos="6480"/>
        </w:tabs>
        <w:ind w:left="6480" w:hanging="360"/>
      </w:pPr>
      <w:rPr>
        <w:rFonts w:ascii="Georgia" w:hAnsi="Georgia" w:hint="default"/>
      </w:rPr>
    </w:lvl>
  </w:abstractNum>
  <w:abstractNum w:abstractNumId="17" w15:restartNumberingAfterBreak="0">
    <w:nsid w:val="2A775C55"/>
    <w:multiLevelType w:val="hybridMultilevel"/>
    <w:tmpl w:val="EDFC5D82"/>
    <w:lvl w:ilvl="0" w:tplc="E15AE758">
      <w:start w:val="1"/>
      <w:numFmt w:val="bullet"/>
      <w:lvlText w:val=""/>
      <w:lvlJc w:val="left"/>
      <w:pPr>
        <w:tabs>
          <w:tab w:val="num" w:pos="720"/>
        </w:tabs>
        <w:ind w:left="720" w:hanging="360"/>
      </w:pPr>
      <w:rPr>
        <w:rFonts w:ascii="Wingdings" w:hAnsi="Wingdings" w:hint="default"/>
      </w:rPr>
    </w:lvl>
    <w:lvl w:ilvl="1" w:tplc="C2188380">
      <w:start w:val="1"/>
      <w:numFmt w:val="bullet"/>
      <w:lvlText w:val=""/>
      <w:lvlJc w:val="left"/>
      <w:pPr>
        <w:tabs>
          <w:tab w:val="num" w:pos="1440"/>
        </w:tabs>
        <w:ind w:left="1440" w:hanging="360"/>
      </w:pPr>
      <w:rPr>
        <w:rFonts w:ascii="Wingdings" w:hAnsi="Wingdings" w:hint="default"/>
      </w:rPr>
    </w:lvl>
    <w:lvl w:ilvl="2" w:tplc="60C60602" w:tentative="1">
      <w:start w:val="1"/>
      <w:numFmt w:val="bullet"/>
      <w:lvlText w:val=""/>
      <w:lvlJc w:val="left"/>
      <w:pPr>
        <w:tabs>
          <w:tab w:val="num" w:pos="2160"/>
        </w:tabs>
        <w:ind w:left="2160" w:hanging="360"/>
      </w:pPr>
      <w:rPr>
        <w:rFonts w:ascii="Wingdings" w:hAnsi="Wingdings" w:hint="default"/>
      </w:rPr>
    </w:lvl>
    <w:lvl w:ilvl="3" w:tplc="DC809CF0" w:tentative="1">
      <w:start w:val="1"/>
      <w:numFmt w:val="bullet"/>
      <w:lvlText w:val=""/>
      <w:lvlJc w:val="left"/>
      <w:pPr>
        <w:tabs>
          <w:tab w:val="num" w:pos="2880"/>
        </w:tabs>
        <w:ind w:left="2880" w:hanging="360"/>
      </w:pPr>
      <w:rPr>
        <w:rFonts w:ascii="Wingdings" w:hAnsi="Wingdings" w:hint="default"/>
      </w:rPr>
    </w:lvl>
    <w:lvl w:ilvl="4" w:tplc="490CACEC" w:tentative="1">
      <w:start w:val="1"/>
      <w:numFmt w:val="bullet"/>
      <w:lvlText w:val=""/>
      <w:lvlJc w:val="left"/>
      <w:pPr>
        <w:tabs>
          <w:tab w:val="num" w:pos="3600"/>
        </w:tabs>
        <w:ind w:left="3600" w:hanging="360"/>
      </w:pPr>
      <w:rPr>
        <w:rFonts w:ascii="Wingdings" w:hAnsi="Wingdings" w:hint="default"/>
      </w:rPr>
    </w:lvl>
    <w:lvl w:ilvl="5" w:tplc="8EF4CE54" w:tentative="1">
      <w:start w:val="1"/>
      <w:numFmt w:val="bullet"/>
      <w:lvlText w:val=""/>
      <w:lvlJc w:val="left"/>
      <w:pPr>
        <w:tabs>
          <w:tab w:val="num" w:pos="4320"/>
        </w:tabs>
        <w:ind w:left="4320" w:hanging="360"/>
      </w:pPr>
      <w:rPr>
        <w:rFonts w:ascii="Wingdings" w:hAnsi="Wingdings" w:hint="default"/>
      </w:rPr>
    </w:lvl>
    <w:lvl w:ilvl="6" w:tplc="0D1668E2" w:tentative="1">
      <w:start w:val="1"/>
      <w:numFmt w:val="bullet"/>
      <w:lvlText w:val=""/>
      <w:lvlJc w:val="left"/>
      <w:pPr>
        <w:tabs>
          <w:tab w:val="num" w:pos="5040"/>
        </w:tabs>
        <w:ind w:left="5040" w:hanging="360"/>
      </w:pPr>
      <w:rPr>
        <w:rFonts w:ascii="Wingdings" w:hAnsi="Wingdings" w:hint="default"/>
      </w:rPr>
    </w:lvl>
    <w:lvl w:ilvl="7" w:tplc="00283DE0" w:tentative="1">
      <w:start w:val="1"/>
      <w:numFmt w:val="bullet"/>
      <w:lvlText w:val=""/>
      <w:lvlJc w:val="left"/>
      <w:pPr>
        <w:tabs>
          <w:tab w:val="num" w:pos="5760"/>
        </w:tabs>
        <w:ind w:left="5760" w:hanging="360"/>
      </w:pPr>
      <w:rPr>
        <w:rFonts w:ascii="Wingdings" w:hAnsi="Wingdings" w:hint="default"/>
      </w:rPr>
    </w:lvl>
    <w:lvl w:ilvl="8" w:tplc="33906E4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9F2CC0"/>
    <w:multiLevelType w:val="hybridMultilevel"/>
    <w:tmpl w:val="D828F304"/>
    <w:lvl w:ilvl="0" w:tplc="960A7726">
      <w:start w:val="1"/>
      <w:numFmt w:val="bullet"/>
      <w:lvlText w:val="•"/>
      <w:lvlJc w:val="left"/>
      <w:pPr>
        <w:tabs>
          <w:tab w:val="num" w:pos="1777"/>
        </w:tabs>
        <w:ind w:left="1777" w:hanging="360"/>
      </w:pPr>
      <w:rPr>
        <w:rFonts w:ascii="Georgia" w:hAnsi="Georgia" w:hint="default"/>
      </w:rPr>
    </w:lvl>
    <w:lvl w:ilvl="1" w:tplc="60AABEA6" w:tentative="1">
      <w:start w:val="1"/>
      <w:numFmt w:val="bullet"/>
      <w:lvlText w:val="•"/>
      <w:lvlJc w:val="left"/>
      <w:pPr>
        <w:tabs>
          <w:tab w:val="num" w:pos="2497"/>
        </w:tabs>
        <w:ind w:left="2497" w:hanging="360"/>
      </w:pPr>
      <w:rPr>
        <w:rFonts w:ascii="Georgia" w:hAnsi="Georgia" w:hint="default"/>
      </w:rPr>
    </w:lvl>
    <w:lvl w:ilvl="2" w:tplc="77DE1AF8" w:tentative="1">
      <w:start w:val="1"/>
      <w:numFmt w:val="bullet"/>
      <w:lvlText w:val="•"/>
      <w:lvlJc w:val="left"/>
      <w:pPr>
        <w:tabs>
          <w:tab w:val="num" w:pos="3217"/>
        </w:tabs>
        <w:ind w:left="3217" w:hanging="360"/>
      </w:pPr>
      <w:rPr>
        <w:rFonts w:ascii="Georgia" w:hAnsi="Georgia" w:hint="default"/>
      </w:rPr>
    </w:lvl>
    <w:lvl w:ilvl="3" w:tplc="F74CB720" w:tentative="1">
      <w:start w:val="1"/>
      <w:numFmt w:val="bullet"/>
      <w:lvlText w:val="•"/>
      <w:lvlJc w:val="left"/>
      <w:pPr>
        <w:tabs>
          <w:tab w:val="num" w:pos="3937"/>
        </w:tabs>
        <w:ind w:left="3937" w:hanging="360"/>
      </w:pPr>
      <w:rPr>
        <w:rFonts w:ascii="Georgia" w:hAnsi="Georgia" w:hint="default"/>
      </w:rPr>
    </w:lvl>
    <w:lvl w:ilvl="4" w:tplc="B7F6E808" w:tentative="1">
      <w:start w:val="1"/>
      <w:numFmt w:val="bullet"/>
      <w:lvlText w:val="•"/>
      <w:lvlJc w:val="left"/>
      <w:pPr>
        <w:tabs>
          <w:tab w:val="num" w:pos="4657"/>
        </w:tabs>
        <w:ind w:left="4657" w:hanging="360"/>
      </w:pPr>
      <w:rPr>
        <w:rFonts w:ascii="Georgia" w:hAnsi="Georgia" w:hint="default"/>
      </w:rPr>
    </w:lvl>
    <w:lvl w:ilvl="5" w:tplc="3F0C30D0" w:tentative="1">
      <w:start w:val="1"/>
      <w:numFmt w:val="bullet"/>
      <w:lvlText w:val="•"/>
      <w:lvlJc w:val="left"/>
      <w:pPr>
        <w:tabs>
          <w:tab w:val="num" w:pos="5377"/>
        </w:tabs>
        <w:ind w:left="5377" w:hanging="360"/>
      </w:pPr>
      <w:rPr>
        <w:rFonts w:ascii="Georgia" w:hAnsi="Georgia" w:hint="default"/>
      </w:rPr>
    </w:lvl>
    <w:lvl w:ilvl="6" w:tplc="25D6DEC6" w:tentative="1">
      <w:start w:val="1"/>
      <w:numFmt w:val="bullet"/>
      <w:lvlText w:val="•"/>
      <w:lvlJc w:val="left"/>
      <w:pPr>
        <w:tabs>
          <w:tab w:val="num" w:pos="6097"/>
        </w:tabs>
        <w:ind w:left="6097" w:hanging="360"/>
      </w:pPr>
      <w:rPr>
        <w:rFonts w:ascii="Georgia" w:hAnsi="Georgia" w:hint="default"/>
      </w:rPr>
    </w:lvl>
    <w:lvl w:ilvl="7" w:tplc="FBF2F968" w:tentative="1">
      <w:start w:val="1"/>
      <w:numFmt w:val="bullet"/>
      <w:lvlText w:val="•"/>
      <w:lvlJc w:val="left"/>
      <w:pPr>
        <w:tabs>
          <w:tab w:val="num" w:pos="6817"/>
        </w:tabs>
        <w:ind w:left="6817" w:hanging="360"/>
      </w:pPr>
      <w:rPr>
        <w:rFonts w:ascii="Georgia" w:hAnsi="Georgia" w:hint="default"/>
      </w:rPr>
    </w:lvl>
    <w:lvl w:ilvl="8" w:tplc="BA9EB938" w:tentative="1">
      <w:start w:val="1"/>
      <w:numFmt w:val="bullet"/>
      <w:lvlText w:val="•"/>
      <w:lvlJc w:val="left"/>
      <w:pPr>
        <w:tabs>
          <w:tab w:val="num" w:pos="7537"/>
        </w:tabs>
        <w:ind w:left="7537" w:hanging="360"/>
      </w:pPr>
      <w:rPr>
        <w:rFonts w:ascii="Georgia" w:hAnsi="Georgia" w:hint="default"/>
      </w:rPr>
    </w:lvl>
  </w:abstractNum>
  <w:abstractNum w:abstractNumId="19" w15:restartNumberingAfterBreak="0">
    <w:nsid w:val="2BEB0A14"/>
    <w:multiLevelType w:val="hybridMultilevel"/>
    <w:tmpl w:val="BC964786"/>
    <w:lvl w:ilvl="0" w:tplc="4D04ECEE">
      <w:start w:val="1"/>
      <w:numFmt w:val="bullet"/>
      <w:lvlText w:val="Ø"/>
      <w:lvlJc w:val="left"/>
      <w:pPr>
        <w:tabs>
          <w:tab w:val="num" w:pos="720"/>
        </w:tabs>
        <w:ind w:left="720" w:hanging="360"/>
      </w:pPr>
      <w:rPr>
        <w:rFonts w:ascii="Wingdings" w:hAnsi="Wingdings" w:hint="default"/>
      </w:rPr>
    </w:lvl>
    <w:lvl w:ilvl="1" w:tplc="FD0AF1D6">
      <w:start w:val="1"/>
      <w:numFmt w:val="bullet"/>
      <w:lvlText w:val="Ø"/>
      <w:lvlJc w:val="left"/>
      <w:pPr>
        <w:tabs>
          <w:tab w:val="num" w:pos="1440"/>
        </w:tabs>
        <w:ind w:left="1440" w:hanging="360"/>
      </w:pPr>
      <w:rPr>
        <w:rFonts w:ascii="Wingdings" w:hAnsi="Wingdings" w:hint="default"/>
      </w:rPr>
    </w:lvl>
    <w:lvl w:ilvl="2" w:tplc="425A0BBC" w:tentative="1">
      <w:start w:val="1"/>
      <w:numFmt w:val="bullet"/>
      <w:lvlText w:val="Ø"/>
      <w:lvlJc w:val="left"/>
      <w:pPr>
        <w:tabs>
          <w:tab w:val="num" w:pos="2160"/>
        </w:tabs>
        <w:ind w:left="2160" w:hanging="360"/>
      </w:pPr>
      <w:rPr>
        <w:rFonts w:ascii="Wingdings" w:hAnsi="Wingdings" w:hint="default"/>
      </w:rPr>
    </w:lvl>
    <w:lvl w:ilvl="3" w:tplc="70D4CF38" w:tentative="1">
      <w:start w:val="1"/>
      <w:numFmt w:val="bullet"/>
      <w:lvlText w:val="Ø"/>
      <w:lvlJc w:val="left"/>
      <w:pPr>
        <w:tabs>
          <w:tab w:val="num" w:pos="2880"/>
        </w:tabs>
        <w:ind w:left="2880" w:hanging="360"/>
      </w:pPr>
      <w:rPr>
        <w:rFonts w:ascii="Wingdings" w:hAnsi="Wingdings" w:hint="default"/>
      </w:rPr>
    </w:lvl>
    <w:lvl w:ilvl="4" w:tplc="20AEF60C" w:tentative="1">
      <w:start w:val="1"/>
      <w:numFmt w:val="bullet"/>
      <w:lvlText w:val="Ø"/>
      <w:lvlJc w:val="left"/>
      <w:pPr>
        <w:tabs>
          <w:tab w:val="num" w:pos="3600"/>
        </w:tabs>
        <w:ind w:left="3600" w:hanging="360"/>
      </w:pPr>
      <w:rPr>
        <w:rFonts w:ascii="Wingdings" w:hAnsi="Wingdings" w:hint="default"/>
      </w:rPr>
    </w:lvl>
    <w:lvl w:ilvl="5" w:tplc="CF7A3724" w:tentative="1">
      <w:start w:val="1"/>
      <w:numFmt w:val="bullet"/>
      <w:lvlText w:val="Ø"/>
      <w:lvlJc w:val="left"/>
      <w:pPr>
        <w:tabs>
          <w:tab w:val="num" w:pos="4320"/>
        </w:tabs>
        <w:ind w:left="4320" w:hanging="360"/>
      </w:pPr>
      <w:rPr>
        <w:rFonts w:ascii="Wingdings" w:hAnsi="Wingdings" w:hint="default"/>
      </w:rPr>
    </w:lvl>
    <w:lvl w:ilvl="6" w:tplc="D660CC90" w:tentative="1">
      <w:start w:val="1"/>
      <w:numFmt w:val="bullet"/>
      <w:lvlText w:val="Ø"/>
      <w:lvlJc w:val="left"/>
      <w:pPr>
        <w:tabs>
          <w:tab w:val="num" w:pos="5040"/>
        </w:tabs>
        <w:ind w:left="5040" w:hanging="360"/>
      </w:pPr>
      <w:rPr>
        <w:rFonts w:ascii="Wingdings" w:hAnsi="Wingdings" w:hint="default"/>
      </w:rPr>
    </w:lvl>
    <w:lvl w:ilvl="7" w:tplc="6052B948" w:tentative="1">
      <w:start w:val="1"/>
      <w:numFmt w:val="bullet"/>
      <w:lvlText w:val="Ø"/>
      <w:lvlJc w:val="left"/>
      <w:pPr>
        <w:tabs>
          <w:tab w:val="num" w:pos="5760"/>
        </w:tabs>
        <w:ind w:left="5760" w:hanging="360"/>
      </w:pPr>
      <w:rPr>
        <w:rFonts w:ascii="Wingdings" w:hAnsi="Wingdings" w:hint="default"/>
      </w:rPr>
    </w:lvl>
    <w:lvl w:ilvl="8" w:tplc="7BEA2112" w:tentative="1">
      <w:start w:val="1"/>
      <w:numFmt w:val="bullet"/>
      <w:lvlText w:val="Ø"/>
      <w:lvlJc w:val="left"/>
      <w:pPr>
        <w:tabs>
          <w:tab w:val="num" w:pos="6480"/>
        </w:tabs>
        <w:ind w:left="6480" w:hanging="360"/>
      </w:pPr>
      <w:rPr>
        <w:rFonts w:ascii="Wingdings" w:hAnsi="Wingdings" w:hint="default"/>
      </w:rPr>
    </w:lvl>
  </w:abstractNum>
  <w:abstractNum w:abstractNumId="20" w15:restartNumberingAfterBreak="0">
    <w:nsid w:val="2FBD29B5"/>
    <w:multiLevelType w:val="hybridMultilevel"/>
    <w:tmpl w:val="8A00B77E"/>
    <w:lvl w:ilvl="0" w:tplc="F5CC3186">
      <w:start w:val="1"/>
      <w:numFmt w:val="bullet"/>
      <w:lvlText w:val="•"/>
      <w:lvlJc w:val="left"/>
      <w:pPr>
        <w:tabs>
          <w:tab w:val="num" w:pos="720"/>
        </w:tabs>
        <w:ind w:left="720" w:hanging="360"/>
      </w:pPr>
      <w:rPr>
        <w:rFonts w:ascii="Georgia" w:hAnsi="Georgia" w:hint="default"/>
      </w:rPr>
    </w:lvl>
    <w:lvl w:ilvl="1" w:tplc="282A4CE6" w:tentative="1">
      <w:start w:val="1"/>
      <w:numFmt w:val="bullet"/>
      <w:lvlText w:val="•"/>
      <w:lvlJc w:val="left"/>
      <w:pPr>
        <w:tabs>
          <w:tab w:val="num" w:pos="1440"/>
        </w:tabs>
        <w:ind w:left="1440" w:hanging="360"/>
      </w:pPr>
      <w:rPr>
        <w:rFonts w:ascii="Georgia" w:hAnsi="Georgia" w:hint="default"/>
      </w:rPr>
    </w:lvl>
    <w:lvl w:ilvl="2" w:tplc="7DEC3CB4" w:tentative="1">
      <w:start w:val="1"/>
      <w:numFmt w:val="bullet"/>
      <w:lvlText w:val="•"/>
      <w:lvlJc w:val="left"/>
      <w:pPr>
        <w:tabs>
          <w:tab w:val="num" w:pos="2160"/>
        </w:tabs>
        <w:ind w:left="2160" w:hanging="360"/>
      </w:pPr>
      <w:rPr>
        <w:rFonts w:ascii="Georgia" w:hAnsi="Georgia" w:hint="default"/>
      </w:rPr>
    </w:lvl>
    <w:lvl w:ilvl="3" w:tplc="498AC6DA" w:tentative="1">
      <w:start w:val="1"/>
      <w:numFmt w:val="bullet"/>
      <w:lvlText w:val="•"/>
      <w:lvlJc w:val="left"/>
      <w:pPr>
        <w:tabs>
          <w:tab w:val="num" w:pos="2880"/>
        </w:tabs>
        <w:ind w:left="2880" w:hanging="360"/>
      </w:pPr>
      <w:rPr>
        <w:rFonts w:ascii="Georgia" w:hAnsi="Georgia" w:hint="default"/>
      </w:rPr>
    </w:lvl>
    <w:lvl w:ilvl="4" w:tplc="34120F4E" w:tentative="1">
      <w:start w:val="1"/>
      <w:numFmt w:val="bullet"/>
      <w:lvlText w:val="•"/>
      <w:lvlJc w:val="left"/>
      <w:pPr>
        <w:tabs>
          <w:tab w:val="num" w:pos="3600"/>
        </w:tabs>
        <w:ind w:left="3600" w:hanging="360"/>
      </w:pPr>
      <w:rPr>
        <w:rFonts w:ascii="Georgia" w:hAnsi="Georgia" w:hint="default"/>
      </w:rPr>
    </w:lvl>
    <w:lvl w:ilvl="5" w:tplc="92F09932" w:tentative="1">
      <w:start w:val="1"/>
      <w:numFmt w:val="bullet"/>
      <w:lvlText w:val="•"/>
      <w:lvlJc w:val="left"/>
      <w:pPr>
        <w:tabs>
          <w:tab w:val="num" w:pos="4320"/>
        </w:tabs>
        <w:ind w:left="4320" w:hanging="360"/>
      </w:pPr>
      <w:rPr>
        <w:rFonts w:ascii="Georgia" w:hAnsi="Georgia" w:hint="default"/>
      </w:rPr>
    </w:lvl>
    <w:lvl w:ilvl="6" w:tplc="9C7CD2A0" w:tentative="1">
      <w:start w:val="1"/>
      <w:numFmt w:val="bullet"/>
      <w:lvlText w:val="•"/>
      <w:lvlJc w:val="left"/>
      <w:pPr>
        <w:tabs>
          <w:tab w:val="num" w:pos="5040"/>
        </w:tabs>
        <w:ind w:left="5040" w:hanging="360"/>
      </w:pPr>
      <w:rPr>
        <w:rFonts w:ascii="Georgia" w:hAnsi="Georgia" w:hint="default"/>
      </w:rPr>
    </w:lvl>
    <w:lvl w:ilvl="7" w:tplc="C728F8B0" w:tentative="1">
      <w:start w:val="1"/>
      <w:numFmt w:val="bullet"/>
      <w:lvlText w:val="•"/>
      <w:lvlJc w:val="left"/>
      <w:pPr>
        <w:tabs>
          <w:tab w:val="num" w:pos="5760"/>
        </w:tabs>
        <w:ind w:left="5760" w:hanging="360"/>
      </w:pPr>
      <w:rPr>
        <w:rFonts w:ascii="Georgia" w:hAnsi="Georgia" w:hint="default"/>
      </w:rPr>
    </w:lvl>
    <w:lvl w:ilvl="8" w:tplc="222A1AE4" w:tentative="1">
      <w:start w:val="1"/>
      <w:numFmt w:val="bullet"/>
      <w:lvlText w:val="•"/>
      <w:lvlJc w:val="left"/>
      <w:pPr>
        <w:tabs>
          <w:tab w:val="num" w:pos="6480"/>
        </w:tabs>
        <w:ind w:left="6480" w:hanging="360"/>
      </w:pPr>
      <w:rPr>
        <w:rFonts w:ascii="Georgia" w:hAnsi="Georgia" w:hint="default"/>
      </w:rPr>
    </w:lvl>
  </w:abstractNum>
  <w:abstractNum w:abstractNumId="21" w15:restartNumberingAfterBreak="0">
    <w:nsid w:val="31CF2087"/>
    <w:multiLevelType w:val="hybridMultilevel"/>
    <w:tmpl w:val="2C96E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5CB6CAD"/>
    <w:multiLevelType w:val="hybridMultilevel"/>
    <w:tmpl w:val="F502164C"/>
    <w:lvl w:ilvl="0" w:tplc="C804C95A">
      <w:start w:val="1"/>
      <w:numFmt w:val="bullet"/>
      <w:lvlText w:val=""/>
      <w:lvlJc w:val="left"/>
      <w:pPr>
        <w:tabs>
          <w:tab w:val="num" w:pos="1069"/>
        </w:tabs>
        <w:ind w:left="1069" w:hanging="360"/>
      </w:pPr>
      <w:rPr>
        <w:rFonts w:ascii="Wingdings" w:hAnsi="Wingdings" w:hint="default"/>
      </w:rPr>
    </w:lvl>
    <w:lvl w:ilvl="1" w:tplc="0032D5E0">
      <w:numFmt w:val="bullet"/>
      <w:lvlText w:val=""/>
      <w:lvlJc w:val="left"/>
      <w:pPr>
        <w:tabs>
          <w:tab w:val="num" w:pos="1789"/>
        </w:tabs>
        <w:ind w:left="1789" w:hanging="360"/>
      </w:pPr>
      <w:rPr>
        <w:rFonts w:ascii="Wingdings" w:hAnsi="Wingdings" w:hint="default"/>
      </w:rPr>
    </w:lvl>
    <w:lvl w:ilvl="2" w:tplc="B32E9F4C" w:tentative="1">
      <w:start w:val="1"/>
      <w:numFmt w:val="bullet"/>
      <w:lvlText w:val=""/>
      <w:lvlJc w:val="left"/>
      <w:pPr>
        <w:tabs>
          <w:tab w:val="num" w:pos="2509"/>
        </w:tabs>
        <w:ind w:left="2509" w:hanging="360"/>
      </w:pPr>
      <w:rPr>
        <w:rFonts w:ascii="Wingdings" w:hAnsi="Wingdings" w:hint="default"/>
      </w:rPr>
    </w:lvl>
    <w:lvl w:ilvl="3" w:tplc="AB2AF970" w:tentative="1">
      <w:start w:val="1"/>
      <w:numFmt w:val="bullet"/>
      <w:lvlText w:val=""/>
      <w:lvlJc w:val="left"/>
      <w:pPr>
        <w:tabs>
          <w:tab w:val="num" w:pos="3229"/>
        </w:tabs>
        <w:ind w:left="3229" w:hanging="360"/>
      </w:pPr>
      <w:rPr>
        <w:rFonts w:ascii="Wingdings" w:hAnsi="Wingdings" w:hint="default"/>
      </w:rPr>
    </w:lvl>
    <w:lvl w:ilvl="4" w:tplc="C37E3D38" w:tentative="1">
      <w:start w:val="1"/>
      <w:numFmt w:val="bullet"/>
      <w:lvlText w:val=""/>
      <w:lvlJc w:val="left"/>
      <w:pPr>
        <w:tabs>
          <w:tab w:val="num" w:pos="3949"/>
        </w:tabs>
        <w:ind w:left="3949" w:hanging="360"/>
      </w:pPr>
      <w:rPr>
        <w:rFonts w:ascii="Wingdings" w:hAnsi="Wingdings" w:hint="default"/>
      </w:rPr>
    </w:lvl>
    <w:lvl w:ilvl="5" w:tplc="065413B8" w:tentative="1">
      <w:start w:val="1"/>
      <w:numFmt w:val="bullet"/>
      <w:lvlText w:val=""/>
      <w:lvlJc w:val="left"/>
      <w:pPr>
        <w:tabs>
          <w:tab w:val="num" w:pos="4669"/>
        </w:tabs>
        <w:ind w:left="4669" w:hanging="360"/>
      </w:pPr>
      <w:rPr>
        <w:rFonts w:ascii="Wingdings" w:hAnsi="Wingdings" w:hint="default"/>
      </w:rPr>
    </w:lvl>
    <w:lvl w:ilvl="6" w:tplc="F7122172" w:tentative="1">
      <w:start w:val="1"/>
      <w:numFmt w:val="bullet"/>
      <w:lvlText w:val=""/>
      <w:lvlJc w:val="left"/>
      <w:pPr>
        <w:tabs>
          <w:tab w:val="num" w:pos="5389"/>
        </w:tabs>
        <w:ind w:left="5389" w:hanging="360"/>
      </w:pPr>
      <w:rPr>
        <w:rFonts w:ascii="Wingdings" w:hAnsi="Wingdings" w:hint="default"/>
      </w:rPr>
    </w:lvl>
    <w:lvl w:ilvl="7" w:tplc="5E7AD8C2" w:tentative="1">
      <w:start w:val="1"/>
      <w:numFmt w:val="bullet"/>
      <w:lvlText w:val=""/>
      <w:lvlJc w:val="left"/>
      <w:pPr>
        <w:tabs>
          <w:tab w:val="num" w:pos="6109"/>
        </w:tabs>
        <w:ind w:left="6109" w:hanging="360"/>
      </w:pPr>
      <w:rPr>
        <w:rFonts w:ascii="Wingdings" w:hAnsi="Wingdings" w:hint="default"/>
      </w:rPr>
    </w:lvl>
    <w:lvl w:ilvl="8" w:tplc="402088C2"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36132D88"/>
    <w:multiLevelType w:val="hybridMultilevel"/>
    <w:tmpl w:val="1124DE22"/>
    <w:lvl w:ilvl="0" w:tplc="6ED442AC">
      <w:start w:val="1"/>
      <w:numFmt w:val="bullet"/>
      <w:lvlText w:val="•"/>
      <w:lvlJc w:val="left"/>
      <w:pPr>
        <w:tabs>
          <w:tab w:val="num" w:pos="720"/>
        </w:tabs>
        <w:ind w:left="720" w:hanging="360"/>
      </w:pPr>
      <w:rPr>
        <w:rFonts w:ascii="Georgia" w:hAnsi="Georgia" w:hint="default"/>
      </w:rPr>
    </w:lvl>
    <w:lvl w:ilvl="1" w:tplc="296A3B50" w:tentative="1">
      <w:start w:val="1"/>
      <w:numFmt w:val="bullet"/>
      <w:lvlText w:val="•"/>
      <w:lvlJc w:val="left"/>
      <w:pPr>
        <w:tabs>
          <w:tab w:val="num" w:pos="1440"/>
        </w:tabs>
        <w:ind w:left="1440" w:hanging="360"/>
      </w:pPr>
      <w:rPr>
        <w:rFonts w:ascii="Georgia" w:hAnsi="Georgia" w:hint="default"/>
      </w:rPr>
    </w:lvl>
    <w:lvl w:ilvl="2" w:tplc="CA6071AC" w:tentative="1">
      <w:start w:val="1"/>
      <w:numFmt w:val="bullet"/>
      <w:lvlText w:val="•"/>
      <w:lvlJc w:val="left"/>
      <w:pPr>
        <w:tabs>
          <w:tab w:val="num" w:pos="2160"/>
        </w:tabs>
        <w:ind w:left="2160" w:hanging="360"/>
      </w:pPr>
      <w:rPr>
        <w:rFonts w:ascii="Georgia" w:hAnsi="Georgia" w:hint="default"/>
      </w:rPr>
    </w:lvl>
    <w:lvl w:ilvl="3" w:tplc="39224FE4" w:tentative="1">
      <w:start w:val="1"/>
      <w:numFmt w:val="bullet"/>
      <w:lvlText w:val="•"/>
      <w:lvlJc w:val="left"/>
      <w:pPr>
        <w:tabs>
          <w:tab w:val="num" w:pos="2880"/>
        </w:tabs>
        <w:ind w:left="2880" w:hanging="360"/>
      </w:pPr>
      <w:rPr>
        <w:rFonts w:ascii="Georgia" w:hAnsi="Georgia" w:hint="default"/>
      </w:rPr>
    </w:lvl>
    <w:lvl w:ilvl="4" w:tplc="42CAA8EC" w:tentative="1">
      <w:start w:val="1"/>
      <w:numFmt w:val="bullet"/>
      <w:lvlText w:val="•"/>
      <w:lvlJc w:val="left"/>
      <w:pPr>
        <w:tabs>
          <w:tab w:val="num" w:pos="3600"/>
        </w:tabs>
        <w:ind w:left="3600" w:hanging="360"/>
      </w:pPr>
      <w:rPr>
        <w:rFonts w:ascii="Georgia" w:hAnsi="Georgia" w:hint="default"/>
      </w:rPr>
    </w:lvl>
    <w:lvl w:ilvl="5" w:tplc="DA08FBB4" w:tentative="1">
      <w:start w:val="1"/>
      <w:numFmt w:val="bullet"/>
      <w:lvlText w:val="•"/>
      <w:lvlJc w:val="left"/>
      <w:pPr>
        <w:tabs>
          <w:tab w:val="num" w:pos="4320"/>
        </w:tabs>
        <w:ind w:left="4320" w:hanging="360"/>
      </w:pPr>
      <w:rPr>
        <w:rFonts w:ascii="Georgia" w:hAnsi="Georgia" w:hint="default"/>
      </w:rPr>
    </w:lvl>
    <w:lvl w:ilvl="6" w:tplc="CAF48AE0" w:tentative="1">
      <w:start w:val="1"/>
      <w:numFmt w:val="bullet"/>
      <w:lvlText w:val="•"/>
      <w:lvlJc w:val="left"/>
      <w:pPr>
        <w:tabs>
          <w:tab w:val="num" w:pos="5040"/>
        </w:tabs>
        <w:ind w:left="5040" w:hanging="360"/>
      </w:pPr>
      <w:rPr>
        <w:rFonts w:ascii="Georgia" w:hAnsi="Georgia" w:hint="default"/>
      </w:rPr>
    </w:lvl>
    <w:lvl w:ilvl="7" w:tplc="1C4E5E8E" w:tentative="1">
      <w:start w:val="1"/>
      <w:numFmt w:val="bullet"/>
      <w:lvlText w:val="•"/>
      <w:lvlJc w:val="left"/>
      <w:pPr>
        <w:tabs>
          <w:tab w:val="num" w:pos="5760"/>
        </w:tabs>
        <w:ind w:left="5760" w:hanging="360"/>
      </w:pPr>
      <w:rPr>
        <w:rFonts w:ascii="Georgia" w:hAnsi="Georgia" w:hint="default"/>
      </w:rPr>
    </w:lvl>
    <w:lvl w:ilvl="8" w:tplc="EC90DAE0" w:tentative="1">
      <w:start w:val="1"/>
      <w:numFmt w:val="bullet"/>
      <w:lvlText w:val="•"/>
      <w:lvlJc w:val="left"/>
      <w:pPr>
        <w:tabs>
          <w:tab w:val="num" w:pos="6480"/>
        </w:tabs>
        <w:ind w:left="6480" w:hanging="360"/>
      </w:pPr>
      <w:rPr>
        <w:rFonts w:ascii="Georgia" w:hAnsi="Georgia" w:hint="default"/>
      </w:rPr>
    </w:lvl>
  </w:abstractNum>
  <w:abstractNum w:abstractNumId="24" w15:restartNumberingAfterBreak="0">
    <w:nsid w:val="36F814EE"/>
    <w:multiLevelType w:val="hybridMultilevel"/>
    <w:tmpl w:val="47D8851A"/>
    <w:lvl w:ilvl="0" w:tplc="D15C4F5E">
      <w:start w:val="1"/>
      <w:numFmt w:val="bullet"/>
      <w:lvlText w:val="•"/>
      <w:lvlJc w:val="left"/>
      <w:pPr>
        <w:tabs>
          <w:tab w:val="num" w:pos="720"/>
        </w:tabs>
        <w:ind w:left="720" w:hanging="360"/>
      </w:pPr>
      <w:rPr>
        <w:rFonts w:ascii="Georgia" w:hAnsi="Georgia" w:hint="default"/>
      </w:rPr>
    </w:lvl>
    <w:lvl w:ilvl="1" w:tplc="43F6C2A4">
      <w:numFmt w:val="bullet"/>
      <w:lvlText w:val="▫"/>
      <w:lvlJc w:val="left"/>
      <w:pPr>
        <w:tabs>
          <w:tab w:val="num" w:pos="1440"/>
        </w:tabs>
        <w:ind w:left="1440" w:hanging="360"/>
      </w:pPr>
      <w:rPr>
        <w:rFonts w:ascii="Georgia" w:hAnsi="Georgia" w:hint="default"/>
      </w:rPr>
    </w:lvl>
    <w:lvl w:ilvl="2" w:tplc="906E6F9E" w:tentative="1">
      <w:start w:val="1"/>
      <w:numFmt w:val="bullet"/>
      <w:lvlText w:val="•"/>
      <w:lvlJc w:val="left"/>
      <w:pPr>
        <w:tabs>
          <w:tab w:val="num" w:pos="2160"/>
        </w:tabs>
        <w:ind w:left="2160" w:hanging="360"/>
      </w:pPr>
      <w:rPr>
        <w:rFonts w:ascii="Georgia" w:hAnsi="Georgia" w:hint="default"/>
      </w:rPr>
    </w:lvl>
    <w:lvl w:ilvl="3" w:tplc="941EB280" w:tentative="1">
      <w:start w:val="1"/>
      <w:numFmt w:val="bullet"/>
      <w:lvlText w:val="•"/>
      <w:lvlJc w:val="left"/>
      <w:pPr>
        <w:tabs>
          <w:tab w:val="num" w:pos="2880"/>
        </w:tabs>
        <w:ind w:left="2880" w:hanging="360"/>
      </w:pPr>
      <w:rPr>
        <w:rFonts w:ascii="Georgia" w:hAnsi="Georgia" w:hint="default"/>
      </w:rPr>
    </w:lvl>
    <w:lvl w:ilvl="4" w:tplc="45A40E66" w:tentative="1">
      <w:start w:val="1"/>
      <w:numFmt w:val="bullet"/>
      <w:lvlText w:val="•"/>
      <w:lvlJc w:val="left"/>
      <w:pPr>
        <w:tabs>
          <w:tab w:val="num" w:pos="3600"/>
        </w:tabs>
        <w:ind w:left="3600" w:hanging="360"/>
      </w:pPr>
      <w:rPr>
        <w:rFonts w:ascii="Georgia" w:hAnsi="Georgia" w:hint="default"/>
      </w:rPr>
    </w:lvl>
    <w:lvl w:ilvl="5" w:tplc="C04CA0EC" w:tentative="1">
      <w:start w:val="1"/>
      <w:numFmt w:val="bullet"/>
      <w:lvlText w:val="•"/>
      <w:lvlJc w:val="left"/>
      <w:pPr>
        <w:tabs>
          <w:tab w:val="num" w:pos="4320"/>
        </w:tabs>
        <w:ind w:left="4320" w:hanging="360"/>
      </w:pPr>
      <w:rPr>
        <w:rFonts w:ascii="Georgia" w:hAnsi="Georgia" w:hint="default"/>
      </w:rPr>
    </w:lvl>
    <w:lvl w:ilvl="6" w:tplc="2BE093C0" w:tentative="1">
      <w:start w:val="1"/>
      <w:numFmt w:val="bullet"/>
      <w:lvlText w:val="•"/>
      <w:lvlJc w:val="left"/>
      <w:pPr>
        <w:tabs>
          <w:tab w:val="num" w:pos="5040"/>
        </w:tabs>
        <w:ind w:left="5040" w:hanging="360"/>
      </w:pPr>
      <w:rPr>
        <w:rFonts w:ascii="Georgia" w:hAnsi="Georgia" w:hint="default"/>
      </w:rPr>
    </w:lvl>
    <w:lvl w:ilvl="7" w:tplc="A9EAE55C" w:tentative="1">
      <w:start w:val="1"/>
      <w:numFmt w:val="bullet"/>
      <w:lvlText w:val="•"/>
      <w:lvlJc w:val="left"/>
      <w:pPr>
        <w:tabs>
          <w:tab w:val="num" w:pos="5760"/>
        </w:tabs>
        <w:ind w:left="5760" w:hanging="360"/>
      </w:pPr>
      <w:rPr>
        <w:rFonts w:ascii="Georgia" w:hAnsi="Georgia" w:hint="default"/>
      </w:rPr>
    </w:lvl>
    <w:lvl w:ilvl="8" w:tplc="B0C04C7C" w:tentative="1">
      <w:start w:val="1"/>
      <w:numFmt w:val="bullet"/>
      <w:lvlText w:val="•"/>
      <w:lvlJc w:val="left"/>
      <w:pPr>
        <w:tabs>
          <w:tab w:val="num" w:pos="6480"/>
        </w:tabs>
        <w:ind w:left="6480" w:hanging="360"/>
      </w:pPr>
      <w:rPr>
        <w:rFonts w:ascii="Georgia" w:hAnsi="Georgia" w:hint="default"/>
      </w:rPr>
    </w:lvl>
  </w:abstractNum>
  <w:abstractNum w:abstractNumId="25" w15:restartNumberingAfterBreak="0">
    <w:nsid w:val="376C6769"/>
    <w:multiLevelType w:val="hybridMultilevel"/>
    <w:tmpl w:val="CB981004"/>
    <w:lvl w:ilvl="0" w:tplc="C694B374">
      <w:start w:val="1"/>
      <w:numFmt w:val="bullet"/>
      <w:lvlText w:val="•"/>
      <w:lvlJc w:val="left"/>
      <w:pPr>
        <w:tabs>
          <w:tab w:val="num" w:pos="643"/>
        </w:tabs>
        <w:ind w:left="643" w:hanging="360"/>
      </w:pPr>
      <w:rPr>
        <w:rFonts w:ascii="Georgia" w:hAnsi="Georgia" w:hint="default"/>
      </w:rPr>
    </w:lvl>
    <w:lvl w:ilvl="1" w:tplc="0494154C" w:tentative="1">
      <w:start w:val="1"/>
      <w:numFmt w:val="bullet"/>
      <w:lvlText w:val="•"/>
      <w:lvlJc w:val="left"/>
      <w:pPr>
        <w:tabs>
          <w:tab w:val="num" w:pos="1363"/>
        </w:tabs>
        <w:ind w:left="1363" w:hanging="360"/>
      </w:pPr>
      <w:rPr>
        <w:rFonts w:ascii="Georgia" w:hAnsi="Georgia" w:hint="default"/>
      </w:rPr>
    </w:lvl>
    <w:lvl w:ilvl="2" w:tplc="553A1FA4" w:tentative="1">
      <w:start w:val="1"/>
      <w:numFmt w:val="bullet"/>
      <w:lvlText w:val="•"/>
      <w:lvlJc w:val="left"/>
      <w:pPr>
        <w:tabs>
          <w:tab w:val="num" w:pos="2083"/>
        </w:tabs>
        <w:ind w:left="2083" w:hanging="360"/>
      </w:pPr>
      <w:rPr>
        <w:rFonts w:ascii="Georgia" w:hAnsi="Georgia" w:hint="default"/>
      </w:rPr>
    </w:lvl>
    <w:lvl w:ilvl="3" w:tplc="2FBC8660" w:tentative="1">
      <w:start w:val="1"/>
      <w:numFmt w:val="bullet"/>
      <w:lvlText w:val="•"/>
      <w:lvlJc w:val="left"/>
      <w:pPr>
        <w:tabs>
          <w:tab w:val="num" w:pos="2803"/>
        </w:tabs>
        <w:ind w:left="2803" w:hanging="360"/>
      </w:pPr>
      <w:rPr>
        <w:rFonts w:ascii="Georgia" w:hAnsi="Georgia" w:hint="default"/>
      </w:rPr>
    </w:lvl>
    <w:lvl w:ilvl="4" w:tplc="A70E37A6" w:tentative="1">
      <w:start w:val="1"/>
      <w:numFmt w:val="bullet"/>
      <w:lvlText w:val="•"/>
      <w:lvlJc w:val="left"/>
      <w:pPr>
        <w:tabs>
          <w:tab w:val="num" w:pos="3523"/>
        </w:tabs>
        <w:ind w:left="3523" w:hanging="360"/>
      </w:pPr>
      <w:rPr>
        <w:rFonts w:ascii="Georgia" w:hAnsi="Georgia" w:hint="default"/>
      </w:rPr>
    </w:lvl>
    <w:lvl w:ilvl="5" w:tplc="4B22B66C" w:tentative="1">
      <w:start w:val="1"/>
      <w:numFmt w:val="bullet"/>
      <w:lvlText w:val="•"/>
      <w:lvlJc w:val="left"/>
      <w:pPr>
        <w:tabs>
          <w:tab w:val="num" w:pos="4243"/>
        </w:tabs>
        <w:ind w:left="4243" w:hanging="360"/>
      </w:pPr>
      <w:rPr>
        <w:rFonts w:ascii="Georgia" w:hAnsi="Georgia" w:hint="default"/>
      </w:rPr>
    </w:lvl>
    <w:lvl w:ilvl="6" w:tplc="D4CACEF6" w:tentative="1">
      <w:start w:val="1"/>
      <w:numFmt w:val="bullet"/>
      <w:lvlText w:val="•"/>
      <w:lvlJc w:val="left"/>
      <w:pPr>
        <w:tabs>
          <w:tab w:val="num" w:pos="4963"/>
        </w:tabs>
        <w:ind w:left="4963" w:hanging="360"/>
      </w:pPr>
      <w:rPr>
        <w:rFonts w:ascii="Georgia" w:hAnsi="Georgia" w:hint="default"/>
      </w:rPr>
    </w:lvl>
    <w:lvl w:ilvl="7" w:tplc="3DB0D582" w:tentative="1">
      <w:start w:val="1"/>
      <w:numFmt w:val="bullet"/>
      <w:lvlText w:val="•"/>
      <w:lvlJc w:val="left"/>
      <w:pPr>
        <w:tabs>
          <w:tab w:val="num" w:pos="5683"/>
        </w:tabs>
        <w:ind w:left="5683" w:hanging="360"/>
      </w:pPr>
      <w:rPr>
        <w:rFonts w:ascii="Georgia" w:hAnsi="Georgia" w:hint="default"/>
      </w:rPr>
    </w:lvl>
    <w:lvl w:ilvl="8" w:tplc="68DAD5B4" w:tentative="1">
      <w:start w:val="1"/>
      <w:numFmt w:val="bullet"/>
      <w:lvlText w:val="•"/>
      <w:lvlJc w:val="left"/>
      <w:pPr>
        <w:tabs>
          <w:tab w:val="num" w:pos="6403"/>
        </w:tabs>
        <w:ind w:left="6403" w:hanging="360"/>
      </w:pPr>
      <w:rPr>
        <w:rFonts w:ascii="Georgia" w:hAnsi="Georgia" w:hint="default"/>
      </w:rPr>
    </w:lvl>
  </w:abstractNum>
  <w:abstractNum w:abstractNumId="26" w15:restartNumberingAfterBreak="0">
    <w:nsid w:val="38B35990"/>
    <w:multiLevelType w:val="hybridMultilevel"/>
    <w:tmpl w:val="3E827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C86B75"/>
    <w:multiLevelType w:val="hybridMultilevel"/>
    <w:tmpl w:val="8C84364A"/>
    <w:lvl w:ilvl="0" w:tplc="2B3AC4D6">
      <w:start w:val="1"/>
      <w:numFmt w:val="bullet"/>
      <w:lvlText w:val="•"/>
      <w:lvlJc w:val="left"/>
      <w:pPr>
        <w:tabs>
          <w:tab w:val="num" w:pos="643"/>
        </w:tabs>
        <w:ind w:left="643" w:hanging="360"/>
      </w:pPr>
      <w:rPr>
        <w:rFonts w:ascii="Georgia" w:hAnsi="Georgia" w:hint="default"/>
      </w:rPr>
    </w:lvl>
    <w:lvl w:ilvl="1" w:tplc="FFAE8108">
      <w:numFmt w:val="bullet"/>
      <w:lvlText w:val="▫"/>
      <w:lvlJc w:val="left"/>
      <w:pPr>
        <w:tabs>
          <w:tab w:val="num" w:pos="1363"/>
        </w:tabs>
        <w:ind w:left="1363" w:hanging="360"/>
      </w:pPr>
      <w:rPr>
        <w:rFonts w:ascii="Georgia" w:hAnsi="Georgia" w:hint="default"/>
      </w:rPr>
    </w:lvl>
    <w:lvl w:ilvl="2" w:tplc="A3B49CD8" w:tentative="1">
      <w:start w:val="1"/>
      <w:numFmt w:val="bullet"/>
      <w:lvlText w:val="•"/>
      <w:lvlJc w:val="left"/>
      <w:pPr>
        <w:tabs>
          <w:tab w:val="num" w:pos="2083"/>
        </w:tabs>
        <w:ind w:left="2083" w:hanging="360"/>
      </w:pPr>
      <w:rPr>
        <w:rFonts w:ascii="Georgia" w:hAnsi="Georgia" w:hint="default"/>
      </w:rPr>
    </w:lvl>
    <w:lvl w:ilvl="3" w:tplc="A2A2A626" w:tentative="1">
      <w:start w:val="1"/>
      <w:numFmt w:val="bullet"/>
      <w:lvlText w:val="•"/>
      <w:lvlJc w:val="left"/>
      <w:pPr>
        <w:tabs>
          <w:tab w:val="num" w:pos="2803"/>
        </w:tabs>
        <w:ind w:left="2803" w:hanging="360"/>
      </w:pPr>
      <w:rPr>
        <w:rFonts w:ascii="Georgia" w:hAnsi="Georgia" w:hint="default"/>
      </w:rPr>
    </w:lvl>
    <w:lvl w:ilvl="4" w:tplc="B390443A" w:tentative="1">
      <w:start w:val="1"/>
      <w:numFmt w:val="bullet"/>
      <w:lvlText w:val="•"/>
      <w:lvlJc w:val="left"/>
      <w:pPr>
        <w:tabs>
          <w:tab w:val="num" w:pos="3523"/>
        </w:tabs>
        <w:ind w:left="3523" w:hanging="360"/>
      </w:pPr>
      <w:rPr>
        <w:rFonts w:ascii="Georgia" w:hAnsi="Georgia" w:hint="default"/>
      </w:rPr>
    </w:lvl>
    <w:lvl w:ilvl="5" w:tplc="B7A85A66" w:tentative="1">
      <w:start w:val="1"/>
      <w:numFmt w:val="bullet"/>
      <w:lvlText w:val="•"/>
      <w:lvlJc w:val="left"/>
      <w:pPr>
        <w:tabs>
          <w:tab w:val="num" w:pos="4243"/>
        </w:tabs>
        <w:ind w:left="4243" w:hanging="360"/>
      </w:pPr>
      <w:rPr>
        <w:rFonts w:ascii="Georgia" w:hAnsi="Georgia" w:hint="default"/>
      </w:rPr>
    </w:lvl>
    <w:lvl w:ilvl="6" w:tplc="717AE086" w:tentative="1">
      <w:start w:val="1"/>
      <w:numFmt w:val="bullet"/>
      <w:lvlText w:val="•"/>
      <w:lvlJc w:val="left"/>
      <w:pPr>
        <w:tabs>
          <w:tab w:val="num" w:pos="4963"/>
        </w:tabs>
        <w:ind w:left="4963" w:hanging="360"/>
      </w:pPr>
      <w:rPr>
        <w:rFonts w:ascii="Georgia" w:hAnsi="Georgia" w:hint="default"/>
      </w:rPr>
    </w:lvl>
    <w:lvl w:ilvl="7" w:tplc="10BC532E" w:tentative="1">
      <w:start w:val="1"/>
      <w:numFmt w:val="bullet"/>
      <w:lvlText w:val="•"/>
      <w:lvlJc w:val="left"/>
      <w:pPr>
        <w:tabs>
          <w:tab w:val="num" w:pos="5683"/>
        </w:tabs>
        <w:ind w:left="5683" w:hanging="360"/>
      </w:pPr>
      <w:rPr>
        <w:rFonts w:ascii="Georgia" w:hAnsi="Georgia" w:hint="default"/>
      </w:rPr>
    </w:lvl>
    <w:lvl w:ilvl="8" w:tplc="9904CE04" w:tentative="1">
      <w:start w:val="1"/>
      <w:numFmt w:val="bullet"/>
      <w:lvlText w:val="•"/>
      <w:lvlJc w:val="left"/>
      <w:pPr>
        <w:tabs>
          <w:tab w:val="num" w:pos="6403"/>
        </w:tabs>
        <w:ind w:left="6403" w:hanging="360"/>
      </w:pPr>
      <w:rPr>
        <w:rFonts w:ascii="Georgia" w:hAnsi="Georgia" w:hint="default"/>
      </w:rPr>
    </w:lvl>
  </w:abstractNum>
  <w:abstractNum w:abstractNumId="28" w15:restartNumberingAfterBreak="0">
    <w:nsid w:val="3B921ECC"/>
    <w:multiLevelType w:val="hybridMultilevel"/>
    <w:tmpl w:val="51E667F2"/>
    <w:lvl w:ilvl="0" w:tplc="20441108">
      <w:start w:val="1"/>
      <w:numFmt w:val="bullet"/>
      <w:lvlText w:val=""/>
      <w:lvlJc w:val="left"/>
      <w:pPr>
        <w:tabs>
          <w:tab w:val="num" w:pos="1069"/>
        </w:tabs>
        <w:ind w:left="1069" w:hanging="360"/>
      </w:pPr>
      <w:rPr>
        <w:rFonts w:ascii="Wingdings" w:hAnsi="Wingdings" w:hint="default"/>
      </w:rPr>
    </w:lvl>
    <w:lvl w:ilvl="1" w:tplc="CA8011B6" w:tentative="1">
      <w:start w:val="1"/>
      <w:numFmt w:val="bullet"/>
      <w:lvlText w:val=""/>
      <w:lvlJc w:val="left"/>
      <w:pPr>
        <w:tabs>
          <w:tab w:val="num" w:pos="1789"/>
        </w:tabs>
        <w:ind w:left="1789" w:hanging="360"/>
      </w:pPr>
      <w:rPr>
        <w:rFonts w:ascii="Wingdings" w:hAnsi="Wingdings" w:hint="default"/>
      </w:rPr>
    </w:lvl>
    <w:lvl w:ilvl="2" w:tplc="F2E8732A" w:tentative="1">
      <w:start w:val="1"/>
      <w:numFmt w:val="bullet"/>
      <w:lvlText w:val=""/>
      <w:lvlJc w:val="left"/>
      <w:pPr>
        <w:tabs>
          <w:tab w:val="num" w:pos="2509"/>
        </w:tabs>
        <w:ind w:left="2509" w:hanging="360"/>
      </w:pPr>
      <w:rPr>
        <w:rFonts w:ascii="Wingdings" w:hAnsi="Wingdings" w:hint="default"/>
      </w:rPr>
    </w:lvl>
    <w:lvl w:ilvl="3" w:tplc="738E7C5C" w:tentative="1">
      <w:start w:val="1"/>
      <w:numFmt w:val="bullet"/>
      <w:lvlText w:val=""/>
      <w:lvlJc w:val="left"/>
      <w:pPr>
        <w:tabs>
          <w:tab w:val="num" w:pos="3229"/>
        </w:tabs>
        <w:ind w:left="3229" w:hanging="360"/>
      </w:pPr>
      <w:rPr>
        <w:rFonts w:ascii="Wingdings" w:hAnsi="Wingdings" w:hint="default"/>
      </w:rPr>
    </w:lvl>
    <w:lvl w:ilvl="4" w:tplc="4B6019DC" w:tentative="1">
      <w:start w:val="1"/>
      <w:numFmt w:val="bullet"/>
      <w:lvlText w:val=""/>
      <w:lvlJc w:val="left"/>
      <w:pPr>
        <w:tabs>
          <w:tab w:val="num" w:pos="3949"/>
        </w:tabs>
        <w:ind w:left="3949" w:hanging="360"/>
      </w:pPr>
      <w:rPr>
        <w:rFonts w:ascii="Wingdings" w:hAnsi="Wingdings" w:hint="default"/>
      </w:rPr>
    </w:lvl>
    <w:lvl w:ilvl="5" w:tplc="8202F68C" w:tentative="1">
      <w:start w:val="1"/>
      <w:numFmt w:val="bullet"/>
      <w:lvlText w:val=""/>
      <w:lvlJc w:val="left"/>
      <w:pPr>
        <w:tabs>
          <w:tab w:val="num" w:pos="4669"/>
        </w:tabs>
        <w:ind w:left="4669" w:hanging="360"/>
      </w:pPr>
      <w:rPr>
        <w:rFonts w:ascii="Wingdings" w:hAnsi="Wingdings" w:hint="default"/>
      </w:rPr>
    </w:lvl>
    <w:lvl w:ilvl="6" w:tplc="F5C4F7DC" w:tentative="1">
      <w:start w:val="1"/>
      <w:numFmt w:val="bullet"/>
      <w:lvlText w:val=""/>
      <w:lvlJc w:val="left"/>
      <w:pPr>
        <w:tabs>
          <w:tab w:val="num" w:pos="5389"/>
        </w:tabs>
        <w:ind w:left="5389" w:hanging="360"/>
      </w:pPr>
      <w:rPr>
        <w:rFonts w:ascii="Wingdings" w:hAnsi="Wingdings" w:hint="default"/>
      </w:rPr>
    </w:lvl>
    <w:lvl w:ilvl="7" w:tplc="72D02C52" w:tentative="1">
      <w:start w:val="1"/>
      <w:numFmt w:val="bullet"/>
      <w:lvlText w:val=""/>
      <w:lvlJc w:val="left"/>
      <w:pPr>
        <w:tabs>
          <w:tab w:val="num" w:pos="6109"/>
        </w:tabs>
        <w:ind w:left="6109" w:hanging="360"/>
      </w:pPr>
      <w:rPr>
        <w:rFonts w:ascii="Wingdings" w:hAnsi="Wingdings" w:hint="default"/>
      </w:rPr>
    </w:lvl>
    <w:lvl w:ilvl="8" w:tplc="B9FA5152" w:tentative="1">
      <w:start w:val="1"/>
      <w:numFmt w:val="bullet"/>
      <w:lvlText w:val=""/>
      <w:lvlJc w:val="left"/>
      <w:pPr>
        <w:tabs>
          <w:tab w:val="num" w:pos="6829"/>
        </w:tabs>
        <w:ind w:left="6829" w:hanging="360"/>
      </w:pPr>
      <w:rPr>
        <w:rFonts w:ascii="Wingdings" w:hAnsi="Wingdings" w:hint="default"/>
      </w:rPr>
    </w:lvl>
  </w:abstractNum>
  <w:abstractNum w:abstractNumId="29" w15:restartNumberingAfterBreak="0">
    <w:nsid w:val="3B9801C4"/>
    <w:multiLevelType w:val="hybridMultilevel"/>
    <w:tmpl w:val="C39250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F01C38"/>
    <w:multiLevelType w:val="hybridMultilevel"/>
    <w:tmpl w:val="7856E3DC"/>
    <w:lvl w:ilvl="0" w:tplc="EC2C0E8A">
      <w:start w:val="1"/>
      <w:numFmt w:val="bullet"/>
      <w:lvlText w:val="•"/>
      <w:lvlJc w:val="left"/>
      <w:pPr>
        <w:tabs>
          <w:tab w:val="num" w:pos="2061"/>
        </w:tabs>
        <w:ind w:left="2061" w:hanging="360"/>
      </w:pPr>
      <w:rPr>
        <w:rFonts w:ascii="Georgia" w:hAnsi="Georgia" w:hint="default"/>
      </w:rPr>
    </w:lvl>
    <w:lvl w:ilvl="1" w:tplc="29C2556E" w:tentative="1">
      <w:start w:val="1"/>
      <w:numFmt w:val="bullet"/>
      <w:lvlText w:val="•"/>
      <w:lvlJc w:val="left"/>
      <w:pPr>
        <w:tabs>
          <w:tab w:val="num" w:pos="2781"/>
        </w:tabs>
        <w:ind w:left="2781" w:hanging="360"/>
      </w:pPr>
      <w:rPr>
        <w:rFonts w:ascii="Georgia" w:hAnsi="Georgia" w:hint="default"/>
      </w:rPr>
    </w:lvl>
    <w:lvl w:ilvl="2" w:tplc="B868F7EE" w:tentative="1">
      <w:start w:val="1"/>
      <w:numFmt w:val="bullet"/>
      <w:lvlText w:val="•"/>
      <w:lvlJc w:val="left"/>
      <w:pPr>
        <w:tabs>
          <w:tab w:val="num" w:pos="3501"/>
        </w:tabs>
        <w:ind w:left="3501" w:hanging="360"/>
      </w:pPr>
      <w:rPr>
        <w:rFonts w:ascii="Georgia" w:hAnsi="Georgia" w:hint="default"/>
      </w:rPr>
    </w:lvl>
    <w:lvl w:ilvl="3" w:tplc="F8BAAB0E" w:tentative="1">
      <w:start w:val="1"/>
      <w:numFmt w:val="bullet"/>
      <w:lvlText w:val="•"/>
      <w:lvlJc w:val="left"/>
      <w:pPr>
        <w:tabs>
          <w:tab w:val="num" w:pos="4221"/>
        </w:tabs>
        <w:ind w:left="4221" w:hanging="360"/>
      </w:pPr>
      <w:rPr>
        <w:rFonts w:ascii="Georgia" w:hAnsi="Georgia" w:hint="default"/>
      </w:rPr>
    </w:lvl>
    <w:lvl w:ilvl="4" w:tplc="AB705648" w:tentative="1">
      <w:start w:val="1"/>
      <w:numFmt w:val="bullet"/>
      <w:lvlText w:val="•"/>
      <w:lvlJc w:val="left"/>
      <w:pPr>
        <w:tabs>
          <w:tab w:val="num" w:pos="4941"/>
        </w:tabs>
        <w:ind w:left="4941" w:hanging="360"/>
      </w:pPr>
      <w:rPr>
        <w:rFonts w:ascii="Georgia" w:hAnsi="Georgia" w:hint="default"/>
      </w:rPr>
    </w:lvl>
    <w:lvl w:ilvl="5" w:tplc="8DF0C7F6" w:tentative="1">
      <w:start w:val="1"/>
      <w:numFmt w:val="bullet"/>
      <w:lvlText w:val="•"/>
      <w:lvlJc w:val="left"/>
      <w:pPr>
        <w:tabs>
          <w:tab w:val="num" w:pos="5661"/>
        </w:tabs>
        <w:ind w:left="5661" w:hanging="360"/>
      </w:pPr>
      <w:rPr>
        <w:rFonts w:ascii="Georgia" w:hAnsi="Georgia" w:hint="default"/>
      </w:rPr>
    </w:lvl>
    <w:lvl w:ilvl="6" w:tplc="BD8C2344" w:tentative="1">
      <w:start w:val="1"/>
      <w:numFmt w:val="bullet"/>
      <w:lvlText w:val="•"/>
      <w:lvlJc w:val="left"/>
      <w:pPr>
        <w:tabs>
          <w:tab w:val="num" w:pos="6381"/>
        </w:tabs>
        <w:ind w:left="6381" w:hanging="360"/>
      </w:pPr>
      <w:rPr>
        <w:rFonts w:ascii="Georgia" w:hAnsi="Georgia" w:hint="default"/>
      </w:rPr>
    </w:lvl>
    <w:lvl w:ilvl="7" w:tplc="4BE4FAFC" w:tentative="1">
      <w:start w:val="1"/>
      <w:numFmt w:val="bullet"/>
      <w:lvlText w:val="•"/>
      <w:lvlJc w:val="left"/>
      <w:pPr>
        <w:tabs>
          <w:tab w:val="num" w:pos="7101"/>
        </w:tabs>
        <w:ind w:left="7101" w:hanging="360"/>
      </w:pPr>
      <w:rPr>
        <w:rFonts w:ascii="Georgia" w:hAnsi="Georgia" w:hint="default"/>
      </w:rPr>
    </w:lvl>
    <w:lvl w:ilvl="8" w:tplc="4B9E531C" w:tentative="1">
      <w:start w:val="1"/>
      <w:numFmt w:val="bullet"/>
      <w:lvlText w:val="•"/>
      <w:lvlJc w:val="left"/>
      <w:pPr>
        <w:tabs>
          <w:tab w:val="num" w:pos="7821"/>
        </w:tabs>
        <w:ind w:left="7821" w:hanging="360"/>
      </w:pPr>
      <w:rPr>
        <w:rFonts w:ascii="Georgia" w:hAnsi="Georgia" w:hint="default"/>
      </w:rPr>
    </w:lvl>
  </w:abstractNum>
  <w:abstractNum w:abstractNumId="31" w15:restartNumberingAfterBreak="0">
    <w:nsid w:val="3D274BE6"/>
    <w:multiLevelType w:val="hybridMultilevel"/>
    <w:tmpl w:val="E474F420"/>
    <w:lvl w:ilvl="0" w:tplc="F3E8B3E2">
      <w:start w:val="1"/>
      <w:numFmt w:val="bullet"/>
      <w:lvlText w:val="•"/>
      <w:lvlJc w:val="left"/>
      <w:pPr>
        <w:tabs>
          <w:tab w:val="num" w:pos="720"/>
        </w:tabs>
        <w:ind w:left="720" w:hanging="360"/>
      </w:pPr>
      <w:rPr>
        <w:rFonts w:ascii="Georgia" w:hAnsi="Georgia" w:hint="default"/>
      </w:rPr>
    </w:lvl>
    <w:lvl w:ilvl="1" w:tplc="6816A5DC" w:tentative="1">
      <w:start w:val="1"/>
      <w:numFmt w:val="bullet"/>
      <w:lvlText w:val="•"/>
      <w:lvlJc w:val="left"/>
      <w:pPr>
        <w:tabs>
          <w:tab w:val="num" w:pos="1440"/>
        </w:tabs>
        <w:ind w:left="1440" w:hanging="360"/>
      </w:pPr>
      <w:rPr>
        <w:rFonts w:ascii="Georgia" w:hAnsi="Georgia" w:hint="default"/>
      </w:rPr>
    </w:lvl>
    <w:lvl w:ilvl="2" w:tplc="6DEEC046" w:tentative="1">
      <w:start w:val="1"/>
      <w:numFmt w:val="bullet"/>
      <w:lvlText w:val="•"/>
      <w:lvlJc w:val="left"/>
      <w:pPr>
        <w:tabs>
          <w:tab w:val="num" w:pos="2160"/>
        </w:tabs>
        <w:ind w:left="2160" w:hanging="360"/>
      </w:pPr>
      <w:rPr>
        <w:rFonts w:ascii="Georgia" w:hAnsi="Georgia" w:hint="default"/>
      </w:rPr>
    </w:lvl>
    <w:lvl w:ilvl="3" w:tplc="D1146766" w:tentative="1">
      <w:start w:val="1"/>
      <w:numFmt w:val="bullet"/>
      <w:lvlText w:val="•"/>
      <w:lvlJc w:val="left"/>
      <w:pPr>
        <w:tabs>
          <w:tab w:val="num" w:pos="2880"/>
        </w:tabs>
        <w:ind w:left="2880" w:hanging="360"/>
      </w:pPr>
      <w:rPr>
        <w:rFonts w:ascii="Georgia" w:hAnsi="Georgia" w:hint="default"/>
      </w:rPr>
    </w:lvl>
    <w:lvl w:ilvl="4" w:tplc="0FE66CEC" w:tentative="1">
      <w:start w:val="1"/>
      <w:numFmt w:val="bullet"/>
      <w:lvlText w:val="•"/>
      <w:lvlJc w:val="left"/>
      <w:pPr>
        <w:tabs>
          <w:tab w:val="num" w:pos="3600"/>
        </w:tabs>
        <w:ind w:left="3600" w:hanging="360"/>
      </w:pPr>
      <w:rPr>
        <w:rFonts w:ascii="Georgia" w:hAnsi="Georgia" w:hint="default"/>
      </w:rPr>
    </w:lvl>
    <w:lvl w:ilvl="5" w:tplc="121AE548" w:tentative="1">
      <w:start w:val="1"/>
      <w:numFmt w:val="bullet"/>
      <w:lvlText w:val="•"/>
      <w:lvlJc w:val="left"/>
      <w:pPr>
        <w:tabs>
          <w:tab w:val="num" w:pos="4320"/>
        </w:tabs>
        <w:ind w:left="4320" w:hanging="360"/>
      </w:pPr>
      <w:rPr>
        <w:rFonts w:ascii="Georgia" w:hAnsi="Georgia" w:hint="default"/>
      </w:rPr>
    </w:lvl>
    <w:lvl w:ilvl="6" w:tplc="93F82E90" w:tentative="1">
      <w:start w:val="1"/>
      <w:numFmt w:val="bullet"/>
      <w:lvlText w:val="•"/>
      <w:lvlJc w:val="left"/>
      <w:pPr>
        <w:tabs>
          <w:tab w:val="num" w:pos="5040"/>
        </w:tabs>
        <w:ind w:left="5040" w:hanging="360"/>
      </w:pPr>
      <w:rPr>
        <w:rFonts w:ascii="Georgia" w:hAnsi="Georgia" w:hint="default"/>
      </w:rPr>
    </w:lvl>
    <w:lvl w:ilvl="7" w:tplc="D3CCD63C" w:tentative="1">
      <w:start w:val="1"/>
      <w:numFmt w:val="bullet"/>
      <w:lvlText w:val="•"/>
      <w:lvlJc w:val="left"/>
      <w:pPr>
        <w:tabs>
          <w:tab w:val="num" w:pos="5760"/>
        </w:tabs>
        <w:ind w:left="5760" w:hanging="360"/>
      </w:pPr>
      <w:rPr>
        <w:rFonts w:ascii="Georgia" w:hAnsi="Georgia" w:hint="default"/>
      </w:rPr>
    </w:lvl>
    <w:lvl w:ilvl="8" w:tplc="6E58B176" w:tentative="1">
      <w:start w:val="1"/>
      <w:numFmt w:val="bullet"/>
      <w:lvlText w:val="•"/>
      <w:lvlJc w:val="left"/>
      <w:pPr>
        <w:tabs>
          <w:tab w:val="num" w:pos="6480"/>
        </w:tabs>
        <w:ind w:left="6480" w:hanging="360"/>
      </w:pPr>
      <w:rPr>
        <w:rFonts w:ascii="Georgia" w:hAnsi="Georgia" w:hint="default"/>
      </w:rPr>
    </w:lvl>
  </w:abstractNum>
  <w:abstractNum w:abstractNumId="32" w15:restartNumberingAfterBreak="0">
    <w:nsid w:val="3D551F95"/>
    <w:multiLevelType w:val="hybridMultilevel"/>
    <w:tmpl w:val="78889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DE12FA"/>
    <w:multiLevelType w:val="hybridMultilevel"/>
    <w:tmpl w:val="586A364A"/>
    <w:lvl w:ilvl="0" w:tplc="09E297E6">
      <w:start w:val="1"/>
      <w:numFmt w:val="bullet"/>
      <w:lvlText w:val="•"/>
      <w:lvlJc w:val="left"/>
      <w:pPr>
        <w:tabs>
          <w:tab w:val="num" w:pos="360"/>
        </w:tabs>
        <w:ind w:left="360" w:hanging="360"/>
      </w:pPr>
      <w:rPr>
        <w:rFonts w:ascii="Georgia" w:hAnsi="Georgia" w:hint="default"/>
      </w:rPr>
    </w:lvl>
    <w:lvl w:ilvl="1" w:tplc="F35CA480">
      <w:numFmt w:val="bullet"/>
      <w:lvlText w:val="▫"/>
      <w:lvlJc w:val="left"/>
      <w:pPr>
        <w:tabs>
          <w:tab w:val="num" w:pos="1080"/>
        </w:tabs>
        <w:ind w:left="1080" w:hanging="360"/>
      </w:pPr>
      <w:rPr>
        <w:rFonts w:ascii="Georgia" w:hAnsi="Georgia" w:hint="default"/>
      </w:rPr>
    </w:lvl>
    <w:lvl w:ilvl="2" w:tplc="4D5AD892" w:tentative="1">
      <w:start w:val="1"/>
      <w:numFmt w:val="bullet"/>
      <w:lvlText w:val="•"/>
      <w:lvlJc w:val="left"/>
      <w:pPr>
        <w:tabs>
          <w:tab w:val="num" w:pos="1800"/>
        </w:tabs>
        <w:ind w:left="1800" w:hanging="360"/>
      </w:pPr>
      <w:rPr>
        <w:rFonts w:ascii="Georgia" w:hAnsi="Georgia" w:hint="default"/>
      </w:rPr>
    </w:lvl>
    <w:lvl w:ilvl="3" w:tplc="DC7E8F62" w:tentative="1">
      <w:start w:val="1"/>
      <w:numFmt w:val="bullet"/>
      <w:lvlText w:val="•"/>
      <w:lvlJc w:val="left"/>
      <w:pPr>
        <w:tabs>
          <w:tab w:val="num" w:pos="2520"/>
        </w:tabs>
        <w:ind w:left="2520" w:hanging="360"/>
      </w:pPr>
      <w:rPr>
        <w:rFonts w:ascii="Georgia" w:hAnsi="Georgia" w:hint="default"/>
      </w:rPr>
    </w:lvl>
    <w:lvl w:ilvl="4" w:tplc="308E2A2E" w:tentative="1">
      <w:start w:val="1"/>
      <w:numFmt w:val="bullet"/>
      <w:lvlText w:val="•"/>
      <w:lvlJc w:val="left"/>
      <w:pPr>
        <w:tabs>
          <w:tab w:val="num" w:pos="3240"/>
        </w:tabs>
        <w:ind w:left="3240" w:hanging="360"/>
      </w:pPr>
      <w:rPr>
        <w:rFonts w:ascii="Georgia" w:hAnsi="Georgia" w:hint="default"/>
      </w:rPr>
    </w:lvl>
    <w:lvl w:ilvl="5" w:tplc="6AFA91B0" w:tentative="1">
      <w:start w:val="1"/>
      <w:numFmt w:val="bullet"/>
      <w:lvlText w:val="•"/>
      <w:lvlJc w:val="left"/>
      <w:pPr>
        <w:tabs>
          <w:tab w:val="num" w:pos="3960"/>
        </w:tabs>
        <w:ind w:left="3960" w:hanging="360"/>
      </w:pPr>
      <w:rPr>
        <w:rFonts w:ascii="Georgia" w:hAnsi="Georgia" w:hint="default"/>
      </w:rPr>
    </w:lvl>
    <w:lvl w:ilvl="6" w:tplc="75CA27B4" w:tentative="1">
      <w:start w:val="1"/>
      <w:numFmt w:val="bullet"/>
      <w:lvlText w:val="•"/>
      <w:lvlJc w:val="left"/>
      <w:pPr>
        <w:tabs>
          <w:tab w:val="num" w:pos="4680"/>
        </w:tabs>
        <w:ind w:left="4680" w:hanging="360"/>
      </w:pPr>
      <w:rPr>
        <w:rFonts w:ascii="Georgia" w:hAnsi="Georgia" w:hint="default"/>
      </w:rPr>
    </w:lvl>
    <w:lvl w:ilvl="7" w:tplc="99C80594" w:tentative="1">
      <w:start w:val="1"/>
      <w:numFmt w:val="bullet"/>
      <w:lvlText w:val="•"/>
      <w:lvlJc w:val="left"/>
      <w:pPr>
        <w:tabs>
          <w:tab w:val="num" w:pos="5400"/>
        </w:tabs>
        <w:ind w:left="5400" w:hanging="360"/>
      </w:pPr>
      <w:rPr>
        <w:rFonts w:ascii="Georgia" w:hAnsi="Georgia" w:hint="default"/>
      </w:rPr>
    </w:lvl>
    <w:lvl w:ilvl="8" w:tplc="759EC5FA" w:tentative="1">
      <w:start w:val="1"/>
      <w:numFmt w:val="bullet"/>
      <w:lvlText w:val="•"/>
      <w:lvlJc w:val="left"/>
      <w:pPr>
        <w:tabs>
          <w:tab w:val="num" w:pos="6120"/>
        </w:tabs>
        <w:ind w:left="6120" w:hanging="360"/>
      </w:pPr>
      <w:rPr>
        <w:rFonts w:ascii="Georgia" w:hAnsi="Georgia" w:hint="default"/>
      </w:rPr>
    </w:lvl>
  </w:abstractNum>
  <w:abstractNum w:abstractNumId="34" w15:restartNumberingAfterBreak="0">
    <w:nsid w:val="3FFB3248"/>
    <w:multiLevelType w:val="hybridMultilevel"/>
    <w:tmpl w:val="48820306"/>
    <w:lvl w:ilvl="0" w:tplc="08090005">
      <w:start w:val="1"/>
      <w:numFmt w:val="bullet"/>
      <w:lvlText w:val=""/>
      <w:lvlJc w:val="left"/>
      <w:pPr>
        <w:ind w:left="1487" w:hanging="360"/>
      </w:pPr>
      <w:rPr>
        <w:rFonts w:ascii="Wingdings" w:hAnsi="Wingdings" w:hint="default"/>
      </w:rPr>
    </w:lvl>
    <w:lvl w:ilvl="1" w:tplc="08090003" w:tentative="1">
      <w:start w:val="1"/>
      <w:numFmt w:val="bullet"/>
      <w:lvlText w:val="o"/>
      <w:lvlJc w:val="left"/>
      <w:pPr>
        <w:ind w:left="2207" w:hanging="360"/>
      </w:pPr>
      <w:rPr>
        <w:rFonts w:ascii="Courier New" w:hAnsi="Courier New" w:cs="Courier New" w:hint="default"/>
      </w:rPr>
    </w:lvl>
    <w:lvl w:ilvl="2" w:tplc="08090005" w:tentative="1">
      <w:start w:val="1"/>
      <w:numFmt w:val="bullet"/>
      <w:lvlText w:val=""/>
      <w:lvlJc w:val="left"/>
      <w:pPr>
        <w:ind w:left="2927" w:hanging="360"/>
      </w:pPr>
      <w:rPr>
        <w:rFonts w:ascii="Wingdings" w:hAnsi="Wingdings" w:hint="default"/>
      </w:rPr>
    </w:lvl>
    <w:lvl w:ilvl="3" w:tplc="08090001" w:tentative="1">
      <w:start w:val="1"/>
      <w:numFmt w:val="bullet"/>
      <w:lvlText w:val=""/>
      <w:lvlJc w:val="left"/>
      <w:pPr>
        <w:ind w:left="3647" w:hanging="360"/>
      </w:pPr>
      <w:rPr>
        <w:rFonts w:ascii="Symbol" w:hAnsi="Symbol" w:hint="default"/>
      </w:rPr>
    </w:lvl>
    <w:lvl w:ilvl="4" w:tplc="08090003" w:tentative="1">
      <w:start w:val="1"/>
      <w:numFmt w:val="bullet"/>
      <w:lvlText w:val="o"/>
      <w:lvlJc w:val="left"/>
      <w:pPr>
        <w:ind w:left="4367" w:hanging="360"/>
      </w:pPr>
      <w:rPr>
        <w:rFonts w:ascii="Courier New" w:hAnsi="Courier New" w:cs="Courier New" w:hint="default"/>
      </w:rPr>
    </w:lvl>
    <w:lvl w:ilvl="5" w:tplc="08090005" w:tentative="1">
      <w:start w:val="1"/>
      <w:numFmt w:val="bullet"/>
      <w:lvlText w:val=""/>
      <w:lvlJc w:val="left"/>
      <w:pPr>
        <w:ind w:left="5087" w:hanging="360"/>
      </w:pPr>
      <w:rPr>
        <w:rFonts w:ascii="Wingdings" w:hAnsi="Wingdings" w:hint="default"/>
      </w:rPr>
    </w:lvl>
    <w:lvl w:ilvl="6" w:tplc="08090001" w:tentative="1">
      <w:start w:val="1"/>
      <w:numFmt w:val="bullet"/>
      <w:lvlText w:val=""/>
      <w:lvlJc w:val="left"/>
      <w:pPr>
        <w:ind w:left="5807" w:hanging="360"/>
      </w:pPr>
      <w:rPr>
        <w:rFonts w:ascii="Symbol" w:hAnsi="Symbol" w:hint="default"/>
      </w:rPr>
    </w:lvl>
    <w:lvl w:ilvl="7" w:tplc="08090003" w:tentative="1">
      <w:start w:val="1"/>
      <w:numFmt w:val="bullet"/>
      <w:lvlText w:val="o"/>
      <w:lvlJc w:val="left"/>
      <w:pPr>
        <w:ind w:left="6527" w:hanging="360"/>
      </w:pPr>
      <w:rPr>
        <w:rFonts w:ascii="Courier New" w:hAnsi="Courier New" w:cs="Courier New" w:hint="default"/>
      </w:rPr>
    </w:lvl>
    <w:lvl w:ilvl="8" w:tplc="08090005" w:tentative="1">
      <w:start w:val="1"/>
      <w:numFmt w:val="bullet"/>
      <w:lvlText w:val=""/>
      <w:lvlJc w:val="left"/>
      <w:pPr>
        <w:ind w:left="7247" w:hanging="360"/>
      </w:pPr>
      <w:rPr>
        <w:rFonts w:ascii="Wingdings" w:hAnsi="Wingdings" w:hint="default"/>
      </w:rPr>
    </w:lvl>
  </w:abstractNum>
  <w:abstractNum w:abstractNumId="35" w15:restartNumberingAfterBreak="0">
    <w:nsid w:val="431D7D58"/>
    <w:multiLevelType w:val="hybridMultilevel"/>
    <w:tmpl w:val="B63EF67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15:restartNumberingAfterBreak="0">
    <w:nsid w:val="43E9713B"/>
    <w:multiLevelType w:val="hybridMultilevel"/>
    <w:tmpl w:val="7FEC0F68"/>
    <w:lvl w:ilvl="0" w:tplc="89168720">
      <w:start w:val="1"/>
      <w:numFmt w:val="bullet"/>
      <w:lvlText w:val="▫"/>
      <w:lvlJc w:val="left"/>
      <w:pPr>
        <w:tabs>
          <w:tab w:val="num" w:pos="720"/>
        </w:tabs>
        <w:ind w:left="720" w:hanging="360"/>
      </w:pPr>
      <w:rPr>
        <w:rFonts w:ascii="Georgia" w:hAnsi="Georgia" w:hint="default"/>
      </w:rPr>
    </w:lvl>
    <w:lvl w:ilvl="1" w:tplc="49A013FE">
      <w:start w:val="1"/>
      <w:numFmt w:val="bullet"/>
      <w:lvlText w:val="▫"/>
      <w:lvlJc w:val="left"/>
      <w:pPr>
        <w:tabs>
          <w:tab w:val="num" w:pos="1440"/>
        </w:tabs>
        <w:ind w:left="1440" w:hanging="360"/>
      </w:pPr>
      <w:rPr>
        <w:rFonts w:ascii="Georgia" w:hAnsi="Georgia" w:hint="default"/>
      </w:rPr>
    </w:lvl>
    <w:lvl w:ilvl="2" w:tplc="3E7216FE" w:tentative="1">
      <w:start w:val="1"/>
      <w:numFmt w:val="bullet"/>
      <w:lvlText w:val="▫"/>
      <w:lvlJc w:val="left"/>
      <w:pPr>
        <w:tabs>
          <w:tab w:val="num" w:pos="2160"/>
        </w:tabs>
        <w:ind w:left="2160" w:hanging="360"/>
      </w:pPr>
      <w:rPr>
        <w:rFonts w:ascii="Georgia" w:hAnsi="Georgia" w:hint="default"/>
      </w:rPr>
    </w:lvl>
    <w:lvl w:ilvl="3" w:tplc="61289350" w:tentative="1">
      <w:start w:val="1"/>
      <w:numFmt w:val="bullet"/>
      <w:lvlText w:val="▫"/>
      <w:lvlJc w:val="left"/>
      <w:pPr>
        <w:tabs>
          <w:tab w:val="num" w:pos="2880"/>
        </w:tabs>
        <w:ind w:left="2880" w:hanging="360"/>
      </w:pPr>
      <w:rPr>
        <w:rFonts w:ascii="Georgia" w:hAnsi="Georgia" w:hint="default"/>
      </w:rPr>
    </w:lvl>
    <w:lvl w:ilvl="4" w:tplc="CD0E246A" w:tentative="1">
      <w:start w:val="1"/>
      <w:numFmt w:val="bullet"/>
      <w:lvlText w:val="▫"/>
      <w:lvlJc w:val="left"/>
      <w:pPr>
        <w:tabs>
          <w:tab w:val="num" w:pos="3600"/>
        </w:tabs>
        <w:ind w:left="3600" w:hanging="360"/>
      </w:pPr>
      <w:rPr>
        <w:rFonts w:ascii="Georgia" w:hAnsi="Georgia" w:hint="default"/>
      </w:rPr>
    </w:lvl>
    <w:lvl w:ilvl="5" w:tplc="553E8DAA" w:tentative="1">
      <w:start w:val="1"/>
      <w:numFmt w:val="bullet"/>
      <w:lvlText w:val="▫"/>
      <w:lvlJc w:val="left"/>
      <w:pPr>
        <w:tabs>
          <w:tab w:val="num" w:pos="4320"/>
        </w:tabs>
        <w:ind w:left="4320" w:hanging="360"/>
      </w:pPr>
      <w:rPr>
        <w:rFonts w:ascii="Georgia" w:hAnsi="Georgia" w:hint="default"/>
      </w:rPr>
    </w:lvl>
    <w:lvl w:ilvl="6" w:tplc="168C3A6E" w:tentative="1">
      <w:start w:val="1"/>
      <w:numFmt w:val="bullet"/>
      <w:lvlText w:val="▫"/>
      <w:lvlJc w:val="left"/>
      <w:pPr>
        <w:tabs>
          <w:tab w:val="num" w:pos="5040"/>
        </w:tabs>
        <w:ind w:left="5040" w:hanging="360"/>
      </w:pPr>
      <w:rPr>
        <w:rFonts w:ascii="Georgia" w:hAnsi="Georgia" w:hint="default"/>
      </w:rPr>
    </w:lvl>
    <w:lvl w:ilvl="7" w:tplc="DF9E31D2" w:tentative="1">
      <w:start w:val="1"/>
      <w:numFmt w:val="bullet"/>
      <w:lvlText w:val="▫"/>
      <w:lvlJc w:val="left"/>
      <w:pPr>
        <w:tabs>
          <w:tab w:val="num" w:pos="5760"/>
        </w:tabs>
        <w:ind w:left="5760" w:hanging="360"/>
      </w:pPr>
      <w:rPr>
        <w:rFonts w:ascii="Georgia" w:hAnsi="Georgia" w:hint="default"/>
      </w:rPr>
    </w:lvl>
    <w:lvl w:ilvl="8" w:tplc="B1B2A840" w:tentative="1">
      <w:start w:val="1"/>
      <w:numFmt w:val="bullet"/>
      <w:lvlText w:val="▫"/>
      <w:lvlJc w:val="left"/>
      <w:pPr>
        <w:tabs>
          <w:tab w:val="num" w:pos="6480"/>
        </w:tabs>
        <w:ind w:left="6480" w:hanging="360"/>
      </w:pPr>
      <w:rPr>
        <w:rFonts w:ascii="Georgia" w:hAnsi="Georgia" w:hint="default"/>
      </w:rPr>
    </w:lvl>
  </w:abstractNum>
  <w:abstractNum w:abstractNumId="37" w15:restartNumberingAfterBreak="0">
    <w:nsid w:val="44ED7979"/>
    <w:multiLevelType w:val="hybridMultilevel"/>
    <w:tmpl w:val="C33C8FA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4655000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47195916"/>
    <w:multiLevelType w:val="hybridMultilevel"/>
    <w:tmpl w:val="CDCC93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475669DF"/>
    <w:multiLevelType w:val="hybridMultilevel"/>
    <w:tmpl w:val="991AF7E6"/>
    <w:lvl w:ilvl="0" w:tplc="F2BA6882">
      <w:start w:val="1"/>
      <w:numFmt w:val="bullet"/>
      <w:lvlText w:val=""/>
      <w:lvlJc w:val="left"/>
      <w:pPr>
        <w:tabs>
          <w:tab w:val="num" w:pos="1778"/>
        </w:tabs>
        <w:ind w:left="1778" w:hanging="360"/>
      </w:pPr>
      <w:rPr>
        <w:rFonts w:ascii="Wingdings" w:hAnsi="Wingdings" w:hint="default"/>
      </w:rPr>
    </w:lvl>
    <w:lvl w:ilvl="1" w:tplc="D86AF7A0" w:tentative="1">
      <w:start w:val="1"/>
      <w:numFmt w:val="bullet"/>
      <w:lvlText w:val=""/>
      <w:lvlJc w:val="left"/>
      <w:pPr>
        <w:tabs>
          <w:tab w:val="num" w:pos="2498"/>
        </w:tabs>
        <w:ind w:left="2498" w:hanging="360"/>
      </w:pPr>
      <w:rPr>
        <w:rFonts w:ascii="Wingdings" w:hAnsi="Wingdings" w:hint="default"/>
      </w:rPr>
    </w:lvl>
    <w:lvl w:ilvl="2" w:tplc="6E22834E" w:tentative="1">
      <w:start w:val="1"/>
      <w:numFmt w:val="bullet"/>
      <w:lvlText w:val=""/>
      <w:lvlJc w:val="left"/>
      <w:pPr>
        <w:tabs>
          <w:tab w:val="num" w:pos="3218"/>
        </w:tabs>
        <w:ind w:left="3218" w:hanging="360"/>
      </w:pPr>
      <w:rPr>
        <w:rFonts w:ascii="Wingdings" w:hAnsi="Wingdings" w:hint="default"/>
      </w:rPr>
    </w:lvl>
    <w:lvl w:ilvl="3" w:tplc="EA80B564" w:tentative="1">
      <w:start w:val="1"/>
      <w:numFmt w:val="bullet"/>
      <w:lvlText w:val=""/>
      <w:lvlJc w:val="left"/>
      <w:pPr>
        <w:tabs>
          <w:tab w:val="num" w:pos="3938"/>
        </w:tabs>
        <w:ind w:left="3938" w:hanging="360"/>
      </w:pPr>
      <w:rPr>
        <w:rFonts w:ascii="Wingdings" w:hAnsi="Wingdings" w:hint="default"/>
      </w:rPr>
    </w:lvl>
    <w:lvl w:ilvl="4" w:tplc="45948FE6" w:tentative="1">
      <w:start w:val="1"/>
      <w:numFmt w:val="bullet"/>
      <w:lvlText w:val=""/>
      <w:lvlJc w:val="left"/>
      <w:pPr>
        <w:tabs>
          <w:tab w:val="num" w:pos="4658"/>
        </w:tabs>
        <w:ind w:left="4658" w:hanging="360"/>
      </w:pPr>
      <w:rPr>
        <w:rFonts w:ascii="Wingdings" w:hAnsi="Wingdings" w:hint="default"/>
      </w:rPr>
    </w:lvl>
    <w:lvl w:ilvl="5" w:tplc="E6C493D4" w:tentative="1">
      <w:start w:val="1"/>
      <w:numFmt w:val="bullet"/>
      <w:lvlText w:val=""/>
      <w:lvlJc w:val="left"/>
      <w:pPr>
        <w:tabs>
          <w:tab w:val="num" w:pos="5378"/>
        </w:tabs>
        <w:ind w:left="5378" w:hanging="360"/>
      </w:pPr>
      <w:rPr>
        <w:rFonts w:ascii="Wingdings" w:hAnsi="Wingdings" w:hint="default"/>
      </w:rPr>
    </w:lvl>
    <w:lvl w:ilvl="6" w:tplc="D526C6BA" w:tentative="1">
      <w:start w:val="1"/>
      <w:numFmt w:val="bullet"/>
      <w:lvlText w:val=""/>
      <w:lvlJc w:val="left"/>
      <w:pPr>
        <w:tabs>
          <w:tab w:val="num" w:pos="6098"/>
        </w:tabs>
        <w:ind w:left="6098" w:hanging="360"/>
      </w:pPr>
      <w:rPr>
        <w:rFonts w:ascii="Wingdings" w:hAnsi="Wingdings" w:hint="default"/>
      </w:rPr>
    </w:lvl>
    <w:lvl w:ilvl="7" w:tplc="61D48228" w:tentative="1">
      <w:start w:val="1"/>
      <w:numFmt w:val="bullet"/>
      <w:lvlText w:val=""/>
      <w:lvlJc w:val="left"/>
      <w:pPr>
        <w:tabs>
          <w:tab w:val="num" w:pos="6818"/>
        </w:tabs>
        <w:ind w:left="6818" w:hanging="360"/>
      </w:pPr>
      <w:rPr>
        <w:rFonts w:ascii="Wingdings" w:hAnsi="Wingdings" w:hint="default"/>
      </w:rPr>
    </w:lvl>
    <w:lvl w:ilvl="8" w:tplc="BB7ABA40" w:tentative="1">
      <w:start w:val="1"/>
      <w:numFmt w:val="bullet"/>
      <w:lvlText w:val=""/>
      <w:lvlJc w:val="left"/>
      <w:pPr>
        <w:tabs>
          <w:tab w:val="num" w:pos="7538"/>
        </w:tabs>
        <w:ind w:left="7538" w:hanging="360"/>
      </w:pPr>
      <w:rPr>
        <w:rFonts w:ascii="Wingdings" w:hAnsi="Wingdings" w:hint="default"/>
      </w:rPr>
    </w:lvl>
  </w:abstractNum>
  <w:abstractNum w:abstractNumId="41" w15:restartNumberingAfterBreak="0">
    <w:nsid w:val="4AAF6FB0"/>
    <w:multiLevelType w:val="hybridMultilevel"/>
    <w:tmpl w:val="E1D8DDB0"/>
    <w:lvl w:ilvl="0" w:tplc="361C3A52">
      <w:start w:val="1"/>
      <w:numFmt w:val="bullet"/>
      <w:lvlText w:val="•"/>
      <w:lvlJc w:val="left"/>
      <w:pPr>
        <w:tabs>
          <w:tab w:val="num" w:pos="2344"/>
        </w:tabs>
        <w:ind w:left="2344" w:hanging="360"/>
      </w:pPr>
      <w:rPr>
        <w:rFonts w:ascii="Georgia" w:hAnsi="Georgia" w:hint="default"/>
      </w:rPr>
    </w:lvl>
    <w:lvl w:ilvl="1" w:tplc="B64AB4E0">
      <w:numFmt w:val="bullet"/>
      <w:lvlText w:val="▫"/>
      <w:lvlJc w:val="left"/>
      <w:pPr>
        <w:tabs>
          <w:tab w:val="num" w:pos="3064"/>
        </w:tabs>
        <w:ind w:left="3064" w:hanging="360"/>
      </w:pPr>
      <w:rPr>
        <w:rFonts w:ascii="Georgia" w:hAnsi="Georgia" w:hint="default"/>
      </w:rPr>
    </w:lvl>
    <w:lvl w:ilvl="2" w:tplc="718C9042" w:tentative="1">
      <w:start w:val="1"/>
      <w:numFmt w:val="bullet"/>
      <w:lvlText w:val="•"/>
      <w:lvlJc w:val="left"/>
      <w:pPr>
        <w:tabs>
          <w:tab w:val="num" w:pos="3784"/>
        </w:tabs>
        <w:ind w:left="3784" w:hanging="360"/>
      </w:pPr>
      <w:rPr>
        <w:rFonts w:ascii="Georgia" w:hAnsi="Georgia" w:hint="default"/>
      </w:rPr>
    </w:lvl>
    <w:lvl w:ilvl="3" w:tplc="D81EB376" w:tentative="1">
      <w:start w:val="1"/>
      <w:numFmt w:val="bullet"/>
      <w:lvlText w:val="•"/>
      <w:lvlJc w:val="left"/>
      <w:pPr>
        <w:tabs>
          <w:tab w:val="num" w:pos="4504"/>
        </w:tabs>
        <w:ind w:left="4504" w:hanging="360"/>
      </w:pPr>
      <w:rPr>
        <w:rFonts w:ascii="Georgia" w:hAnsi="Georgia" w:hint="default"/>
      </w:rPr>
    </w:lvl>
    <w:lvl w:ilvl="4" w:tplc="2ACC5E2A" w:tentative="1">
      <w:start w:val="1"/>
      <w:numFmt w:val="bullet"/>
      <w:lvlText w:val="•"/>
      <w:lvlJc w:val="left"/>
      <w:pPr>
        <w:tabs>
          <w:tab w:val="num" w:pos="5224"/>
        </w:tabs>
        <w:ind w:left="5224" w:hanging="360"/>
      </w:pPr>
      <w:rPr>
        <w:rFonts w:ascii="Georgia" w:hAnsi="Georgia" w:hint="default"/>
      </w:rPr>
    </w:lvl>
    <w:lvl w:ilvl="5" w:tplc="E26AC194" w:tentative="1">
      <w:start w:val="1"/>
      <w:numFmt w:val="bullet"/>
      <w:lvlText w:val="•"/>
      <w:lvlJc w:val="left"/>
      <w:pPr>
        <w:tabs>
          <w:tab w:val="num" w:pos="5944"/>
        </w:tabs>
        <w:ind w:left="5944" w:hanging="360"/>
      </w:pPr>
      <w:rPr>
        <w:rFonts w:ascii="Georgia" w:hAnsi="Georgia" w:hint="default"/>
      </w:rPr>
    </w:lvl>
    <w:lvl w:ilvl="6" w:tplc="C1EC1556" w:tentative="1">
      <w:start w:val="1"/>
      <w:numFmt w:val="bullet"/>
      <w:lvlText w:val="•"/>
      <w:lvlJc w:val="left"/>
      <w:pPr>
        <w:tabs>
          <w:tab w:val="num" w:pos="6664"/>
        </w:tabs>
        <w:ind w:left="6664" w:hanging="360"/>
      </w:pPr>
      <w:rPr>
        <w:rFonts w:ascii="Georgia" w:hAnsi="Georgia" w:hint="default"/>
      </w:rPr>
    </w:lvl>
    <w:lvl w:ilvl="7" w:tplc="0638E18C" w:tentative="1">
      <w:start w:val="1"/>
      <w:numFmt w:val="bullet"/>
      <w:lvlText w:val="•"/>
      <w:lvlJc w:val="left"/>
      <w:pPr>
        <w:tabs>
          <w:tab w:val="num" w:pos="7384"/>
        </w:tabs>
        <w:ind w:left="7384" w:hanging="360"/>
      </w:pPr>
      <w:rPr>
        <w:rFonts w:ascii="Georgia" w:hAnsi="Georgia" w:hint="default"/>
      </w:rPr>
    </w:lvl>
    <w:lvl w:ilvl="8" w:tplc="356E2D26" w:tentative="1">
      <w:start w:val="1"/>
      <w:numFmt w:val="bullet"/>
      <w:lvlText w:val="•"/>
      <w:lvlJc w:val="left"/>
      <w:pPr>
        <w:tabs>
          <w:tab w:val="num" w:pos="8104"/>
        </w:tabs>
        <w:ind w:left="8104" w:hanging="360"/>
      </w:pPr>
      <w:rPr>
        <w:rFonts w:ascii="Georgia" w:hAnsi="Georgia" w:hint="default"/>
      </w:rPr>
    </w:lvl>
  </w:abstractNum>
  <w:abstractNum w:abstractNumId="42" w15:restartNumberingAfterBreak="0">
    <w:nsid w:val="4B0B35AA"/>
    <w:multiLevelType w:val="hybridMultilevel"/>
    <w:tmpl w:val="DCBA6AE0"/>
    <w:lvl w:ilvl="0" w:tplc="7A8CC696">
      <w:start w:val="1"/>
      <w:numFmt w:val="bullet"/>
      <w:lvlText w:val="•"/>
      <w:lvlJc w:val="left"/>
      <w:pPr>
        <w:tabs>
          <w:tab w:val="num" w:pos="720"/>
        </w:tabs>
        <w:ind w:left="720" w:hanging="360"/>
      </w:pPr>
      <w:rPr>
        <w:rFonts w:ascii="Georgia" w:hAnsi="Georgia" w:hint="default"/>
      </w:rPr>
    </w:lvl>
    <w:lvl w:ilvl="1" w:tplc="1A7C7590">
      <w:start w:val="134"/>
      <w:numFmt w:val="bullet"/>
      <w:lvlText w:val="▫"/>
      <w:lvlJc w:val="left"/>
      <w:pPr>
        <w:tabs>
          <w:tab w:val="num" w:pos="1440"/>
        </w:tabs>
        <w:ind w:left="1440" w:hanging="360"/>
      </w:pPr>
      <w:rPr>
        <w:rFonts w:ascii="Georgia" w:hAnsi="Georgia" w:hint="default"/>
      </w:rPr>
    </w:lvl>
    <w:lvl w:ilvl="2" w:tplc="85B8548E" w:tentative="1">
      <w:start w:val="1"/>
      <w:numFmt w:val="bullet"/>
      <w:lvlText w:val="•"/>
      <w:lvlJc w:val="left"/>
      <w:pPr>
        <w:tabs>
          <w:tab w:val="num" w:pos="2160"/>
        </w:tabs>
        <w:ind w:left="2160" w:hanging="360"/>
      </w:pPr>
      <w:rPr>
        <w:rFonts w:ascii="Georgia" w:hAnsi="Georgia" w:hint="default"/>
      </w:rPr>
    </w:lvl>
    <w:lvl w:ilvl="3" w:tplc="5D143910" w:tentative="1">
      <w:start w:val="1"/>
      <w:numFmt w:val="bullet"/>
      <w:lvlText w:val="•"/>
      <w:lvlJc w:val="left"/>
      <w:pPr>
        <w:tabs>
          <w:tab w:val="num" w:pos="2880"/>
        </w:tabs>
        <w:ind w:left="2880" w:hanging="360"/>
      </w:pPr>
      <w:rPr>
        <w:rFonts w:ascii="Georgia" w:hAnsi="Georgia" w:hint="default"/>
      </w:rPr>
    </w:lvl>
    <w:lvl w:ilvl="4" w:tplc="6BB459DA" w:tentative="1">
      <w:start w:val="1"/>
      <w:numFmt w:val="bullet"/>
      <w:lvlText w:val="•"/>
      <w:lvlJc w:val="left"/>
      <w:pPr>
        <w:tabs>
          <w:tab w:val="num" w:pos="3600"/>
        </w:tabs>
        <w:ind w:left="3600" w:hanging="360"/>
      </w:pPr>
      <w:rPr>
        <w:rFonts w:ascii="Georgia" w:hAnsi="Georgia" w:hint="default"/>
      </w:rPr>
    </w:lvl>
    <w:lvl w:ilvl="5" w:tplc="81727CA2" w:tentative="1">
      <w:start w:val="1"/>
      <w:numFmt w:val="bullet"/>
      <w:lvlText w:val="•"/>
      <w:lvlJc w:val="left"/>
      <w:pPr>
        <w:tabs>
          <w:tab w:val="num" w:pos="4320"/>
        </w:tabs>
        <w:ind w:left="4320" w:hanging="360"/>
      </w:pPr>
      <w:rPr>
        <w:rFonts w:ascii="Georgia" w:hAnsi="Georgia" w:hint="default"/>
      </w:rPr>
    </w:lvl>
    <w:lvl w:ilvl="6" w:tplc="B8A2D182" w:tentative="1">
      <w:start w:val="1"/>
      <w:numFmt w:val="bullet"/>
      <w:lvlText w:val="•"/>
      <w:lvlJc w:val="left"/>
      <w:pPr>
        <w:tabs>
          <w:tab w:val="num" w:pos="5040"/>
        </w:tabs>
        <w:ind w:left="5040" w:hanging="360"/>
      </w:pPr>
      <w:rPr>
        <w:rFonts w:ascii="Georgia" w:hAnsi="Georgia" w:hint="default"/>
      </w:rPr>
    </w:lvl>
    <w:lvl w:ilvl="7" w:tplc="EFC05DC2" w:tentative="1">
      <w:start w:val="1"/>
      <w:numFmt w:val="bullet"/>
      <w:lvlText w:val="•"/>
      <w:lvlJc w:val="left"/>
      <w:pPr>
        <w:tabs>
          <w:tab w:val="num" w:pos="5760"/>
        </w:tabs>
        <w:ind w:left="5760" w:hanging="360"/>
      </w:pPr>
      <w:rPr>
        <w:rFonts w:ascii="Georgia" w:hAnsi="Georgia" w:hint="default"/>
      </w:rPr>
    </w:lvl>
    <w:lvl w:ilvl="8" w:tplc="50DC707E" w:tentative="1">
      <w:start w:val="1"/>
      <w:numFmt w:val="bullet"/>
      <w:lvlText w:val="•"/>
      <w:lvlJc w:val="left"/>
      <w:pPr>
        <w:tabs>
          <w:tab w:val="num" w:pos="6480"/>
        </w:tabs>
        <w:ind w:left="6480" w:hanging="360"/>
      </w:pPr>
      <w:rPr>
        <w:rFonts w:ascii="Georgia" w:hAnsi="Georgia" w:hint="default"/>
      </w:rPr>
    </w:lvl>
  </w:abstractNum>
  <w:abstractNum w:abstractNumId="43" w15:restartNumberingAfterBreak="0">
    <w:nsid w:val="4CBE6B79"/>
    <w:multiLevelType w:val="hybridMultilevel"/>
    <w:tmpl w:val="A70E341E"/>
    <w:lvl w:ilvl="0" w:tplc="E4D43AA6">
      <w:start w:val="1"/>
      <w:numFmt w:val="bullet"/>
      <w:lvlText w:val="•"/>
      <w:lvlJc w:val="left"/>
      <w:pPr>
        <w:tabs>
          <w:tab w:val="num" w:pos="720"/>
        </w:tabs>
        <w:ind w:left="720" w:hanging="360"/>
      </w:pPr>
      <w:rPr>
        <w:rFonts w:ascii="Georgia" w:hAnsi="Georgia" w:hint="default"/>
      </w:rPr>
    </w:lvl>
    <w:lvl w:ilvl="1" w:tplc="7998270A" w:tentative="1">
      <w:start w:val="1"/>
      <w:numFmt w:val="bullet"/>
      <w:lvlText w:val="•"/>
      <w:lvlJc w:val="left"/>
      <w:pPr>
        <w:tabs>
          <w:tab w:val="num" w:pos="1440"/>
        </w:tabs>
        <w:ind w:left="1440" w:hanging="360"/>
      </w:pPr>
      <w:rPr>
        <w:rFonts w:ascii="Georgia" w:hAnsi="Georgia" w:hint="default"/>
      </w:rPr>
    </w:lvl>
    <w:lvl w:ilvl="2" w:tplc="24844780" w:tentative="1">
      <w:start w:val="1"/>
      <w:numFmt w:val="bullet"/>
      <w:lvlText w:val="•"/>
      <w:lvlJc w:val="left"/>
      <w:pPr>
        <w:tabs>
          <w:tab w:val="num" w:pos="2160"/>
        </w:tabs>
        <w:ind w:left="2160" w:hanging="360"/>
      </w:pPr>
      <w:rPr>
        <w:rFonts w:ascii="Georgia" w:hAnsi="Georgia" w:hint="default"/>
      </w:rPr>
    </w:lvl>
    <w:lvl w:ilvl="3" w:tplc="5038E1AE" w:tentative="1">
      <w:start w:val="1"/>
      <w:numFmt w:val="bullet"/>
      <w:lvlText w:val="•"/>
      <w:lvlJc w:val="left"/>
      <w:pPr>
        <w:tabs>
          <w:tab w:val="num" w:pos="2880"/>
        </w:tabs>
        <w:ind w:left="2880" w:hanging="360"/>
      </w:pPr>
      <w:rPr>
        <w:rFonts w:ascii="Georgia" w:hAnsi="Georgia" w:hint="default"/>
      </w:rPr>
    </w:lvl>
    <w:lvl w:ilvl="4" w:tplc="93743AC4" w:tentative="1">
      <w:start w:val="1"/>
      <w:numFmt w:val="bullet"/>
      <w:lvlText w:val="•"/>
      <w:lvlJc w:val="left"/>
      <w:pPr>
        <w:tabs>
          <w:tab w:val="num" w:pos="3600"/>
        </w:tabs>
        <w:ind w:left="3600" w:hanging="360"/>
      </w:pPr>
      <w:rPr>
        <w:rFonts w:ascii="Georgia" w:hAnsi="Georgia" w:hint="default"/>
      </w:rPr>
    </w:lvl>
    <w:lvl w:ilvl="5" w:tplc="DC707594" w:tentative="1">
      <w:start w:val="1"/>
      <w:numFmt w:val="bullet"/>
      <w:lvlText w:val="•"/>
      <w:lvlJc w:val="left"/>
      <w:pPr>
        <w:tabs>
          <w:tab w:val="num" w:pos="4320"/>
        </w:tabs>
        <w:ind w:left="4320" w:hanging="360"/>
      </w:pPr>
      <w:rPr>
        <w:rFonts w:ascii="Georgia" w:hAnsi="Georgia" w:hint="default"/>
      </w:rPr>
    </w:lvl>
    <w:lvl w:ilvl="6" w:tplc="4E16F9CC" w:tentative="1">
      <w:start w:val="1"/>
      <w:numFmt w:val="bullet"/>
      <w:lvlText w:val="•"/>
      <w:lvlJc w:val="left"/>
      <w:pPr>
        <w:tabs>
          <w:tab w:val="num" w:pos="5040"/>
        </w:tabs>
        <w:ind w:left="5040" w:hanging="360"/>
      </w:pPr>
      <w:rPr>
        <w:rFonts w:ascii="Georgia" w:hAnsi="Georgia" w:hint="default"/>
      </w:rPr>
    </w:lvl>
    <w:lvl w:ilvl="7" w:tplc="95685162" w:tentative="1">
      <w:start w:val="1"/>
      <w:numFmt w:val="bullet"/>
      <w:lvlText w:val="•"/>
      <w:lvlJc w:val="left"/>
      <w:pPr>
        <w:tabs>
          <w:tab w:val="num" w:pos="5760"/>
        </w:tabs>
        <w:ind w:left="5760" w:hanging="360"/>
      </w:pPr>
      <w:rPr>
        <w:rFonts w:ascii="Georgia" w:hAnsi="Georgia" w:hint="default"/>
      </w:rPr>
    </w:lvl>
    <w:lvl w:ilvl="8" w:tplc="6CE05596" w:tentative="1">
      <w:start w:val="1"/>
      <w:numFmt w:val="bullet"/>
      <w:lvlText w:val="•"/>
      <w:lvlJc w:val="left"/>
      <w:pPr>
        <w:tabs>
          <w:tab w:val="num" w:pos="6480"/>
        </w:tabs>
        <w:ind w:left="6480" w:hanging="360"/>
      </w:pPr>
      <w:rPr>
        <w:rFonts w:ascii="Georgia" w:hAnsi="Georgia" w:hint="default"/>
      </w:rPr>
    </w:lvl>
  </w:abstractNum>
  <w:abstractNum w:abstractNumId="44" w15:restartNumberingAfterBreak="0">
    <w:nsid w:val="4D1326D6"/>
    <w:multiLevelType w:val="hybridMultilevel"/>
    <w:tmpl w:val="1DE2E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E4A309B"/>
    <w:multiLevelType w:val="hybridMultilevel"/>
    <w:tmpl w:val="AAE8353E"/>
    <w:lvl w:ilvl="0" w:tplc="1B40E528">
      <w:start w:val="1"/>
      <w:numFmt w:val="bullet"/>
      <w:lvlText w:val=""/>
      <w:lvlJc w:val="left"/>
      <w:pPr>
        <w:tabs>
          <w:tab w:val="num" w:pos="1069"/>
        </w:tabs>
        <w:ind w:left="1069" w:hanging="360"/>
      </w:pPr>
      <w:rPr>
        <w:rFonts w:ascii="Wingdings" w:hAnsi="Wingdings" w:hint="default"/>
      </w:rPr>
    </w:lvl>
    <w:lvl w:ilvl="1" w:tplc="D74C3B62" w:tentative="1">
      <w:start w:val="1"/>
      <w:numFmt w:val="bullet"/>
      <w:lvlText w:val=""/>
      <w:lvlJc w:val="left"/>
      <w:pPr>
        <w:tabs>
          <w:tab w:val="num" w:pos="1789"/>
        </w:tabs>
        <w:ind w:left="1789" w:hanging="360"/>
      </w:pPr>
      <w:rPr>
        <w:rFonts w:ascii="Wingdings" w:hAnsi="Wingdings" w:hint="default"/>
      </w:rPr>
    </w:lvl>
    <w:lvl w:ilvl="2" w:tplc="9DC4FF22" w:tentative="1">
      <w:start w:val="1"/>
      <w:numFmt w:val="bullet"/>
      <w:lvlText w:val=""/>
      <w:lvlJc w:val="left"/>
      <w:pPr>
        <w:tabs>
          <w:tab w:val="num" w:pos="2509"/>
        </w:tabs>
        <w:ind w:left="2509" w:hanging="360"/>
      </w:pPr>
      <w:rPr>
        <w:rFonts w:ascii="Wingdings" w:hAnsi="Wingdings" w:hint="default"/>
      </w:rPr>
    </w:lvl>
    <w:lvl w:ilvl="3" w:tplc="5EE05078" w:tentative="1">
      <w:start w:val="1"/>
      <w:numFmt w:val="bullet"/>
      <w:lvlText w:val=""/>
      <w:lvlJc w:val="left"/>
      <w:pPr>
        <w:tabs>
          <w:tab w:val="num" w:pos="3229"/>
        </w:tabs>
        <w:ind w:left="3229" w:hanging="360"/>
      </w:pPr>
      <w:rPr>
        <w:rFonts w:ascii="Wingdings" w:hAnsi="Wingdings" w:hint="default"/>
      </w:rPr>
    </w:lvl>
    <w:lvl w:ilvl="4" w:tplc="5C3A8748" w:tentative="1">
      <w:start w:val="1"/>
      <w:numFmt w:val="bullet"/>
      <w:lvlText w:val=""/>
      <w:lvlJc w:val="left"/>
      <w:pPr>
        <w:tabs>
          <w:tab w:val="num" w:pos="3949"/>
        </w:tabs>
        <w:ind w:left="3949" w:hanging="360"/>
      </w:pPr>
      <w:rPr>
        <w:rFonts w:ascii="Wingdings" w:hAnsi="Wingdings" w:hint="default"/>
      </w:rPr>
    </w:lvl>
    <w:lvl w:ilvl="5" w:tplc="71B4A962" w:tentative="1">
      <w:start w:val="1"/>
      <w:numFmt w:val="bullet"/>
      <w:lvlText w:val=""/>
      <w:lvlJc w:val="left"/>
      <w:pPr>
        <w:tabs>
          <w:tab w:val="num" w:pos="4669"/>
        </w:tabs>
        <w:ind w:left="4669" w:hanging="360"/>
      </w:pPr>
      <w:rPr>
        <w:rFonts w:ascii="Wingdings" w:hAnsi="Wingdings" w:hint="default"/>
      </w:rPr>
    </w:lvl>
    <w:lvl w:ilvl="6" w:tplc="AF529382" w:tentative="1">
      <w:start w:val="1"/>
      <w:numFmt w:val="bullet"/>
      <w:lvlText w:val=""/>
      <w:lvlJc w:val="left"/>
      <w:pPr>
        <w:tabs>
          <w:tab w:val="num" w:pos="5389"/>
        </w:tabs>
        <w:ind w:left="5389" w:hanging="360"/>
      </w:pPr>
      <w:rPr>
        <w:rFonts w:ascii="Wingdings" w:hAnsi="Wingdings" w:hint="default"/>
      </w:rPr>
    </w:lvl>
    <w:lvl w:ilvl="7" w:tplc="8B76ADC2" w:tentative="1">
      <w:start w:val="1"/>
      <w:numFmt w:val="bullet"/>
      <w:lvlText w:val=""/>
      <w:lvlJc w:val="left"/>
      <w:pPr>
        <w:tabs>
          <w:tab w:val="num" w:pos="6109"/>
        </w:tabs>
        <w:ind w:left="6109" w:hanging="360"/>
      </w:pPr>
      <w:rPr>
        <w:rFonts w:ascii="Wingdings" w:hAnsi="Wingdings" w:hint="default"/>
      </w:rPr>
    </w:lvl>
    <w:lvl w:ilvl="8" w:tplc="9B28FE88" w:tentative="1">
      <w:start w:val="1"/>
      <w:numFmt w:val="bullet"/>
      <w:lvlText w:val=""/>
      <w:lvlJc w:val="left"/>
      <w:pPr>
        <w:tabs>
          <w:tab w:val="num" w:pos="6829"/>
        </w:tabs>
        <w:ind w:left="6829" w:hanging="360"/>
      </w:pPr>
      <w:rPr>
        <w:rFonts w:ascii="Wingdings" w:hAnsi="Wingdings" w:hint="default"/>
      </w:rPr>
    </w:lvl>
  </w:abstractNum>
  <w:abstractNum w:abstractNumId="46" w15:restartNumberingAfterBreak="0">
    <w:nsid w:val="4E7702CF"/>
    <w:multiLevelType w:val="hybridMultilevel"/>
    <w:tmpl w:val="C220F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77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F536467"/>
    <w:multiLevelType w:val="hybridMultilevel"/>
    <w:tmpl w:val="262A74C2"/>
    <w:lvl w:ilvl="0" w:tplc="A378DEB6">
      <w:start w:val="1"/>
      <w:numFmt w:val="bullet"/>
      <w:lvlText w:val="•"/>
      <w:lvlJc w:val="left"/>
      <w:pPr>
        <w:tabs>
          <w:tab w:val="num" w:pos="720"/>
        </w:tabs>
        <w:ind w:left="720" w:hanging="360"/>
      </w:pPr>
      <w:rPr>
        <w:rFonts w:ascii="Georgia" w:hAnsi="Georgia" w:hint="default"/>
      </w:rPr>
    </w:lvl>
    <w:lvl w:ilvl="1" w:tplc="8156369E" w:tentative="1">
      <w:start w:val="1"/>
      <w:numFmt w:val="bullet"/>
      <w:lvlText w:val="•"/>
      <w:lvlJc w:val="left"/>
      <w:pPr>
        <w:tabs>
          <w:tab w:val="num" w:pos="1440"/>
        </w:tabs>
        <w:ind w:left="1440" w:hanging="360"/>
      </w:pPr>
      <w:rPr>
        <w:rFonts w:ascii="Georgia" w:hAnsi="Georgia" w:hint="default"/>
      </w:rPr>
    </w:lvl>
    <w:lvl w:ilvl="2" w:tplc="D1F89CEA" w:tentative="1">
      <w:start w:val="1"/>
      <w:numFmt w:val="bullet"/>
      <w:lvlText w:val="•"/>
      <w:lvlJc w:val="left"/>
      <w:pPr>
        <w:tabs>
          <w:tab w:val="num" w:pos="2160"/>
        </w:tabs>
        <w:ind w:left="2160" w:hanging="360"/>
      </w:pPr>
      <w:rPr>
        <w:rFonts w:ascii="Georgia" w:hAnsi="Georgia" w:hint="default"/>
      </w:rPr>
    </w:lvl>
    <w:lvl w:ilvl="3" w:tplc="2840AA98" w:tentative="1">
      <w:start w:val="1"/>
      <w:numFmt w:val="bullet"/>
      <w:lvlText w:val="•"/>
      <w:lvlJc w:val="left"/>
      <w:pPr>
        <w:tabs>
          <w:tab w:val="num" w:pos="2880"/>
        </w:tabs>
        <w:ind w:left="2880" w:hanging="360"/>
      </w:pPr>
      <w:rPr>
        <w:rFonts w:ascii="Georgia" w:hAnsi="Georgia" w:hint="default"/>
      </w:rPr>
    </w:lvl>
    <w:lvl w:ilvl="4" w:tplc="008AFC12" w:tentative="1">
      <w:start w:val="1"/>
      <w:numFmt w:val="bullet"/>
      <w:lvlText w:val="•"/>
      <w:lvlJc w:val="left"/>
      <w:pPr>
        <w:tabs>
          <w:tab w:val="num" w:pos="3600"/>
        </w:tabs>
        <w:ind w:left="3600" w:hanging="360"/>
      </w:pPr>
      <w:rPr>
        <w:rFonts w:ascii="Georgia" w:hAnsi="Georgia" w:hint="default"/>
      </w:rPr>
    </w:lvl>
    <w:lvl w:ilvl="5" w:tplc="EED278FA" w:tentative="1">
      <w:start w:val="1"/>
      <w:numFmt w:val="bullet"/>
      <w:lvlText w:val="•"/>
      <w:lvlJc w:val="left"/>
      <w:pPr>
        <w:tabs>
          <w:tab w:val="num" w:pos="4320"/>
        </w:tabs>
        <w:ind w:left="4320" w:hanging="360"/>
      </w:pPr>
      <w:rPr>
        <w:rFonts w:ascii="Georgia" w:hAnsi="Georgia" w:hint="default"/>
      </w:rPr>
    </w:lvl>
    <w:lvl w:ilvl="6" w:tplc="82544A28" w:tentative="1">
      <w:start w:val="1"/>
      <w:numFmt w:val="bullet"/>
      <w:lvlText w:val="•"/>
      <w:lvlJc w:val="left"/>
      <w:pPr>
        <w:tabs>
          <w:tab w:val="num" w:pos="5040"/>
        </w:tabs>
        <w:ind w:left="5040" w:hanging="360"/>
      </w:pPr>
      <w:rPr>
        <w:rFonts w:ascii="Georgia" w:hAnsi="Georgia" w:hint="default"/>
      </w:rPr>
    </w:lvl>
    <w:lvl w:ilvl="7" w:tplc="78143258" w:tentative="1">
      <w:start w:val="1"/>
      <w:numFmt w:val="bullet"/>
      <w:lvlText w:val="•"/>
      <w:lvlJc w:val="left"/>
      <w:pPr>
        <w:tabs>
          <w:tab w:val="num" w:pos="5760"/>
        </w:tabs>
        <w:ind w:left="5760" w:hanging="360"/>
      </w:pPr>
      <w:rPr>
        <w:rFonts w:ascii="Georgia" w:hAnsi="Georgia" w:hint="default"/>
      </w:rPr>
    </w:lvl>
    <w:lvl w:ilvl="8" w:tplc="A36047F6" w:tentative="1">
      <w:start w:val="1"/>
      <w:numFmt w:val="bullet"/>
      <w:lvlText w:val="•"/>
      <w:lvlJc w:val="left"/>
      <w:pPr>
        <w:tabs>
          <w:tab w:val="num" w:pos="6480"/>
        </w:tabs>
        <w:ind w:left="6480" w:hanging="360"/>
      </w:pPr>
      <w:rPr>
        <w:rFonts w:ascii="Georgia" w:hAnsi="Georgia" w:hint="default"/>
      </w:rPr>
    </w:lvl>
  </w:abstractNum>
  <w:abstractNum w:abstractNumId="48" w15:restartNumberingAfterBreak="0">
    <w:nsid w:val="50702E12"/>
    <w:multiLevelType w:val="hybridMultilevel"/>
    <w:tmpl w:val="5596CFCE"/>
    <w:lvl w:ilvl="0" w:tplc="949A4A76">
      <w:start w:val="1"/>
      <w:numFmt w:val="bullet"/>
      <w:lvlText w:val=""/>
      <w:lvlJc w:val="left"/>
      <w:pPr>
        <w:tabs>
          <w:tab w:val="num" w:pos="1069"/>
        </w:tabs>
        <w:ind w:left="1069" w:hanging="360"/>
      </w:pPr>
      <w:rPr>
        <w:rFonts w:ascii="Wingdings" w:hAnsi="Wingdings" w:hint="default"/>
      </w:rPr>
    </w:lvl>
    <w:lvl w:ilvl="1" w:tplc="FBA6966A" w:tentative="1">
      <w:start w:val="1"/>
      <w:numFmt w:val="bullet"/>
      <w:lvlText w:val=""/>
      <w:lvlJc w:val="left"/>
      <w:pPr>
        <w:tabs>
          <w:tab w:val="num" w:pos="1789"/>
        </w:tabs>
        <w:ind w:left="1789" w:hanging="360"/>
      </w:pPr>
      <w:rPr>
        <w:rFonts w:ascii="Wingdings" w:hAnsi="Wingdings" w:hint="default"/>
      </w:rPr>
    </w:lvl>
    <w:lvl w:ilvl="2" w:tplc="D26029CC" w:tentative="1">
      <w:start w:val="1"/>
      <w:numFmt w:val="bullet"/>
      <w:lvlText w:val=""/>
      <w:lvlJc w:val="left"/>
      <w:pPr>
        <w:tabs>
          <w:tab w:val="num" w:pos="2509"/>
        </w:tabs>
        <w:ind w:left="2509" w:hanging="360"/>
      </w:pPr>
      <w:rPr>
        <w:rFonts w:ascii="Wingdings" w:hAnsi="Wingdings" w:hint="default"/>
      </w:rPr>
    </w:lvl>
    <w:lvl w:ilvl="3" w:tplc="05DC0666" w:tentative="1">
      <w:start w:val="1"/>
      <w:numFmt w:val="bullet"/>
      <w:lvlText w:val=""/>
      <w:lvlJc w:val="left"/>
      <w:pPr>
        <w:tabs>
          <w:tab w:val="num" w:pos="3229"/>
        </w:tabs>
        <w:ind w:left="3229" w:hanging="360"/>
      </w:pPr>
      <w:rPr>
        <w:rFonts w:ascii="Wingdings" w:hAnsi="Wingdings" w:hint="default"/>
      </w:rPr>
    </w:lvl>
    <w:lvl w:ilvl="4" w:tplc="C652C0E8" w:tentative="1">
      <w:start w:val="1"/>
      <w:numFmt w:val="bullet"/>
      <w:lvlText w:val=""/>
      <w:lvlJc w:val="left"/>
      <w:pPr>
        <w:tabs>
          <w:tab w:val="num" w:pos="3949"/>
        </w:tabs>
        <w:ind w:left="3949" w:hanging="360"/>
      </w:pPr>
      <w:rPr>
        <w:rFonts w:ascii="Wingdings" w:hAnsi="Wingdings" w:hint="default"/>
      </w:rPr>
    </w:lvl>
    <w:lvl w:ilvl="5" w:tplc="FFC0FAA0" w:tentative="1">
      <w:start w:val="1"/>
      <w:numFmt w:val="bullet"/>
      <w:lvlText w:val=""/>
      <w:lvlJc w:val="left"/>
      <w:pPr>
        <w:tabs>
          <w:tab w:val="num" w:pos="4669"/>
        </w:tabs>
        <w:ind w:left="4669" w:hanging="360"/>
      </w:pPr>
      <w:rPr>
        <w:rFonts w:ascii="Wingdings" w:hAnsi="Wingdings" w:hint="default"/>
      </w:rPr>
    </w:lvl>
    <w:lvl w:ilvl="6" w:tplc="79F89A6C" w:tentative="1">
      <w:start w:val="1"/>
      <w:numFmt w:val="bullet"/>
      <w:lvlText w:val=""/>
      <w:lvlJc w:val="left"/>
      <w:pPr>
        <w:tabs>
          <w:tab w:val="num" w:pos="5389"/>
        </w:tabs>
        <w:ind w:left="5389" w:hanging="360"/>
      </w:pPr>
      <w:rPr>
        <w:rFonts w:ascii="Wingdings" w:hAnsi="Wingdings" w:hint="default"/>
      </w:rPr>
    </w:lvl>
    <w:lvl w:ilvl="7" w:tplc="C888A114" w:tentative="1">
      <w:start w:val="1"/>
      <w:numFmt w:val="bullet"/>
      <w:lvlText w:val=""/>
      <w:lvlJc w:val="left"/>
      <w:pPr>
        <w:tabs>
          <w:tab w:val="num" w:pos="6109"/>
        </w:tabs>
        <w:ind w:left="6109" w:hanging="360"/>
      </w:pPr>
      <w:rPr>
        <w:rFonts w:ascii="Wingdings" w:hAnsi="Wingdings" w:hint="default"/>
      </w:rPr>
    </w:lvl>
    <w:lvl w:ilvl="8" w:tplc="19B0C496" w:tentative="1">
      <w:start w:val="1"/>
      <w:numFmt w:val="bullet"/>
      <w:lvlText w:val=""/>
      <w:lvlJc w:val="left"/>
      <w:pPr>
        <w:tabs>
          <w:tab w:val="num" w:pos="6829"/>
        </w:tabs>
        <w:ind w:left="6829" w:hanging="360"/>
      </w:pPr>
      <w:rPr>
        <w:rFonts w:ascii="Wingdings" w:hAnsi="Wingdings" w:hint="default"/>
      </w:rPr>
    </w:lvl>
  </w:abstractNum>
  <w:abstractNum w:abstractNumId="49" w15:restartNumberingAfterBreak="0">
    <w:nsid w:val="52A66259"/>
    <w:multiLevelType w:val="hybridMultilevel"/>
    <w:tmpl w:val="771E4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ED1042"/>
    <w:multiLevelType w:val="hybridMultilevel"/>
    <w:tmpl w:val="E9BA070A"/>
    <w:lvl w:ilvl="0" w:tplc="5628C16A">
      <w:start w:val="1"/>
      <w:numFmt w:val="bullet"/>
      <w:lvlText w:val="▫"/>
      <w:lvlJc w:val="left"/>
      <w:pPr>
        <w:tabs>
          <w:tab w:val="num" w:pos="720"/>
        </w:tabs>
        <w:ind w:left="720" w:hanging="360"/>
      </w:pPr>
      <w:rPr>
        <w:rFonts w:ascii="Georgia" w:hAnsi="Georgia" w:hint="default"/>
      </w:rPr>
    </w:lvl>
    <w:lvl w:ilvl="1" w:tplc="8EB428FA">
      <w:start w:val="1"/>
      <w:numFmt w:val="bullet"/>
      <w:lvlText w:val="▫"/>
      <w:lvlJc w:val="left"/>
      <w:pPr>
        <w:tabs>
          <w:tab w:val="num" w:pos="502"/>
        </w:tabs>
        <w:ind w:left="502" w:hanging="360"/>
      </w:pPr>
      <w:rPr>
        <w:rFonts w:ascii="Georgia" w:hAnsi="Georgia" w:hint="default"/>
      </w:rPr>
    </w:lvl>
    <w:lvl w:ilvl="2" w:tplc="77FEB398" w:tentative="1">
      <w:start w:val="1"/>
      <w:numFmt w:val="bullet"/>
      <w:lvlText w:val="▫"/>
      <w:lvlJc w:val="left"/>
      <w:pPr>
        <w:tabs>
          <w:tab w:val="num" w:pos="2160"/>
        </w:tabs>
        <w:ind w:left="2160" w:hanging="360"/>
      </w:pPr>
      <w:rPr>
        <w:rFonts w:ascii="Georgia" w:hAnsi="Georgia" w:hint="default"/>
      </w:rPr>
    </w:lvl>
    <w:lvl w:ilvl="3" w:tplc="691248FA" w:tentative="1">
      <w:start w:val="1"/>
      <w:numFmt w:val="bullet"/>
      <w:lvlText w:val="▫"/>
      <w:lvlJc w:val="left"/>
      <w:pPr>
        <w:tabs>
          <w:tab w:val="num" w:pos="2880"/>
        </w:tabs>
        <w:ind w:left="2880" w:hanging="360"/>
      </w:pPr>
      <w:rPr>
        <w:rFonts w:ascii="Georgia" w:hAnsi="Georgia" w:hint="default"/>
      </w:rPr>
    </w:lvl>
    <w:lvl w:ilvl="4" w:tplc="28BAD0EC" w:tentative="1">
      <w:start w:val="1"/>
      <w:numFmt w:val="bullet"/>
      <w:lvlText w:val="▫"/>
      <w:lvlJc w:val="left"/>
      <w:pPr>
        <w:tabs>
          <w:tab w:val="num" w:pos="3600"/>
        </w:tabs>
        <w:ind w:left="3600" w:hanging="360"/>
      </w:pPr>
      <w:rPr>
        <w:rFonts w:ascii="Georgia" w:hAnsi="Georgia" w:hint="default"/>
      </w:rPr>
    </w:lvl>
    <w:lvl w:ilvl="5" w:tplc="A6E04FD6" w:tentative="1">
      <w:start w:val="1"/>
      <w:numFmt w:val="bullet"/>
      <w:lvlText w:val="▫"/>
      <w:lvlJc w:val="left"/>
      <w:pPr>
        <w:tabs>
          <w:tab w:val="num" w:pos="4320"/>
        </w:tabs>
        <w:ind w:left="4320" w:hanging="360"/>
      </w:pPr>
      <w:rPr>
        <w:rFonts w:ascii="Georgia" w:hAnsi="Georgia" w:hint="default"/>
      </w:rPr>
    </w:lvl>
    <w:lvl w:ilvl="6" w:tplc="423A3D00" w:tentative="1">
      <w:start w:val="1"/>
      <w:numFmt w:val="bullet"/>
      <w:lvlText w:val="▫"/>
      <w:lvlJc w:val="left"/>
      <w:pPr>
        <w:tabs>
          <w:tab w:val="num" w:pos="5040"/>
        </w:tabs>
        <w:ind w:left="5040" w:hanging="360"/>
      </w:pPr>
      <w:rPr>
        <w:rFonts w:ascii="Georgia" w:hAnsi="Georgia" w:hint="default"/>
      </w:rPr>
    </w:lvl>
    <w:lvl w:ilvl="7" w:tplc="8F44BDF2" w:tentative="1">
      <w:start w:val="1"/>
      <w:numFmt w:val="bullet"/>
      <w:lvlText w:val="▫"/>
      <w:lvlJc w:val="left"/>
      <w:pPr>
        <w:tabs>
          <w:tab w:val="num" w:pos="5760"/>
        </w:tabs>
        <w:ind w:left="5760" w:hanging="360"/>
      </w:pPr>
      <w:rPr>
        <w:rFonts w:ascii="Georgia" w:hAnsi="Georgia" w:hint="default"/>
      </w:rPr>
    </w:lvl>
    <w:lvl w:ilvl="8" w:tplc="64244C60" w:tentative="1">
      <w:start w:val="1"/>
      <w:numFmt w:val="bullet"/>
      <w:lvlText w:val="▫"/>
      <w:lvlJc w:val="left"/>
      <w:pPr>
        <w:tabs>
          <w:tab w:val="num" w:pos="6480"/>
        </w:tabs>
        <w:ind w:left="6480" w:hanging="360"/>
      </w:pPr>
      <w:rPr>
        <w:rFonts w:ascii="Georgia" w:hAnsi="Georgia" w:hint="default"/>
      </w:rPr>
    </w:lvl>
  </w:abstractNum>
  <w:abstractNum w:abstractNumId="51" w15:restartNumberingAfterBreak="0">
    <w:nsid w:val="53C619F6"/>
    <w:multiLevelType w:val="hybridMultilevel"/>
    <w:tmpl w:val="343C693A"/>
    <w:lvl w:ilvl="0" w:tplc="680AB248">
      <w:start w:val="1"/>
      <w:numFmt w:val="bullet"/>
      <w:lvlText w:val="•"/>
      <w:lvlJc w:val="left"/>
      <w:pPr>
        <w:tabs>
          <w:tab w:val="num" w:pos="720"/>
        </w:tabs>
        <w:ind w:left="720" w:hanging="360"/>
      </w:pPr>
      <w:rPr>
        <w:rFonts w:ascii="Georgia" w:hAnsi="Georgia" w:hint="default"/>
      </w:rPr>
    </w:lvl>
    <w:lvl w:ilvl="1" w:tplc="E9AE6C3E">
      <w:numFmt w:val="bullet"/>
      <w:lvlText w:val="▫"/>
      <w:lvlJc w:val="left"/>
      <w:pPr>
        <w:tabs>
          <w:tab w:val="num" w:pos="1440"/>
        </w:tabs>
        <w:ind w:left="1440" w:hanging="360"/>
      </w:pPr>
      <w:rPr>
        <w:rFonts w:ascii="Georgia" w:hAnsi="Georgia" w:hint="default"/>
      </w:rPr>
    </w:lvl>
    <w:lvl w:ilvl="2" w:tplc="1E70FF32" w:tentative="1">
      <w:start w:val="1"/>
      <w:numFmt w:val="bullet"/>
      <w:lvlText w:val="•"/>
      <w:lvlJc w:val="left"/>
      <w:pPr>
        <w:tabs>
          <w:tab w:val="num" w:pos="2160"/>
        </w:tabs>
        <w:ind w:left="2160" w:hanging="360"/>
      </w:pPr>
      <w:rPr>
        <w:rFonts w:ascii="Georgia" w:hAnsi="Georgia" w:hint="default"/>
      </w:rPr>
    </w:lvl>
    <w:lvl w:ilvl="3" w:tplc="BB90FBF4" w:tentative="1">
      <w:start w:val="1"/>
      <w:numFmt w:val="bullet"/>
      <w:lvlText w:val="•"/>
      <w:lvlJc w:val="left"/>
      <w:pPr>
        <w:tabs>
          <w:tab w:val="num" w:pos="2880"/>
        </w:tabs>
        <w:ind w:left="2880" w:hanging="360"/>
      </w:pPr>
      <w:rPr>
        <w:rFonts w:ascii="Georgia" w:hAnsi="Georgia" w:hint="default"/>
      </w:rPr>
    </w:lvl>
    <w:lvl w:ilvl="4" w:tplc="5894AF48" w:tentative="1">
      <w:start w:val="1"/>
      <w:numFmt w:val="bullet"/>
      <w:lvlText w:val="•"/>
      <w:lvlJc w:val="left"/>
      <w:pPr>
        <w:tabs>
          <w:tab w:val="num" w:pos="3600"/>
        </w:tabs>
        <w:ind w:left="3600" w:hanging="360"/>
      </w:pPr>
      <w:rPr>
        <w:rFonts w:ascii="Georgia" w:hAnsi="Georgia" w:hint="default"/>
      </w:rPr>
    </w:lvl>
    <w:lvl w:ilvl="5" w:tplc="D0420CEE" w:tentative="1">
      <w:start w:val="1"/>
      <w:numFmt w:val="bullet"/>
      <w:lvlText w:val="•"/>
      <w:lvlJc w:val="left"/>
      <w:pPr>
        <w:tabs>
          <w:tab w:val="num" w:pos="4320"/>
        </w:tabs>
        <w:ind w:left="4320" w:hanging="360"/>
      </w:pPr>
      <w:rPr>
        <w:rFonts w:ascii="Georgia" w:hAnsi="Georgia" w:hint="default"/>
      </w:rPr>
    </w:lvl>
    <w:lvl w:ilvl="6" w:tplc="84E018DE" w:tentative="1">
      <w:start w:val="1"/>
      <w:numFmt w:val="bullet"/>
      <w:lvlText w:val="•"/>
      <w:lvlJc w:val="left"/>
      <w:pPr>
        <w:tabs>
          <w:tab w:val="num" w:pos="5040"/>
        </w:tabs>
        <w:ind w:left="5040" w:hanging="360"/>
      </w:pPr>
      <w:rPr>
        <w:rFonts w:ascii="Georgia" w:hAnsi="Georgia" w:hint="default"/>
      </w:rPr>
    </w:lvl>
    <w:lvl w:ilvl="7" w:tplc="5ECE8D4E" w:tentative="1">
      <w:start w:val="1"/>
      <w:numFmt w:val="bullet"/>
      <w:lvlText w:val="•"/>
      <w:lvlJc w:val="left"/>
      <w:pPr>
        <w:tabs>
          <w:tab w:val="num" w:pos="5760"/>
        </w:tabs>
        <w:ind w:left="5760" w:hanging="360"/>
      </w:pPr>
      <w:rPr>
        <w:rFonts w:ascii="Georgia" w:hAnsi="Georgia" w:hint="default"/>
      </w:rPr>
    </w:lvl>
    <w:lvl w:ilvl="8" w:tplc="924E1F40" w:tentative="1">
      <w:start w:val="1"/>
      <w:numFmt w:val="bullet"/>
      <w:lvlText w:val="•"/>
      <w:lvlJc w:val="left"/>
      <w:pPr>
        <w:tabs>
          <w:tab w:val="num" w:pos="6480"/>
        </w:tabs>
        <w:ind w:left="6480" w:hanging="360"/>
      </w:pPr>
      <w:rPr>
        <w:rFonts w:ascii="Georgia" w:hAnsi="Georgia" w:hint="default"/>
      </w:rPr>
    </w:lvl>
  </w:abstractNum>
  <w:abstractNum w:abstractNumId="52" w15:restartNumberingAfterBreak="0">
    <w:nsid w:val="56095A44"/>
    <w:multiLevelType w:val="hybridMultilevel"/>
    <w:tmpl w:val="5FC804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9637CF"/>
    <w:multiLevelType w:val="multilevel"/>
    <w:tmpl w:val="615C932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54" w15:restartNumberingAfterBreak="0">
    <w:nsid w:val="59E742BC"/>
    <w:multiLevelType w:val="hybridMultilevel"/>
    <w:tmpl w:val="C098144C"/>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3348" w:hanging="360"/>
      </w:pPr>
      <w:rPr>
        <w:rFonts w:ascii="Courier New" w:hAnsi="Courier New" w:cs="Courier New" w:hint="default"/>
      </w:rPr>
    </w:lvl>
    <w:lvl w:ilvl="2" w:tplc="08090005" w:tentative="1">
      <w:start w:val="1"/>
      <w:numFmt w:val="bullet"/>
      <w:lvlText w:val=""/>
      <w:lvlJc w:val="left"/>
      <w:pPr>
        <w:ind w:left="4068" w:hanging="360"/>
      </w:pPr>
      <w:rPr>
        <w:rFonts w:ascii="Wingdings" w:hAnsi="Wingdings" w:hint="default"/>
      </w:rPr>
    </w:lvl>
    <w:lvl w:ilvl="3" w:tplc="08090001" w:tentative="1">
      <w:start w:val="1"/>
      <w:numFmt w:val="bullet"/>
      <w:lvlText w:val=""/>
      <w:lvlJc w:val="left"/>
      <w:pPr>
        <w:ind w:left="4788" w:hanging="360"/>
      </w:pPr>
      <w:rPr>
        <w:rFonts w:ascii="Symbol" w:hAnsi="Symbol" w:hint="default"/>
      </w:rPr>
    </w:lvl>
    <w:lvl w:ilvl="4" w:tplc="08090003" w:tentative="1">
      <w:start w:val="1"/>
      <w:numFmt w:val="bullet"/>
      <w:lvlText w:val="o"/>
      <w:lvlJc w:val="left"/>
      <w:pPr>
        <w:ind w:left="5508" w:hanging="360"/>
      </w:pPr>
      <w:rPr>
        <w:rFonts w:ascii="Courier New" w:hAnsi="Courier New" w:cs="Courier New" w:hint="default"/>
      </w:rPr>
    </w:lvl>
    <w:lvl w:ilvl="5" w:tplc="08090005" w:tentative="1">
      <w:start w:val="1"/>
      <w:numFmt w:val="bullet"/>
      <w:lvlText w:val=""/>
      <w:lvlJc w:val="left"/>
      <w:pPr>
        <w:ind w:left="6228" w:hanging="360"/>
      </w:pPr>
      <w:rPr>
        <w:rFonts w:ascii="Wingdings" w:hAnsi="Wingdings" w:hint="default"/>
      </w:rPr>
    </w:lvl>
    <w:lvl w:ilvl="6" w:tplc="08090001" w:tentative="1">
      <w:start w:val="1"/>
      <w:numFmt w:val="bullet"/>
      <w:lvlText w:val=""/>
      <w:lvlJc w:val="left"/>
      <w:pPr>
        <w:ind w:left="6948" w:hanging="360"/>
      </w:pPr>
      <w:rPr>
        <w:rFonts w:ascii="Symbol" w:hAnsi="Symbol" w:hint="default"/>
      </w:rPr>
    </w:lvl>
    <w:lvl w:ilvl="7" w:tplc="08090003" w:tentative="1">
      <w:start w:val="1"/>
      <w:numFmt w:val="bullet"/>
      <w:lvlText w:val="o"/>
      <w:lvlJc w:val="left"/>
      <w:pPr>
        <w:ind w:left="7668" w:hanging="360"/>
      </w:pPr>
      <w:rPr>
        <w:rFonts w:ascii="Courier New" w:hAnsi="Courier New" w:cs="Courier New" w:hint="default"/>
      </w:rPr>
    </w:lvl>
    <w:lvl w:ilvl="8" w:tplc="08090005" w:tentative="1">
      <w:start w:val="1"/>
      <w:numFmt w:val="bullet"/>
      <w:lvlText w:val=""/>
      <w:lvlJc w:val="left"/>
      <w:pPr>
        <w:ind w:left="8388" w:hanging="360"/>
      </w:pPr>
      <w:rPr>
        <w:rFonts w:ascii="Wingdings" w:hAnsi="Wingdings" w:hint="default"/>
      </w:rPr>
    </w:lvl>
  </w:abstractNum>
  <w:abstractNum w:abstractNumId="55" w15:restartNumberingAfterBreak="0">
    <w:nsid w:val="5D8173C0"/>
    <w:multiLevelType w:val="hybridMultilevel"/>
    <w:tmpl w:val="9FCAB0FA"/>
    <w:lvl w:ilvl="0" w:tplc="F6CC900C">
      <w:start w:val="1"/>
      <w:numFmt w:val="bullet"/>
      <w:lvlText w:val="•"/>
      <w:lvlJc w:val="left"/>
      <w:pPr>
        <w:tabs>
          <w:tab w:val="num" w:pos="1068"/>
        </w:tabs>
        <w:ind w:left="1068" w:hanging="360"/>
      </w:pPr>
      <w:rPr>
        <w:rFonts w:ascii="Georgia" w:hAnsi="Georgia" w:hint="default"/>
      </w:rPr>
    </w:lvl>
    <w:lvl w:ilvl="1" w:tplc="B2E0DBC6" w:tentative="1">
      <w:start w:val="1"/>
      <w:numFmt w:val="bullet"/>
      <w:lvlText w:val="•"/>
      <w:lvlJc w:val="left"/>
      <w:pPr>
        <w:tabs>
          <w:tab w:val="num" w:pos="1788"/>
        </w:tabs>
        <w:ind w:left="1788" w:hanging="360"/>
      </w:pPr>
      <w:rPr>
        <w:rFonts w:ascii="Georgia" w:hAnsi="Georgia" w:hint="default"/>
      </w:rPr>
    </w:lvl>
    <w:lvl w:ilvl="2" w:tplc="CE1CC4A6" w:tentative="1">
      <w:start w:val="1"/>
      <w:numFmt w:val="bullet"/>
      <w:lvlText w:val="•"/>
      <w:lvlJc w:val="left"/>
      <w:pPr>
        <w:tabs>
          <w:tab w:val="num" w:pos="2508"/>
        </w:tabs>
        <w:ind w:left="2508" w:hanging="360"/>
      </w:pPr>
      <w:rPr>
        <w:rFonts w:ascii="Georgia" w:hAnsi="Georgia" w:hint="default"/>
      </w:rPr>
    </w:lvl>
    <w:lvl w:ilvl="3" w:tplc="B09835CA" w:tentative="1">
      <w:start w:val="1"/>
      <w:numFmt w:val="bullet"/>
      <w:lvlText w:val="•"/>
      <w:lvlJc w:val="left"/>
      <w:pPr>
        <w:tabs>
          <w:tab w:val="num" w:pos="3228"/>
        </w:tabs>
        <w:ind w:left="3228" w:hanging="360"/>
      </w:pPr>
      <w:rPr>
        <w:rFonts w:ascii="Georgia" w:hAnsi="Georgia" w:hint="default"/>
      </w:rPr>
    </w:lvl>
    <w:lvl w:ilvl="4" w:tplc="D67A9822" w:tentative="1">
      <w:start w:val="1"/>
      <w:numFmt w:val="bullet"/>
      <w:lvlText w:val="•"/>
      <w:lvlJc w:val="left"/>
      <w:pPr>
        <w:tabs>
          <w:tab w:val="num" w:pos="3948"/>
        </w:tabs>
        <w:ind w:left="3948" w:hanging="360"/>
      </w:pPr>
      <w:rPr>
        <w:rFonts w:ascii="Georgia" w:hAnsi="Georgia" w:hint="default"/>
      </w:rPr>
    </w:lvl>
    <w:lvl w:ilvl="5" w:tplc="E948FFD8" w:tentative="1">
      <w:start w:val="1"/>
      <w:numFmt w:val="bullet"/>
      <w:lvlText w:val="•"/>
      <w:lvlJc w:val="left"/>
      <w:pPr>
        <w:tabs>
          <w:tab w:val="num" w:pos="4668"/>
        </w:tabs>
        <w:ind w:left="4668" w:hanging="360"/>
      </w:pPr>
      <w:rPr>
        <w:rFonts w:ascii="Georgia" w:hAnsi="Georgia" w:hint="default"/>
      </w:rPr>
    </w:lvl>
    <w:lvl w:ilvl="6" w:tplc="A96E8AF6" w:tentative="1">
      <w:start w:val="1"/>
      <w:numFmt w:val="bullet"/>
      <w:lvlText w:val="•"/>
      <w:lvlJc w:val="left"/>
      <w:pPr>
        <w:tabs>
          <w:tab w:val="num" w:pos="5388"/>
        </w:tabs>
        <w:ind w:left="5388" w:hanging="360"/>
      </w:pPr>
      <w:rPr>
        <w:rFonts w:ascii="Georgia" w:hAnsi="Georgia" w:hint="default"/>
      </w:rPr>
    </w:lvl>
    <w:lvl w:ilvl="7" w:tplc="76B0C126" w:tentative="1">
      <w:start w:val="1"/>
      <w:numFmt w:val="bullet"/>
      <w:lvlText w:val="•"/>
      <w:lvlJc w:val="left"/>
      <w:pPr>
        <w:tabs>
          <w:tab w:val="num" w:pos="6108"/>
        </w:tabs>
        <w:ind w:left="6108" w:hanging="360"/>
      </w:pPr>
      <w:rPr>
        <w:rFonts w:ascii="Georgia" w:hAnsi="Georgia" w:hint="default"/>
      </w:rPr>
    </w:lvl>
    <w:lvl w:ilvl="8" w:tplc="498295E6" w:tentative="1">
      <w:start w:val="1"/>
      <w:numFmt w:val="bullet"/>
      <w:lvlText w:val="•"/>
      <w:lvlJc w:val="left"/>
      <w:pPr>
        <w:tabs>
          <w:tab w:val="num" w:pos="6828"/>
        </w:tabs>
        <w:ind w:left="6828" w:hanging="360"/>
      </w:pPr>
      <w:rPr>
        <w:rFonts w:ascii="Georgia" w:hAnsi="Georgia" w:hint="default"/>
      </w:rPr>
    </w:lvl>
  </w:abstractNum>
  <w:abstractNum w:abstractNumId="56" w15:restartNumberingAfterBreak="0">
    <w:nsid w:val="60AF70A3"/>
    <w:multiLevelType w:val="hybridMultilevel"/>
    <w:tmpl w:val="0CFC5DE6"/>
    <w:lvl w:ilvl="0" w:tplc="ECCA9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0104B8"/>
    <w:multiLevelType w:val="hybridMultilevel"/>
    <w:tmpl w:val="72CC7F60"/>
    <w:lvl w:ilvl="0" w:tplc="FA5AF268">
      <w:start w:val="1"/>
      <w:numFmt w:val="bullet"/>
      <w:lvlText w:val=""/>
      <w:lvlJc w:val="left"/>
      <w:pPr>
        <w:tabs>
          <w:tab w:val="num" w:pos="1211"/>
        </w:tabs>
        <w:ind w:left="1211" w:hanging="360"/>
      </w:pPr>
      <w:rPr>
        <w:rFonts w:ascii="Wingdings" w:hAnsi="Wingdings" w:hint="default"/>
      </w:rPr>
    </w:lvl>
    <w:lvl w:ilvl="1" w:tplc="4002E2CE" w:tentative="1">
      <w:start w:val="1"/>
      <w:numFmt w:val="bullet"/>
      <w:lvlText w:val=""/>
      <w:lvlJc w:val="left"/>
      <w:pPr>
        <w:tabs>
          <w:tab w:val="num" w:pos="1931"/>
        </w:tabs>
        <w:ind w:left="1931" w:hanging="360"/>
      </w:pPr>
      <w:rPr>
        <w:rFonts w:ascii="Wingdings" w:hAnsi="Wingdings" w:hint="default"/>
      </w:rPr>
    </w:lvl>
    <w:lvl w:ilvl="2" w:tplc="B8C26E56" w:tentative="1">
      <w:start w:val="1"/>
      <w:numFmt w:val="bullet"/>
      <w:lvlText w:val=""/>
      <w:lvlJc w:val="left"/>
      <w:pPr>
        <w:tabs>
          <w:tab w:val="num" w:pos="2651"/>
        </w:tabs>
        <w:ind w:left="2651" w:hanging="360"/>
      </w:pPr>
      <w:rPr>
        <w:rFonts w:ascii="Wingdings" w:hAnsi="Wingdings" w:hint="default"/>
      </w:rPr>
    </w:lvl>
    <w:lvl w:ilvl="3" w:tplc="6BD8CFAC" w:tentative="1">
      <w:start w:val="1"/>
      <w:numFmt w:val="bullet"/>
      <w:lvlText w:val=""/>
      <w:lvlJc w:val="left"/>
      <w:pPr>
        <w:tabs>
          <w:tab w:val="num" w:pos="3371"/>
        </w:tabs>
        <w:ind w:left="3371" w:hanging="360"/>
      </w:pPr>
      <w:rPr>
        <w:rFonts w:ascii="Wingdings" w:hAnsi="Wingdings" w:hint="default"/>
      </w:rPr>
    </w:lvl>
    <w:lvl w:ilvl="4" w:tplc="7334F4B6" w:tentative="1">
      <w:start w:val="1"/>
      <w:numFmt w:val="bullet"/>
      <w:lvlText w:val=""/>
      <w:lvlJc w:val="left"/>
      <w:pPr>
        <w:tabs>
          <w:tab w:val="num" w:pos="4091"/>
        </w:tabs>
        <w:ind w:left="4091" w:hanging="360"/>
      </w:pPr>
      <w:rPr>
        <w:rFonts w:ascii="Wingdings" w:hAnsi="Wingdings" w:hint="default"/>
      </w:rPr>
    </w:lvl>
    <w:lvl w:ilvl="5" w:tplc="6C58060A" w:tentative="1">
      <w:start w:val="1"/>
      <w:numFmt w:val="bullet"/>
      <w:lvlText w:val=""/>
      <w:lvlJc w:val="left"/>
      <w:pPr>
        <w:tabs>
          <w:tab w:val="num" w:pos="4811"/>
        </w:tabs>
        <w:ind w:left="4811" w:hanging="360"/>
      </w:pPr>
      <w:rPr>
        <w:rFonts w:ascii="Wingdings" w:hAnsi="Wingdings" w:hint="default"/>
      </w:rPr>
    </w:lvl>
    <w:lvl w:ilvl="6" w:tplc="281ADC38" w:tentative="1">
      <w:start w:val="1"/>
      <w:numFmt w:val="bullet"/>
      <w:lvlText w:val=""/>
      <w:lvlJc w:val="left"/>
      <w:pPr>
        <w:tabs>
          <w:tab w:val="num" w:pos="5531"/>
        </w:tabs>
        <w:ind w:left="5531" w:hanging="360"/>
      </w:pPr>
      <w:rPr>
        <w:rFonts w:ascii="Wingdings" w:hAnsi="Wingdings" w:hint="default"/>
      </w:rPr>
    </w:lvl>
    <w:lvl w:ilvl="7" w:tplc="E87A3016" w:tentative="1">
      <w:start w:val="1"/>
      <w:numFmt w:val="bullet"/>
      <w:lvlText w:val=""/>
      <w:lvlJc w:val="left"/>
      <w:pPr>
        <w:tabs>
          <w:tab w:val="num" w:pos="6251"/>
        </w:tabs>
        <w:ind w:left="6251" w:hanging="360"/>
      </w:pPr>
      <w:rPr>
        <w:rFonts w:ascii="Wingdings" w:hAnsi="Wingdings" w:hint="default"/>
      </w:rPr>
    </w:lvl>
    <w:lvl w:ilvl="8" w:tplc="3ABCB8DA" w:tentative="1">
      <w:start w:val="1"/>
      <w:numFmt w:val="bullet"/>
      <w:lvlText w:val=""/>
      <w:lvlJc w:val="left"/>
      <w:pPr>
        <w:tabs>
          <w:tab w:val="num" w:pos="6971"/>
        </w:tabs>
        <w:ind w:left="6971" w:hanging="360"/>
      </w:pPr>
      <w:rPr>
        <w:rFonts w:ascii="Wingdings" w:hAnsi="Wingdings" w:hint="default"/>
      </w:rPr>
    </w:lvl>
  </w:abstractNum>
  <w:abstractNum w:abstractNumId="58" w15:restartNumberingAfterBreak="0">
    <w:nsid w:val="64A978DE"/>
    <w:multiLevelType w:val="hybridMultilevel"/>
    <w:tmpl w:val="428A3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A77049"/>
    <w:multiLevelType w:val="hybridMultilevel"/>
    <w:tmpl w:val="F904C606"/>
    <w:lvl w:ilvl="0" w:tplc="4DC6201C">
      <w:start w:val="1"/>
      <w:numFmt w:val="bullet"/>
      <w:lvlText w:val="•"/>
      <w:lvlJc w:val="left"/>
      <w:pPr>
        <w:tabs>
          <w:tab w:val="num" w:pos="1210"/>
        </w:tabs>
        <w:ind w:left="1210" w:hanging="360"/>
      </w:pPr>
      <w:rPr>
        <w:rFonts w:ascii="Georgia" w:hAnsi="Georgia" w:hint="default"/>
      </w:rPr>
    </w:lvl>
    <w:lvl w:ilvl="1" w:tplc="3CDAC4A6">
      <w:start w:val="1"/>
      <w:numFmt w:val="bullet"/>
      <w:lvlText w:val="•"/>
      <w:lvlJc w:val="left"/>
      <w:pPr>
        <w:tabs>
          <w:tab w:val="num" w:pos="1930"/>
        </w:tabs>
        <w:ind w:left="1930" w:hanging="360"/>
      </w:pPr>
      <w:rPr>
        <w:rFonts w:ascii="Georgia" w:hAnsi="Georgia" w:hint="default"/>
      </w:rPr>
    </w:lvl>
    <w:lvl w:ilvl="2" w:tplc="B4F6CB26">
      <w:start w:val="1"/>
      <w:numFmt w:val="bullet"/>
      <w:lvlText w:val="•"/>
      <w:lvlJc w:val="left"/>
      <w:pPr>
        <w:tabs>
          <w:tab w:val="num" w:pos="2650"/>
        </w:tabs>
        <w:ind w:left="2650" w:hanging="360"/>
      </w:pPr>
      <w:rPr>
        <w:rFonts w:ascii="Georgia" w:hAnsi="Georgia" w:hint="default"/>
      </w:rPr>
    </w:lvl>
    <w:lvl w:ilvl="3" w:tplc="EA6E2D80" w:tentative="1">
      <w:start w:val="1"/>
      <w:numFmt w:val="bullet"/>
      <w:lvlText w:val="•"/>
      <w:lvlJc w:val="left"/>
      <w:pPr>
        <w:tabs>
          <w:tab w:val="num" w:pos="3370"/>
        </w:tabs>
        <w:ind w:left="3370" w:hanging="360"/>
      </w:pPr>
      <w:rPr>
        <w:rFonts w:ascii="Georgia" w:hAnsi="Georgia" w:hint="default"/>
      </w:rPr>
    </w:lvl>
    <w:lvl w:ilvl="4" w:tplc="FF1209C0" w:tentative="1">
      <w:start w:val="1"/>
      <w:numFmt w:val="bullet"/>
      <w:lvlText w:val="•"/>
      <w:lvlJc w:val="left"/>
      <w:pPr>
        <w:tabs>
          <w:tab w:val="num" w:pos="4090"/>
        </w:tabs>
        <w:ind w:left="4090" w:hanging="360"/>
      </w:pPr>
      <w:rPr>
        <w:rFonts w:ascii="Georgia" w:hAnsi="Georgia" w:hint="default"/>
      </w:rPr>
    </w:lvl>
    <w:lvl w:ilvl="5" w:tplc="623C1864" w:tentative="1">
      <w:start w:val="1"/>
      <w:numFmt w:val="bullet"/>
      <w:lvlText w:val="•"/>
      <w:lvlJc w:val="left"/>
      <w:pPr>
        <w:tabs>
          <w:tab w:val="num" w:pos="4810"/>
        </w:tabs>
        <w:ind w:left="4810" w:hanging="360"/>
      </w:pPr>
      <w:rPr>
        <w:rFonts w:ascii="Georgia" w:hAnsi="Georgia" w:hint="default"/>
      </w:rPr>
    </w:lvl>
    <w:lvl w:ilvl="6" w:tplc="24AAEF00" w:tentative="1">
      <w:start w:val="1"/>
      <w:numFmt w:val="bullet"/>
      <w:lvlText w:val="•"/>
      <w:lvlJc w:val="left"/>
      <w:pPr>
        <w:tabs>
          <w:tab w:val="num" w:pos="5530"/>
        </w:tabs>
        <w:ind w:left="5530" w:hanging="360"/>
      </w:pPr>
      <w:rPr>
        <w:rFonts w:ascii="Georgia" w:hAnsi="Georgia" w:hint="default"/>
      </w:rPr>
    </w:lvl>
    <w:lvl w:ilvl="7" w:tplc="94F868E0" w:tentative="1">
      <w:start w:val="1"/>
      <w:numFmt w:val="bullet"/>
      <w:lvlText w:val="•"/>
      <w:lvlJc w:val="left"/>
      <w:pPr>
        <w:tabs>
          <w:tab w:val="num" w:pos="6250"/>
        </w:tabs>
        <w:ind w:left="6250" w:hanging="360"/>
      </w:pPr>
      <w:rPr>
        <w:rFonts w:ascii="Georgia" w:hAnsi="Georgia" w:hint="default"/>
      </w:rPr>
    </w:lvl>
    <w:lvl w:ilvl="8" w:tplc="E1DC60C2" w:tentative="1">
      <w:start w:val="1"/>
      <w:numFmt w:val="bullet"/>
      <w:lvlText w:val="•"/>
      <w:lvlJc w:val="left"/>
      <w:pPr>
        <w:tabs>
          <w:tab w:val="num" w:pos="6970"/>
        </w:tabs>
        <w:ind w:left="6970" w:hanging="360"/>
      </w:pPr>
      <w:rPr>
        <w:rFonts w:ascii="Georgia" w:hAnsi="Georgia" w:hint="default"/>
      </w:rPr>
    </w:lvl>
  </w:abstractNum>
  <w:abstractNum w:abstractNumId="60" w15:restartNumberingAfterBreak="0">
    <w:nsid w:val="69E4304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15:restartNumberingAfterBreak="0">
    <w:nsid w:val="6B0278C9"/>
    <w:multiLevelType w:val="hybridMultilevel"/>
    <w:tmpl w:val="29AAD19E"/>
    <w:lvl w:ilvl="0" w:tplc="578CF306">
      <w:start w:val="1"/>
      <w:numFmt w:val="bullet"/>
      <w:lvlText w:val="•"/>
      <w:lvlJc w:val="left"/>
      <w:pPr>
        <w:tabs>
          <w:tab w:val="num" w:pos="720"/>
        </w:tabs>
        <w:ind w:left="720" w:hanging="360"/>
      </w:pPr>
      <w:rPr>
        <w:rFonts w:ascii="Georgia" w:hAnsi="Georgia" w:hint="default"/>
      </w:rPr>
    </w:lvl>
    <w:lvl w:ilvl="1" w:tplc="EDAC7740" w:tentative="1">
      <w:start w:val="1"/>
      <w:numFmt w:val="bullet"/>
      <w:lvlText w:val="•"/>
      <w:lvlJc w:val="left"/>
      <w:pPr>
        <w:tabs>
          <w:tab w:val="num" w:pos="1440"/>
        </w:tabs>
        <w:ind w:left="1440" w:hanging="360"/>
      </w:pPr>
      <w:rPr>
        <w:rFonts w:ascii="Georgia" w:hAnsi="Georgia" w:hint="default"/>
      </w:rPr>
    </w:lvl>
    <w:lvl w:ilvl="2" w:tplc="2F762362" w:tentative="1">
      <w:start w:val="1"/>
      <w:numFmt w:val="bullet"/>
      <w:lvlText w:val="•"/>
      <w:lvlJc w:val="left"/>
      <w:pPr>
        <w:tabs>
          <w:tab w:val="num" w:pos="2160"/>
        </w:tabs>
        <w:ind w:left="2160" w:hanging="360"/>
      </w:pPr>
      <w:rPr>
        <w:rFonts w:ascii="Georgia" w:hAnsi="Georgia" w:hint="default"/>
      </w:rPr>
    </w:lvl>
    <w:lvl w:ilvl="3" w:tplc="B3FEB58C" w:tentative="1">
      <w:start w:val="1"/>
      <w:numFmt w:val="bullet"/>
      <w:lvlText w:val="•"/>
      <w:lvlJc w:val="left"/>
      <w:pPr>
        <w:tabs>
          <w:tab w:val="num" w:pos="2880"/>
        </w:tabs>
        <w:ind w:left="2880" w:hanging="360"/>
      </w:pPr>
      <w:rPr>
        <w:rFonts w:ascii="Georgia" w:hAnsi="Georgia" w:hint="default"/>
      </w:rPr>
    </w:lvl>
    <w:lvl w:ilvl="4" w:tplc="316ED666" w:tentative="1">
      <w:start w:val="1"/>
      <w:numFmt w:val="bullet"/>
      <w:lvlText w:val="•"/>
      <w:lvlJc w:val="left"/>
      <w:pPr>
        <w:tabs>
          <w:tab w:val="num" w:pos="3600"/>
        </w:tabs>
        <w:ind w:left="3600" w:hanging="360"/>
      </w:pPr>
      <w:rPr>
        <w:rFonts w:ascii="Georgia" w:hAnsi="Georgia" w:hint="default"/>
      </w:rPr>
    </w:lvl>
    <w:lvl w:ilvl="5" w:tplc="9650F0E0" w:tentative="1">
      <w:start w:val="1"/>
      <w:numFmt w:val="bullet"/>
      <w:lvlText w:val="•"/>
      <w:lvlJc w:val="left"/>
      <w:pPr>
        <w:tabs>
          <w:tab w:val="num" w:pos="4320"/>
        </w:tabs>
        <w:ind w:left="4320" w:hanging="360"/>
      </w:pPr>
      <w:rPr>
        <w:rFonts w:ascii="Georgia" w:hAnsi="Georgia" w:hint="default"/>
      </w:rPr>
    </w:lvl>
    <w:lvl w:ilvl="6" w:tplc="60AE5002" w:tentative="1">
      <w:start w:val="1"/>
      <w:numFmt w:val="bullet"/>
      <w:lvlText w:val="•"/>
      <w:lvlJc w:val="left"/>
      <w:pPr>
        <w:tabs>
          <w:tab w:val="num" w:pos="5040"/>
        </w:tabs>
        <w:ind w:left="5040" w:hanging="360"/>
      </w:pPr>
      <w:rPr>
        <w:rFonts w:ascii="Georgia" w:hAnsi="Georgia" w:hint="default"/>
      </w:rPr>
    </w:lvl>
    <w:lvl w:ilvl="7" w:tplc="D52236F6" w:tentative="1">
      <w:start w:val="1"/>
      <w:numFmt w:val="bullet"/>
      <w:lvlText w:val="•"/>
      <w:lvlJc w:val="left"/>
      <w:pPr>
        <w:tabs>
          <w:tab w:val="num" w:pos="5760"/>
        </w:tabs>
        <w:ind w:left="5760" w:hanging="360"/>
      </w:pPr>
      <w:rPr>
        <w:rFonts w:ascii="Georgia" w:hAnsi="Georgia" w:hint="default"/>
      </w:rPr>
    </w:lvl>
    <w:lvl w:ilvl="8" w:tplc="0B04F1D0" w:tentative="1">
      <w:start w:val="1"/>
      <w:numFmt w:val="bullet"/>
      <w:lvlText w:val="•"/>
      <w:lvlJc w:val="left"/>
      <w:pPr>
        <w:tabs>
          <w:tab w:val="num" w:pos="6480"/>
        </w:tabs>
        <w:ind w:left="6480" w:hanging="360"/>
      </w:pPr>
      <w:rPr>
        <w:rFonts w:ascii="Georgia" w:hAnsi="Georgia" w:hint="default"/>
      </w:rPr>
    </w:lvl>
  </w:abstractNum>
  <w:abstractNum w:abstractNumId="62" w15:restartNumberingAfterBreak="0">
    <w:nsid w:val="6E086C1B"/>
    <w:multiLevelType w:val="hybridMultilevel"/>
    <w:tmpl w:val="40102ED8"/>
    <w:lvl w:ilvl="0" w:tplc="A3A0C0EA">
      <w:start w:val="1"/>
      <w:numFmt w:val="bullet"/>
      <w:lvlText w:val="-"/>
      <w:lvlJc w:val="left"/>
      <w:pPr>
        <w:tabs>
          <w:tab w:val="num" w:pos="720"/>
        </w:tabs>
        <w:ind w:left="720" w:hanging="360"/>
      </w:pPr>
      <w:rPr>
        <w:rFonts w:ascii="Times New Roman" w:hAnsi="Times New Roman" w:hint="default"/>
      </w:rPr>
    </w:lvl>
    <w:lvl w:ilvl="1" w:tplc="81D2E59C">
      <w:numFmt w:val="bullet"/>
      <w:lvlText w:val="-"/>
      <w:lvlJc w:val="left"/>
      <w:pPr>
        <w:tabs>
          <w:tab w:val="num" w:pos="643"/>
        </w:tabs>
        <w:ind w:left="643" w:hanging="360"/>
      </w:pPr>
      <w:rPr>
        <w:rFonts w:ascii="Times New Roman" w:hAnsi="Times New Roman" w:hint="default"/>
      </w:rPr>
    </w:lvl>
    <w:lvl w:ilvl="2" w:tplc="4E023C80" w:tentative="1">
      <w:start w:val="1"/>
      <w:numFmt w:val="bullet"/>
      <w:lvlText w:val="-"/>
      <w:lvlJc w:val="left"/>
      <w:pPr>
        <w:tabs>
          <w:tab w:val="num" w:pos="2160"/>
        </w:tabs>
        <w:ind w:left="2160" w:hanging="360"/>
      </w:pPr>
      <w:rPr>
        <w:rFonts w:ascii="Times New Roman" w:hAnsi="Times New Roman" w:hint="default"/>
      </w:rPr>
    </w:lvl>
    <w:lvl w:ilvl="3" w:tplc="52B8C0C0" w:tentative="1">
      <w:start w:val="1"/>
      <w:numFmt w:val="bullet"/>
      <w:lvlText w:val="-"/>
      <w:lvlJc w:val="left"/>
      <w:pPr>
        <w:tabs>
          <w:tab w:val="num" w:pos="2880"/>
        </w:tabs>
        <w:ind w:left="2880" w:hanging="360"/>
      </w:pPr>
      <w:rPr>
        <w:rFonts w:ascii="Times New Roman" w:hAnsi="Times New Roman" w:hint="default"/>
      </w:rPr>
    </w:lvl>
    <w:lvl w:ilvl="4" w:tplc="F822D93A" w:tentative="1">
      <w:start w:val="1"/>
      <w:numFmt w:val="bullet"/>
      <w:lvlText w:val="-"/>
      <w:lvlJc w:val="left"/>
      <w:pPr>
        <w:tabs>
          <w:tab w:val="num" w:pos="3600"/>
        </w:tabs>
        <w:ind w:left="3600" w:hanging="360"/>
      </w:pPr>
      <w:rPr>
        <w:rFonts w:ascii="Times New Roman" w:hAnsi="Times New Roman" w:hint="default"/>
      </w:rPr>
    </w:lvl>
    <w:lvl w:ilvl="5" w:tplc="38EAD58E" w:tentative="1">
      <w:start w:val="1"/>
      <w:numFmt w:val="bullet"/>
      <w:lvlText w:val="-"/>
      <w:lvlJc w:val="left"/>
      <w:pPr>
        <w:tabs>
          <w:tab w:val="num" w:pos="4320"/>
        </w:tabs>
        <w:ind w:left="4320" w:hanging="360"/>
      </w:pPr>
      <w:rPr>
        <w:rFonts w:ascii="Times New Roman" w:hAnsi="Times New Roman" w:hint="default"/>
      </w:rPr>
    </w:lvl>
    <w:lvl w:ilvl="6" w:tplc="4BB4CA7A" w:tentative="1">
      <w:start w:val="1"/>
      <w:numFmt w:val="bullet"/>
      <w:lvlText w:val="-"/>
      <w:lvlJc w:val="left"/>
      <w:pPr>
        <w:tabs>
          <w:tab w:val="num" w:pos="5040"/>
        </w:tabs>
        <w:ind w:left="5040" w:hanging="360"/>
      </w:pPr>
      <w:rPr>
        <w:rFonts w:ascii="Times New Roman" w:hAnsi="Times New Roman" w:hint="default"/>
      </w:rPr>
    </w:lvl>
    <w:lvl w:ilvl="7" w:tplc="37261FBE" w:tentative="1">
      <w:start w:val="1"/>
      <w:numFmt w:val="bullet"/>
      <w:lvlText w:val="-"/>
      <w:lvlJc w:val="left"/>
      <w:pPr>
        <w:tabs>
          <w:tab w:val="num" w:pos="5760"/>
        </w:tabs>
        <w:ind w:left="5760" w:hanging="360"/>
      </w:pPr>
      <w:rPr>
        <w:rFonts w:ascii="Times New Roman" w:hAnsi="Times New Roman" w:hint="default"/>
      </w:rPr>
    </w:lvl>
    <w:lvl w:ilvl="8" w:tplc="1FCA0BF8"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6E1F58A9"/>
    <w:multiLevelType w:val="hybridMultilevel"/>
    <w:tmpl w:val="4A0E73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 w15:restartNumberingAfterBreak="0">
    <w:nsid w:val="6F270CA9"/>
    <w:multiLevelType w:val="hybridMultilevel"/>
    <w:tmpl w:val="DC727B04"/>
    <w:lvl w:ilvl="0" w:tplc="C7AEF3B0">
      <w:start w:val="1"/>
      <w:numFmt w:val="bullet"/>
      <w:lvlText w:val="▫"/>
      <w:lvlJc w:val="left"/>
      <w:pPr>
        <w:tabs>
          <w:tab w:val="num" w:pos="720"/>
        </w:tabs>
        <w:ind w:left="720" w:hanging="360"/>
      </w:pPr>
      <w:rPr>
        <w:rFonts w:ascii="Georgia" w:hAnsi="Georgia" w:hint="default"/>
      </w:rPr>
    </w:lvl>
    <w:lvl w:ilvl="1" w:tplc="355A0AD8">
      <w:start w:val="1"/>
      <w:numFmt w:val="bullet"/>
      <w:lvlText w:val="▫"/>
      <w:lvlJc w:val="left"/>
      <w:pPr>
        <w:tabs>
          <w:tab w:val="num" w:pos="1440"/>
        </w:tabs>
        <w:ind w:left="1440" w:hanging="360"/>
      </w:pPr>
      <w:rPr>
        <w:rFonts w:ascii="Georgia" w:hAnsi="Georgia" w:hint="default"/>
      </w:rPr>
    </w:lvl>
    <w:lvl w:ilvl="2" w:tplc="456CB6F8" w:tentative="1">
      <w:start w:val="1"/>
      <w:numFmt w:val="bullet"/>
      <w:lvlText w:val="▫"/>
      <w:lvlJc w:val="left"/>
      <w:pPr>
        <w:tabs>
          <w:tab w:val="num" w:pos="2160"/>
        </w:tabs>
        <w:ind w:left="2160" w:hanging="360"/>
      </w:pPr>
      <w:rPr>
        <w:rFonts w:ascii="Georgia" w:hAnsi="Georgia" w:hint="default"/>
      </w:rPr>
    </w:lvl>
    <w:lvl w:ilvl="3" w:tplc="C486C1A2" w:tentative="1">
      <w:start w:val="1"/>
      <w:numFmt w:val="bullet"/>
      <w:lvlText w:val="▫"/>
      <w:lvlJc w:val="left"/>
      <w:pPr>
        <w:tabs>
          <w:tab w:val="num" w:pos="2880"/>
        </w:tabs>
        <w:ind w:left="2880" w:hanging="360"/>
      </w:pPr>
      <w:rPr>
        <w:rFonts w:ascii="Georgia" w:hAnsi="Georgia" w:hint="default"/>
      </w:rPr>
    </w:lvl>
    <w:lvl w:ilvl="4" w:tplc="FF8672F4" w:tentative="1">
      <w:start w:val="1"/>
      <w:numFmt w:val="bullet"/>
      <w:lvlText w:val="▫"/>
      <w:lvlJc w:val="left"/>
      <w:pPr>
        <w:tabs>
          <w:tab w:val="num" w:pos="3600"/>
        </w:tabs>
        <w:ind w:left="3600" w:hanging="360"/>
      </w:pPr>
      <w:rPr>
        <w:rFonts w:ascii="Georgia" w:hAnsi="Georgia" w:hint="default"/>
      </w:rPr>
    </w:lvl>
    <w:lvl w:ilvl="5" w:tplc="96888920" w:tentative="1">
      <w:start w:val="1"/>
      <w:numFmt w:val="bullet"/>
      <w:lvlText w:val="▫"/>
      <w:lvlJc w:val="left"/>
      <w:pPr>
        <w:tabs>
          <w:tab w:val="num" w:pos="4320"/>
        </w:tabs>
        <w:ind w:left="4320" w:hanging="360"/>
      </w:pPr>
      <w:rPr>
        <w:rFonts w:ascii="Georgia" w:hAnsi="Georgia" w:hint="default"/>
      </w:rPr>
    </w:lvl>
    <w:lvl w:ilvl="6" w:tplc="14E61612" w:tentative="1">
      <w:start w:val="1"/>
      <w:numFmt w:val="bullet"/>
      <w:lvlText w:val="▫"/>
      <w:lvlJc w:val="left"/>
      <w:pPr>
        <w:tabs>
          <w:tab w:val="num" w:pos="5040"/>
        </w:tabs>
        <w:ind w:left="5040" w:hanging="360"/>
      </w:pPr>
      <w:rPr>
        <w:rFonts w:ascii="Georgia" w:hAnsi="Georgia" w:hint="default"/>
      </w:rPr>
    </w:lvl>
    <w:lvl w:ilvl="7" w:tplc="F8A0CC1A" w:tentative="1">
      <w:start w:val="1"/>
      <w:numFmt w:val="bullet"/>
      <w:lvlText w:val="▫"/>
      <w:lvlJc w:val="left"/>
      <w:pPr>
        <w:tabs>
          <w:tab w:val="num" w:pos="5760"/>
        </w:tabs>
        <w:ind w:left="5760" w:hanging="360"/>
      </w:pPr>
      <w:rPr>
        <w:rFonts w:ascii="Georgia" w:hAnsi="Georgia" w:hint="default"/>
      </w:rPr>
    </w:lvl>
    <w:lvl w:ilvl="8" w:tplc="7CF8D5BC" w:tentative="1">
      <w:start w:val="1"/>
      <w:numFmt w:val="bullet"/>
      <w:lvlText w:val="▫"/>
      <w:lvlJc w:val="left"/>
      <w:pPr>
        <w:tabs>
          <w:tab w:val="num" w:pos="6480"/>
        </w:tabs>
        <w:ind w:left="6480" w:hanging="360"/>
      </w:pPr>
      <w:rPr>
        <w:rFonts w:ascii="Georgia" w:hAnsi="Georgia" w:hint="default"/>
      </w:rPr>
    </w:lvl>
  </w:abstractNum>
  <w:abstractNum w:abstractNumId="65" w15:restartNumberingAfterBreak="0">
    <w:nsid w:val="6F2F1E21"/>
    <w:multiLevelType w:val="hybridMultilevel"/>
    <w:tmpl w:val="FB3CCEF8"/>
    <w:lvl w:ilvl="0" w:tplc="B7909C7C">
      <w:start w:val="1"/>
      <w:numFmt w:val="bullet"/>
      <w:lvlText w:val=""/>
      <w:lvlJc w:val="left"/>
      <w:pPr>
        <w:tabs>
          <w:tab w:val="num" w:pos="1778"/>
        </w:tabs>
        <w:ind w:left="1778" w:hanging="360"/>
      </w:pPr>
      <w:rPr>
        <w:rFonts w:ascii="Wingdings" w:hAnsi="Wingdings" w:hint="default"/>
      </w:rPr>
    </w:lvl>
    <w:lvl w:ilvl="1" w:tplc="BC023FAC">
      <w:numFmt w:val="bullet"/>
      <w:lvlText w:val=""/>
      <w:lvlJc w:val="left"/>
      <w:pPr>
        <w:tabs>
          <w:tab w:val="num" w:pos="2498"/>
        </w:tabs>
        <w:ind w:left="2498" w:hanging="360"/>
      </w:pPr>
      <w:rPr>
        <w:rFonts w:ascii="Wingdings" w:hAnsi="Wingdings" w:hint="default"/>
      </w:rPr>
    </w:lvl>
    <w:lvl w:ilvl="2" w:tplc="24C26880" w:tentative="1">
      <w:start w:val="1"/>
      <w:numFmt w:val="bullet"/>
      <w:lvlText w:val=""/>
      <w:lvlJc w:val="left"/>
      <w:pPr>
        <w:tabs>
          <w:tab w:val="num" w:pos="3218"/>
        </w:tabs>
        <w:ind w:left="3218" w:hanging="360"/>
      </w:pPr>
      <w:rPr>
        <w:rFonts w:ascii="Wingdings" w:hAnsi="Wingdings" w:hint="default"/>
      </w:rPr>
    </w:lvl>
    <w:lvl w:ilvl="3" w:tplc="70447E20" w:tentative="1">
      <w:start w:val="1"/>
      <w:numFmt w:val="bullet"/>
      <w:lvlText w:val=""/>
      <w:lvlJc w:val="left"/>
      <w:pPr>
        <w:tabs>
          <w:tab w:val="num" w:pos="3938"/>
        </w:tabs>
        <w:ind w:left="3938" w:hanging="360"/>
      </w:pPr>
      <w:rPr>
        <w:rFonts w:ascii="Wingdings" w:hAnsi="Wingdings" w:hint="default"/>
      </w:rPr>
    </w:lvl>
    <w:lvl w:ilvl="4" w:tplc="FCE686A6" w:tentative="1">
      <w:start w:val="1"/>
      <w:numFmt w:val="bullet"/>
      <w:lvlText w:val=""/>
      <w:lvlJc w:val="left"/>
      <w:pPr>
        <w:tabs>
          <w:tab w:val="num" w:pos="4658"/>
        </w:tabs>
        <w:ind w:left="4658" w:hanging="360"/>
      </w:pPr>
      <w:rPr>
        <w:rFonts w:ascii="Wingdings" w:hAnsi="Wingdings" w:hint="default"/>
      </w:rPr>
    </w:lvl>
    <w:lvl w:ilvl="5" w:tplc="FE743E0A" w:tentative="1">
      <w:start w:val="1"/>
      <w:numFmt w:val="bullet"/>
      <w:lvlText w:val=""/>
      <w:lvlJc w:val="left"/>
      <w:pPr>
        <w:tabs>
          <w:tab w:val="num" w:pos="5378"/>
        </w:tabs>
        <w:ind w:left="5378" w:hanging="360"/>
      </w:pPr>
      <w:rPr>
        <w:rFonts w:ascii="Wingdings" w:hAnsi="Wingdings" w:hint="default"/>
      </w:rPr>
    </w:lvl>
    <w:lvl w:ilvl="6" w:tplc="7A129548" w:tentative="1">
      <w:start w:val="1"/>
      <w:numFmt w:val="bullet"/>
      <w:lvlText w:val=""/>
      <w:lvlJc w:val="left"/>
      <w:pPr>
        <w:tabs>
          <w:tab w:val="num" w:pos="6098"/>
        </w:tabs>
        <w:ind w:left="6098" w:hanging="360"/>
      </w:pPr>
      <w:rPr>
        <w:rFonts w:ascii="Wingdings" w:hAnsi="Wingdings" w:hint="default"/>
      </w:rPr>
    </w:lvl>
    <w:lvl w:ilvl="7" w:tplc="630400EE" w:tentative="1">
      <w:start w:val="1"/>
      <w:numFmt w:val="bullet"/>
      <w:lvlText w:val=""/>
      <w:lvlJc w:val="left"/>
      <w:pPr>
        <w:tabs>
          <w:tab w:val="num" w:pos="6818"/>
        </w:tabs>
        <w:ind w:left="6818" w:hanging="360"/>
      </w:pPr>
      <w:rPr>
        <w:rFonts w:ascii="Wingdings" w:hAnsi="Wingdings" w:hint="default"/>
      </w:rPr>
    </w:lvl>
    <w:lvl w:ilvl="8" w:tplc="FB2ED036" w:tentative="1">
      <w:start w:val="1"/>
      <w:numFmt w:val="bullet"/>
      <w:lvlText w:val=""/>
      <w:lvlJc w:val="left"/>
      <w:pPr>
        <w:tabs>
          <w:tab w:val="num" w:pos="7538"/>
        </w:tabs>
        <w:ind w:left="7538" w:hanging="360"/>
      </w:pPr>
      <w:rPr>
        <w:rFonts w:ascii="Wingdings" w:hAnsi="Wingdings" w:hint="default"/>
      </w:rPr>
    </w:lvl>
  </w:abstractNum>
  <w:abstractNum w:abstractNumId="66" w15:restartNumberingAfterBreak="0">
    <w:nsid w:val="701A6C7C"/>
    <w:multiLevelType w:val="hybridMultilevel"/>
    <w:tmpl w:val="3352599E"/>
    <w:lvl w:ilvl="0" w:tplc="97D6682C">
      <w:start w:val="1"/>
      <w:numFmt w:val="bullet"/>
      <w:lvlText w:val=""/>
      <w:lvlJc w:val="left"/>
      <w:pPr>
        <w:tabs>
          <w:tab w:val="num" w:pos="1778"/>
        </w:tabs>
        <w:ind w:left="1778" w:hanging="360"/>
      </w:pPr>
      <w:rPr>
        <w:rFonts w:ascii="Wingdings" w:hAnsi="Wingdings" w:hint="default"/>
      </w:rPr>
    </w:lvl>
    <w:lvl w:ilvl="1" w:tplc="FE3609B6" w:tentative="1">
      <w:start w:val="1"/>
      <w:numFmt w:val="bullet"/>
      <w:lvlText w:val=""/>
      <w:lvlJc w:val="left"/>
      <w:pPr>
        <w:tabs>
          <w:tab w:val="num" w:pos="2498"/>
        </w:tabs>
        <w:ind w:left="2498" w:hanging="360"/>
      </w:pPr>
      <w:rPr>
        <w:rFonts w:ascii="Wingdings" w:hAnsi="Wingdings" w:hint="default"/>
      </w:rPr>
    </w:lvl>
    <w:lvl w:ilvl="2" w:tplc="D5C68B68" w:tentative="1">
      <w:start w:val="1"/>
      <w:numFmt w:val="bullet"/>
      <w:lvlText w:val=""/>
      <w:lvlJc w:val="left"/>
      <w:pPr>
        <w:tabs>
          <w:tab w:val="num" w:pos="3218"/>
        </w:tabs>
        <w:ind w:left="3218" w:hanging="360"/>
      </w:pPr>
      <w:rPr>
        <w:rFonts w:ascii="Wingdings" w:hAnsi="Wingdings" w:hint="default"/>
      </w:rPr>
    </w:lvl>
    <w:lvl w:ilvl="3" w:tplc="8F3C79C4" w:tentative="1">
      <w:start w:val="1"/>
      <w:numFmt w:val="bullet"/>
      <w:lvlText w:val=""/>
      <w:lvlJc w:val="left"/>
      <w:pPr>
        <w:tabs>
          <w:tab w:val="num" w:pos="3938"/>
        </w:tabs>
        <w:ind w:left="3938" w:hanging="360"/>
      </w:pPr>
      <w:rPr>
        <w:rFonts w:ascii="Wingdings" w:hAnsi="Wingdings" w:hint="default"/>
      </w:rPr>
    </w:lvl>
    <w:lvl w:ilvl="4" w:tplc="B1DCD848" w:tentative="1">
      <w:start w:val="1"/>
      <w:numFmt w:val="bullet"/>
      <w:lvlText w:val=""/>
      <w:lvlJc w:val="left"/>
      <w:pPr>
        <w:tabs>
          <w:tab w:val="num" w:pos="4658"/>
        </w:tabs>
        <w:ind w:left="4658" w:hanging="360"/>
      </w:pPr>
      <w:rPr>
        <w:rFonts w:ascii="Wingdings" w:hAnsi="Wingdings" w:hint="default"/>
      </w:rPr>
    </w:lvl>
    <w:lvl w:ilvl="5" w:tplc="C8DAF9F6" w:tentative="1">
      <w:start w:val="1"/>
      <w:numFmt w:val="bullet"/>
      <w:lvlText w:val=""/>
      <w:lvlJc w:val="left"/>
      <w:pPr>
        <w:tabs>
          <w:tab w:val="num" w:pos="5378"/>
        </w:tabs>
        <w:ind w:left="5378" w:hanging="360"/>
      </w:pPr>
      <w:rPr>
        <w:rFonts w:ascii="Wingdings" w:hAnsi="Wingdings" w:hint="default"/>
      </w:rPr>
    </w:lvl>
    <w:lvl w:ilvl="6" w:tplc="0BBA414C" w:tentative="1">
      <w:start w:val="1"/>
      <w:numFmt w:val="bullet"/>
      <w:lvlText w:val=""/>
      <w:lvlJc w:val="left"/>
      <w:pPr>
        <w:tabs>
          <w:tab w:val="num" w:pos="6098"/>
        </w:tabs>
        <w:ind w:left="6098" w:hanging="360"/>
      </w:pPr>
      <w:rPr>
        <w:rFonts w:ascii="Wingdings" w:hAnsi="Wingdings" w:hint="default"/>
      </w:rPr>
    </w:lvl>
    <w:lvl w:ilvl="7" w:tplc="4CBEA9A2" w:tentative="1">
      <w:start w:val="1"/>
      <w:numFmt w:val="bullet"/>
      <w:lvlText w:val=""/>
      <w:lvlJc w:val="left"/>
      <w:pPr>
        <w:tabs>
          <w:tab w:val="num" w:pos="6818"/>
        </w:tabs>
        <w:ind w:left="6818" w:hanging="360"/>
      </w:pPr>
      <w:rPr>
        <w:rFonts w:ascii="Wingdings" w:hAnsi="Wingdings" w:hint="default"/>
      </w:rPr>
    </w:lvl>
    <w:lvl w:ilvl="8" w:tplc="1FB6EDE0" w:tentative="1">
      <w:start w:val="1"/>
      <w:numFmt w:val="bullet"/>
      <w:lvlText w:val=""/>
      <w:lvlJc w:val="left"/>
      <w:pPr>
        <w:tabs>
          <w:tab w:val="num" w:pos="7538"/>
        </w:tabs>
        <w:ind w:left="7538" w:hanging="360"/>
      </w:pPr>
      <w:rPr>
        <w:rFonts w:ascii="Wingdings" w:hAnsi="Wingdings" w:hint="default"/>
      </w:rPr>
    </w:lvl>
  </w:abstractNum>
  <w:abstractNum w:abstractNumId="67" w15:restartNumberingAfterBreak="0">
    <w:nsid w:val="71ED7450"/>
    <w:multiLevelType w:val="hybridMultilevel"/>
    <w:tmpl w:val="D3E8F8B8"/>
    <w:lvl w:ilvl="0" w:tplc="5B2E7392">
      <w:start w:val="1"/>
      <w:numFmt w:val="decimal"/>
      <w:lvlText w:val="%1."/>
      <w:lvlJc w:val="left"/>
      <w:pPr>
        <w:tabs>
          <w:tab w:val="num" w:pos="720"/>
        </w:tabs>
        <w:ind w:left="720" w:hanging="360"/>
      </w:pPr>
    </w:lvl>
    <w:lvl w:ilvl="1" w:tplc="10807670">
      <w:start w:val="1"/>
      <w:numFmt w:val="decimal"/>
      <w:lvlText w:val="%2."/>
      <w:lvlJc w:val="left"/>
      <w:pPr>
        <w:tabs>
          <w:tab w:val="num" w:pos="1440"/>
        </w:tabs>
        <w:ind w:left="1440" w:hanging="360"/>
      </w:pPr>
    </w:lvl>
    <w:lvl w:ilvl="2" w:tplc="0276A306" w:tentative="1">
      <w:start w:val="1"/>
      <w:numFmt w:val="decimal"/>
      <w:lvlText w:val="%3."/>
      <w:lvlJc w:val="left"/>
      <w:pPr>
        <w:tabs>
          <w:tab w:val="num" w:pos="2160"/>
        </w:tabs>
        <w:ind w:left="2160" w:hanging="360"/>
      </w:pPr>
    </w:lvl>
    <w:lvl w:ilvl="3" w:tplc="84EE0A9A" w:tentative="1">
      <w:start w:val="1"/>
      <w:numFmt w:val="decimal"/>
      <w:lvlText w:val="%4."/>
      <w:lvlJc w:val="left"/>
      <w:pPr>
        <w:tabs>
          <w:tab w:val="num" w:pos="2880"/>
        </w:tabs>
        <w:ind w:left="2880" w:hanging="360"/>
      </w:pPr>
    </w:lvl>
    <w:lvl w:ilvl="4" w:tplc="082E4780" w:tentative="1">
      <w:start w:val="1"/>
      <w:numFmt w:val="decimal"/>
      <w:lvlText w:val="%5."/>
      <w:lvlJc w:val="left"/>
      <w:pPr>
        <w:tabs>
          <w:tab w:val="num" w:pos="3600"/>
        </w:tabs>
        <w:ind w:left="3600" w:hanging="360"/>
      </w:pPr>
    </w:lvl>
    <w:lvl w:ilvl="5" w:tplc="569C2DBA" w:tentative="1">
      <w:start w:val="1"/>
      <w:numFmt w:val="decimal"/>
      <w:lvlText w:val="%6."/>
      <w:lvlJc w:val="left"/>
      <w:pPr>
        <w:tabs>
          <w:tab w:val="num" w:pos="4320"/>
        </w:tabs>
        <w:ind w:left="4320" w:hanging="360"/>
      </w:pPr>
    </w:lvl>
    <w:lvl w:ilvl="6" w:tplc="7F544A2C" w:tentative="1">
      <w:start w:val="1"/>
      <w:numFmt w:val="decimal"/>
      <w:lvlText w:val="%7."/>
      <w:lvlJc w:val="left"/>
      <w:pPr>
        <w:tabs>
          <w:tab w:val="num" w:pos="5040"/>
        </w:tabs>
        <w:ind w:left="5040" w:hanging="360"/>
      </w:pPr>
    </w:lvl>
    <w:lvl w:ilvl="7" w:tplc="FD14A42A" w:tentative="1">
      <w:start w:val="1"/>
      <w:numFmt w:val="decimal"/>
      <w:lvlText w:val="%8."/>
      <w:lvlJc w:val="left"/>
      <w:pPr>
        <w:tabs>
          <w:tab w:val="num" w:pos="5760"/>
        </w:tabs>
        <w:ind w:left="5760" w:hanging="360"/>
      </w:pPr>
    </w:lvl>
    <w:lvl w:ilvl="8" w:tplc="5BDEEA22" w:tentative="1">
      <w:start w:val="1"/>
      <w:numFmt w:val="decimal"/>
      <w:lvlText w:val="%9."/>
      <w:lvlJc w:val="left"/>
      <w:pPr>
        <w:tabs>
          <w:tab w:val="num" w:pos="6480"/>
        </w:tabs>
        <w:ind w:left="6480" w:hanging="360"/>
      </w:pPr>
    </w:lvl>
  </w:abstractNum>
  <w:abstractNum w:abstractNumId="68" w15:restartNumberingAfterBreak="0">
    <w:nsid w:val="728F15FE"/>
    <w:multiLevelType w:val="hybridMultilevel"/>
    <w:tmpl w:val="B960309A"/>
    <w:lvl w:ilvl="0" w:tplc="C960E52C">
      <w:start w:val="1"/>
      <w:numFmt w:val="bullet"/>
      <w:lvlText w:val="•"/>
      <w:lvlJc w:val="left"/>
      <w:pPr>
        <w:tabs>
          <w:tab w:val="num" w:pos="1777"/>
        </w:tabs>
        <w:ind w:left="1777" w:hanging="360"/>
      </w:pPr>
      <w:rPr>
        <w:rFonts w:ascii="Georgia" w:hAnsi="Georgia" w:hint="default"/>
      </w:rPr>
    </w:lvl>
    <w:lvl w:ilvl="1" w:tplc="674C3670">
      <w:numFmt w:val="bullet"/>
      <w:lvlText w:val="▫"/>
      <w:lvlJc w:val="left"/>
      <w:pPr>
        <w:tabs>
          <w:tab w:val="num" w:pos="2497"/>
        </w:tabs>
        <w:ind w:left="2497" w:hanging="360"/>
      </w:pPr>
      <w:rPr>
        <w:rFonts w:ascii="Georgia" w:hAnsi="Georgia" w:hint="default"/>
      </w:rPr>
    </w:lvl>
    <w:lvl w:ilvl="2" w:tplc="E5208162" w:tentative="1">
      <w:start w:val="1"/>
      <w:numFmt w:val="bullet"/>
      <w:lvlText w:val="•"/>
      <w:lvlJc w:val="left"/>
      <w:pPr>
        <w:tabs>
          <w:tab w:val="num" w:pos="3217"/>
        </w:tabs>
        <w:ind w:left="3217" w:hanging="360"/>
      </w:pPr>
      <w:rPr>
        <w:rFonts w:ascii="Georgia" w:hAnsi="Georgia" w:hint="default"/>
      </w:rPr>
    </w:lvl>
    <w:lvl w:ilvl="3" w:tplc="3412F262" w:tentative="1">
      <w:start w:val="1"/>
      <w:numFmt w:val="bullet"/>
      <w:lvlText w:val="•"/>
      <w:lvlJc w:val="left"/>
      <w:pPr>
        <w:tabs>
          <w:tab w:val="num" w:pos="3937"/>
        </w:tabs>
        <w:ind w:left="3937" w:hanging="360"/>
      </w:pPr>
      <w:rPr>
        <w:rFonts w:ascii="Georgia" w:hAnsi="Georgia" w:hint="default"/>
      </w:rPr>
    </w:lvl>
    <w:lvl w:ilvl="4" w:tplc="23C46458" w:tentative="1">
      <w:start w:val="1"/>
      <w:numFmt w:val="bullet"/>
      <w:lvlText w:val="•"/>
      <w:lvlJc w:val="left"/>
      <w:pPr>
        <w:tabs>
          <w:tab w:val="num" w:pos="4657"/>
        </w:tabs>
        <w:ind w:left="4657" w:hanging="360"/>
      </w:pPr>
      <w:rPr>
        <w:rFonts w:ascii="Georgia" w:hAnsi="Georgia" w:hint="default"/>
      </w:rPr>
    </w:lvl>
    <w:lvl w:ilvl="5" w:tplc="229C33CA" w:tentative="1">
      <w:start w:val="1"/>
      <w:numFmt w:val="bullet"/>
      <w:lvlText w:val="•"/>
      <w:lvlJc w:val="left"/>
      <w:pPr>
        <w:tabs>
          <w:tab w:val="num" w:pos="5377"/>
        </w:tabs>
        <w:ind w:left="5377" w:hanging="360"/>
      </w:pPr>
      <w:rPr>
        <w:rFonts w:ascii="Georgia" w:hAnsi="Georgia" w:hint="default"/>
      </w:rPr>
    </w:lvl>
    <w:lvl w:ilvl="6" w:tplc="372E6966" w:tentative="1">
      <w:start w:val="1"/>
      <w:numFmt w:val="bullet"/>
      <w:lvlText w:val="•"/>
      <w:lvlJc w:val="left"/>
      <w:pPr>
        <w:tabs>
          <w:tab w:val="num" w:pos="6097"/>
        </w:tabs>
        <w:ind w:left="6097" w:hanging="360"/>
      </w:pPr>
      <w:rPr>
        <w:rFonts w:ascii="Georgia" w:hAnsi="Georgia" w:hint="default"/>
      </w:rPr>
    </w:lvl>
    <w:lvl w:ilvl="7" w:tplc="DF2679BC" w:tentative="1">
      <w:start w:val="1"/>
      <w:numFmt w:val="bullet"/>
      <w:lvlText w:val="•"/>
      <w:lvlJc w:val="left"/>
      <w:pPr>
        <w:tabs>
          <w:tab w:val="num" w:pos="6817"/>
        </w:tabs>
        <w:ind w:left="6817" w:hanging="360"/>
      </w:pPr>
      <w:rPr>
        <w:rFonts w:ascii="Georgia" w:hAnsi="Georgia" w:hint="default"/>
      </w:rPr>
    </w:lvl>
    <w:lvl w:ilvl="8" w:tplc="A6BCF7E4" w:tentative="1">
      <w:start w:val="1"/>
      <w:numFmt w:val="bullet"/>
      <w:lvlText w:val="•"/>
      <w:lvlJc w:val="left"/>
      <w:pPr>
        <w:tabs>
          <w:tab w:val="num" w:pos="7537"/>
        </w:tabs>
        <w:ind w:left="7537" w:hanging="360"/>
      </w:pPr>
      <w:rPr>
        <w:rFonts w:ascii="Georgia" w:hAnsi="Georgia" w:hint="default"/>
      </w:rPr>
    </w:lvl>
  </w:abstractNum>
  <w:abstractNum w:abstractNumId="69" w15:restartNumberingAfterBreak="0">
    <w:nsid w:val="73C40165"/>
    <w:multiLevelType w:val="hybridMultilevel"/>
    <w:tmpl w:val="7672678E"/>
    <w:lvl w:ilvl="0" w:tplc="14205348">
      <w:start w:val="1"/>
      <w:numFmt w:val="bullet"/>
      <w:lvlText w:val=""/>
      <w:lvlJc w:val="left"/>
      <w:pPr>
        <w:tabs>
          <w:tab w:val="num" w:pos="1636"/>
        </w:tabs>
        <w:ind w:left="1636" w:hanging="360"/>
      </w:pPr>
      <w:rPr>
        <w:rFonts w:ascii="Wingdings" w:hAnsi="Wingdings" w:hint="default"/>
      </w:rPr>
    </w:lvl>
    <w:lvl w:ilvl="1" w:tplc="45DC914C" w:tentative="1">
      <w:start w:val="1"/>
      <w:numFmt w:val="bullet"/>
      <w:lvlText w:val=""/>
      <w:lvlJc w:val="left"/>
      <w:pPr>
        <w:tabs>
          <w:tab w:val="num" w:pos="2356"/>
        </w:tabs>
        <w:ind w:left="2356" w:hanging="360"/>
      </w:pPr>
      <w:rPr>
        <w:rFonts w:ascii="Wingdings" w:hAnsi="Wingdings" w:hint="default"/>
      </w:rPr>
    </w:lvl>
    <w:lvl w:ilvl="2" w:tplc="B322B2D2" w:tentative="1">
      <w:start w:val="1"/>
      <w:numFmt w:val="bullet"/>
      <w:lvlText w:val=""/>
      <w:lvlJc w:val="left"/>
      <w:pPr>
        <w:tabs>
          <w:tab w:val="num" w:pos="3076"/>
        </w:tabs>
        <w:ind w:left="3076" w:hanging="360"/>
      </w:pPr>
      <w:rPr>
        <w:rFonts w:ascii="Wingdings" w:hAnsi="Wingdings" w:hint="default"/>
      </w:rPr>
    </w:lvl>
    <w:lvl w:ilvl="3" w:tplc="BA2829DC" w:tentative="1">
      <w:start w:val="1"/>
      <w:numFmt w:val="bullet"/>
      <w:lvlText w:val=""/>
      <w:lvlJc w:val="left"/>
      <w:pPr>
        <w:tabs>
          <w:tab w:val="num" w:pos="3796"/>
        </w:tabs>
        <w:ind w:left="3796" w:hanging="360"/>
      </w:pPr>
      <w:rPr>
        <w:rFonts w:ascii="Wingdings" w:hAnsi="Wingdings" w:hint="default"/>
      </w:rPr>
    </w:lvl>
    <w:lvl w:ilvl="4" w:tplc="6B448034" w:tentative="1">
      <w:start w:val="1"/>
      <w:numFmt w:val="bullet"/>
      <w:lvlText w:val=""/>
      <w:lvlJc w:val="left"/>
      <w:pPr>
        <w:tabs>
          <w:tab w:val="num" w:pos="4516"/>
        </w:tabs>
        <w:ind w:left="4516" w:hanging="360"/>
      </w:pPr>
      <w:rPr>
        <w:rFonts w:ascii="Wingdings" w:hAnsi="Wingdings" w:hint="default"/>
      </w:rPr>
    </w:lvl>
    <w:lvl w:ilvl="5" w:tplc="BEE60C48" w:tentative="1">
      <w:start w:val="1"/>
      <w:numFmt w:val="bullet"/>
      <w:lvlText w:val=""/>
      <w:lvlJc w:val="left"/>
      <w:pPr>
        <w:tabs>
          <w:tab w:val="num" w:pos="5236"/>
        </w:tabs>
        <w:ind w:left="5236" w:hanging="360"/>
      </w:pPr>
      <w:rPr>
        <w:rFonts w:ascii="Wingdings" w:hAnsi="Wingdings" w:hint="default"/>
      </w:rPr>
    </w:lvl>
    <w:lvl w:ilvl="6" w:tplc="6C28C246" w:tentative="1">
      <w:start w:val="1"/>
      <w:numFmt w:val="bullet"/>
      <w:lvlText w:val=""/>
      <w:lvlJc w:val="left"/>
      <w:pPr>
        <w:tabs>
          <w:tab w:val="num" w:pos="5956"/>
        </w:tabs>
        <w:ind w:left="5956" w:hanging="360"/>
      </w:pPr>
      <w:rPr>
        <w:rFonts w:ascii="Wingdings" w:hAnsi="Wingdings" w:hint="default"/>
      </w:rPr>
    </w:lvl>
    <w:lvl w:ilvl="7" w:tplc="A0A8FF8E" w:tentative="1">
      <w:start w:val="1"/>
      <w:numFmt w:val="bullet"/>
      <w:lvlText w:val=""/>
      <w:lvlJc w:val="left"/>
      <w:pPr>
        <w:tabs>
          <w:tab w:val="num" w:pos="6676"/>
        </w:tabs>
        <w:ind w:left="6676" w:hanging="360"/>
      </w:pPr>
      <w:rPr>
        <w:rFonts w:ascii="Wingdings" w:hAnsi="Wingdings" w:hint="default"/>
      </w:rPr>
    </w:lvl>
    <w:lvl w:ilvl="8" w:tplc="8DC417C6" w:tentative="1">
      <w:start w:val="1"/>
      <w:numFmt w:val="bullet"/>
      <w:lvlText w:val=""/>
      <w:lvlJc w:val="left"/>
      <w:pPr>
        <w:tabs>
          <w:tab w:val="num" w:pos="7396"/>
        </w:tabs>
        <w:ind w:left="7396" w:hanging="360"/>
      </w:pPr>
      <w:rPr>
        <w:rFonts w:ascii="Wingdings" w:hAnsi="Wingdings" w:hint="default"/>
      </w:rPr>
    </w:lvl>
  </w:abstractNum>
  <w:abstractNum w:abstractNumId="70" w15:restartNumberingAfterBreak="0">
    <w:nsid w:val="74455059"/>
    <w:multiLevelType w:val="hybridMultilevel"/>
    <w:tmpl w:val="5A0293D4"/>
    <w:lvl w:ilvl="0" w:tplc="9E6AE0AC">
      <w:start w:val="1"/>
      <w:numFmt w:val="bullet"/>
      <w:lvlText w:val=""/>
      <w:lvlJc w:val="left"/>
      <w:pPr>
        <w:tabs>
          <w:tab w:val="num" w:pos="1069"/>
        </w:tabs>
        <w:ind w:left="1069" w:hanging="360"/>
      </w:pPr>
      <w:rPr>
        <w:rFonts w:ascii="Wingdings" w:hAnsi="Wingdings" w:hint="default"/>
      </w:rPr>
    </w:lvl>
    <w:lvl w:ilvl="1" w:tplc="C9E6191E">
      <w:numFmt w:val="bullet"/>
      <w:lvlText w:val=""/>
      <w:lvlJc w:val="left"/>
      <w:pPr>
        <w:tabs>
          <w:tab w:val="num" w:pos="1789"/>
        </w:tabs>
        <w:ind w:left="1789" w:hanging="360"/>
      </w:pPr>
      <w:rPr>
        <w:rFonts w:ascii="Wingdings" w:hAnsi="Wingdings" w:hint="default"/>
      </w:rPr>
    </w:lvl>
    <w:lvl w:ilvl="2" w:tplc="D7F0B170">
      <w:start w:val="125"/>
      <w:numFmt w:val="bullet"/>
      <w:lvlText w:val="o"/>
      <w:lvlJc w:val="left"/>
      <w:pPr>
        <w:tabs>
          <w:tab w:val="num" w:pos="2509"/>
        </w:tabs>
        <w:ind w:left="2509" w:hanging="360"/>
      </w:pPr>
      <w:rPr>
        <w:rFonts w:ascii="Times New Roman" w:hAnsi="Times New Roman" w:hint="default"/>
      </w:rPr>
    </w:lvl>
    <w:lvl w:ilvl="3" w:tplc="A7982522" w:tentative="1">
      <w:start w:val="1"/>
      <w:numFmt w:val="bullet"/>
      <w:lvlText w:val=""/>
      <w:lvlJc w:val="left"/>
      <w:pPr>
        <w:tabs>
          <w:tab w:val="num" w:pos="3229"/>
        </w:tabs>
        <w:ind w:left="3229" w:hanging="360"/>
      </w:pPr>
      <w:rPr>
        <w:rFonts w:ascii="Wingdings" w:hAnsi="Wingdings" w:hint="default"/>
      </w:rPr>
    </w:lvl>
    <w:lvl w:ilvl="4" w:tplc="DCEABF06" w:tentative="1">
      <w:start w:val="1"/>
      <w:numFmt w:val="bullet"/>
      <w:lvlText w:val=""/>
      <w:lvlJc w:val="left"/>
      <w:pPr>
        <w:tabs>
          <w:tab w:val="num" w:pos="3949"/>
        </w:tabs>
        <w:ind w:left="3949" w:hanging="360"/>
      </w:pPr>
      <w:rPr>
        <w:rFonts w:ascii="Wingdings" w:hAnsi="Wingdings" w:hint="default"/>
      </w:rPr>
    </w:lvl>
    <w:lvl w:ilvl="5" w:tplc="DE2CFA9C" w:tentative="1">
      <w:start w:val="1"/>
      <w:numFmt w:val="bullet"/>
      <w:lvlText w:val=""/>
      <w:lvlJc w:val="left"/>
      <w:pPr>
        <w:tabs>
          <w:tab w:val="num" w:pos="4669"/>
        </w:tabs>
        <w:ind w:left="4669" w:hanging="360"/>
      </w:pPr>
      <w:rPr>
        <w:rFonts w:ascii="Wingdings" w:hAnsi="Wingdings" w:hint="default"/>
      </w:rPr>
    </w:lvl>
    <w:lvl w:ilvl="6" w:tplc="E7289152" w:tentative="1">
      <w:start w:val="1"/>
      <w:numFmt w:val="bullet"/>
      <w:lvlText w:val=""/>
      <w:lvlJc w:val="left"/>
      <w:pPr>
        <w:tabs>
          <w:tab w:val="num" w:pos="5389"/>
        </w:tabs>
        <w:ind w:left="5389" w:hanging="360"/>
      </w:pPr>
      <w:rPr>
        <w:rFonts w:ascii="Wingdings" w:hAnsi="Wingdings" w:hint="default"/>
      </w:rPr>
    </w:lvl>
    <w:lvl w:ilvl="7" w:tplc="838879B4" w:tentative="1">
      <w:start w:val="1"/>
      <w:numFmt w:val="bullet"/>
      <w:lvlText w:val=""/>
      <w:lvlJc w:val="left"/>
      <w:pPr>
        <w:tabs>
          <w:tab w:val="num" w:pos="6109"/>
        </w:tabs>
        <w:ind w:left="6109" w:hanging="360"/>
      </w:pPr>
      <w:rPr>
        <w:rFonts w:ascii="Wingdings" w:hAnsi="Wingdings" w:hint="default"/>
      </w:rPr>
    </w:lvl>
    <w:lvl w:ilvl="8" w:tplc="7B6C66FC" w:tentative="1">
      <w:start w:val="1"/>
      <w:numFmt w:val="bullet"/>
      <w:lvlText w:val=""/>
      <w:lvlJc w:val="left"/>
      <w:pPr>
        <w:tabs>
          <w:tab w:val="num" w:pos="6829"/>
        </w:tabs>
        <w:ind w:left="6829" w:hanging="360"/>
      </w:pPr>
      <w:rPr>
        <w:rFonts w:ascii="Wingdings" w:hAnsi="Wingdings" w:hint="default"/>
      </w:rPr>
    </w:lvl>
  </w:abstractNum>
  <w:abstractNum w:abstractNumId="71" w15:restartNumberingAfterBreak="0">
    <w:nsid w:val="74941DB3"/>
    <w:multiLevelType w:val="hybridMultilevel"/>
    <w:tmpl w:val="29A4C54C"/>
    <w:lvl w:ilvl="0" w:tplc="943E9994">
      <w:start w:val="1"/>
      <w:numFmt w:val="bullet"/>
      <w:lvlText w:val="n"/>
      <w:lvlJc w:val="left"/>
      <w:pPr>
        <w:tabs>
          <w:tab w:val="num" w:pos="720"/>
        </w:tabs>
        <w:ind w:left="720" w:hanging="360"/>
      </w:pPr>
      <w:rPr>
        <w:rFonts w:ascii="Wingdings" w:hAnsi="Wingdings" w:hint="default"/>
      </w:rPr>
    </w:lvl>
    <w:lvl w:ilvl="1" w:tplc="2F1C91DE" w:tentative="1">
      <w:start w:val="1"/>
      <w:numFmt w:val="bullet"/>
      <w:lvlText w:val="n"/>
      <w:lvlJc w:val="left"/>
      <w:pPr>
        <w:tabs>
          <w:tab w:val="num" w:pos="1440"/>
        </w:tabs>
        <w:ind w:left="1440" w:hanging="360"/>
      </w:pPr>
      <w:rPr>
        <w:rFonts w:ascii="Wingdings" w:hAnsi="Wingdings" w:hint="default"/>
      </w:rPr>
    </w:lvl>
    <w:lvl w:ilvl="2" w:tplc="75EC804C" w:tentative="1">
      <w:start w:val="1"/>
      <w:numFmt w:val="bullet"/>
      <w:lvlText w:val="n"/>
      <w:lvlJc w:val="left"/>
      <w:pPr>
        <w:tabs>
          <w:tab w:val="num" w:pos="2160"/>
        </w:tabs>
        <w:ind w:left="2160" w:hanging="360"/>
      </w:pPr>
      <w:rPr>
        <w:rFonts w:ascii="Wingdings" w:hAnsi="Wingdings" w:hint="default"/>
      </w:rPr>
    </w:lvl>
    <w:lvl w:ilvl="3" w:tplc="70E2E796" w:tentative="1">
      <w:start w:val="1"/>
      <w:numFmt w:val="bullet"/>
      <w:lvlText w:val="n"/>
      <w:lvlJc w:val="left"/>
      <w:pPr>
        <w:tabs>
          <w:tab w:val="num" w:pos="2880"/>
        </w:tabs>
        <w:ind w:left="2880" w:hanging="360"/>
      </w:pPr>
      <w:rPr>
        <w:rFonts w:ascii="Wingdings" w:hAnsi="Wingdings" w:hint="default"/>
      </w:rPr>
    </w:lvl>
    <w:lvl w:ilvl="4" w:tplc="F4AAB004" w:tentative="1">
      <w:start w:val="1"/>
      <w:numFmt w:val="bullet"/>
      <w:lvlText w:val="n"/>
      <w:lvlJc w:val="left"/>
      <w:pPr>
        <w:tabs>
          <w:tab w:val="num" w:pos="3600"/>
        </w:tabs>
        <w:ind w:left="3600" w:hanging="360"/>
      </w:pPr>
      <w:rPr>
        <w:rFonts w:ascii="Wingdings" w:hAnsi="Wingdings" w:hint="default"/>
      </w:rPr>
    </w:lvl>
    <w:lvl w:ilvl="5" w:tplc="1CF2ECB4" w:tentative="1">
      <w:start w:val="1"/>
      <w:numFmt w:val="bullet"/>
      <w:lvlText w:val="n"/>
      <w:lvlJc w:val="left"/>
      <w:pPr>
        <w:tabs>
          <w:tab w:val="num" w:pos="4320"/>
        </w:tabs>
        <w:ind w:left="4320" w:hanging="360"/>
      </w:pPr>
      <w:rPr>
        <w:rFonts w:ascii="Wingdings" w:hAnsi="Wingdings" w:hint="default"/>
      </w:rPr>
    </w:lvl>
    <w:lvl w:ilvl="6" w:tplc="4970D5C8" w:tentative="1">
      <w:start w:val="1"/>
      <w:numFmt w:val="bullet"/>
      <w:lvlText w:val="n"/>
      <w:lvlJc w:val="left"/>
      <w:pPr>
        <w:tabs>
          <w:tab w:val="num" w:pos="5040"/>
        </w:tabs>
        <w:ind w:left="5040" w:hanging="360"/>
      </w:pPr>
      <w:rPr>
        <w:rFonts w:ascii="Wingdings" w:hAnsi="Wingdings" w:hint="default"/>
      </w:rPr>
    </w:lvl>
    <w:lvl w:ilvl="7" w:tplc="E9E466EC" w:tentative="1">
      <w:start w:val="1"/>
      <w:numFmt w:val="bullet"/>
      <w:lvlText w:val="n"/>
      <w:lvlJc w:val="left"/>
      <w:pPr>
        <w:tabs>
          <w:tab w:val="num" w:pos="5760"/>
        </w:tabs>
        <w:ind w:left="5760" w:hanging="360"/>
      </w:pPr>
      <w:rPr>
        <w:rFonts w:ascii="Wingdings" w:hAnsi="Wingdings" w:hint="default"/>
      </w:rPr>
    </w:lvl>
    <w:lvl w:ilvl="8" w:tplc="019E783E" w:tentative="1">
      <w:start w:val="1"/>
      <w:numFmt w:val="bullet"/>
      <w:lvlText w:val="n"/>
      <w:lvlJc w:val="left"/>
      <w:pPr>
        <w:tabs>
          <w:tab w:val="num" w:pos="6480"/>
        </w:tabs>
        <w:ind w:left="6480" w:hanging="360"/>
      </w:pPr>
      <w:rPr>
        <w:rFonts w:ascii="Wingdings" w:hAnsi="Wingdings" w:hint="default"/>
      </w:rPr>
    </w:lvl>
  </w:abstractNum>
  <w:abstractNum w:abstractNumId="72" w15:restartNumberingAfterBreak="0">
    <w:nsid w:val="750D38CE"/>
    <w:multiLevelType w:val="hybridMultilevel"/>
    <w:tmpl w:val="684243BA"/>
    <w:lvl w:ilvl="0" w:tplc="0A165E74">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952E75"/>
    <w:multiLevelType w:val="hybridMultilevel"/>
    <w:tmpl w:val="01C2C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93E2033"/>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75" w15:restartNumberingAfterBreak="0">
    <w:nsid w:val="795C1919"/>
    <w:multiLevelType w:val="hybridMultilevel"/>
    <w:tmpl w:val="39887692"/>
    <w:lvl w:ilvl="0" w:tplc="48B4ABD2">
      <w:start w:val="1"/>
      <w:numFmt w:val="bullet"/>
      <w:lvlText w:val="•"/>
      <w:lvlJc w:val="left"/>
      <w:pPr>
        <w:tabs>
          <w:tab w:val="num" w:pos="720"/>
        </w:tabs>
        <w:ind w:left="720" w:hanging="360"/>
      </w:pPr>
      <w:rPr>
        <w:rFonts w:ascii="Georgia" w:hAnsi="Georgia" w:hint="default"/>
      </w:rPr>
    </w:lvl>
    <w:lvl w:ilvl="1" w:tplc="049E98DC" w:tentative="1">
      <w:start w:val="1"/>
      <w:numFmt w:val="bullet"/>
      <w:lvlText w:val="•"/>
      <w:lvlJc w:val="left"/>
      <w:pPr>
        <w:tabs>
          <w:tab w:val="num" w:pos="1440"/>
        </w:tabs>
        <w:ind w:left="1440" w:hanging="360"/>
      </w:pPr>
      <w:rPr>
        <w:rFonts w:ascii="Georgia" w:hAnsi="Georgia" w:hint="default"/>
      </w:rPr>
    </w:lvl>
    <w:lvl w:ilvl="2" w:tplc="B8FEA05E" w:tentative="1">
      <w:start w:val="1"/>
      <w:numFmt w:val="bullet"/>
      <w:lvlText w:val="•"/>
      <w:lvlJc w:val="left"/>
      <w:pPr>
        <w:tabs>
          <w:tab w:val="num" w:pos="2160"/>
        </w:tabs>
        <w:ind w:left="2160" w:hanging="360"/>
      </w:pPr>
      <w:rPr>
        <w:rFonts w:ascii="Georgia" w:hAnsi="Georgia" w:hint="default"/>
      </w:rPr>
    </w:lvl>
    <w:lvl w:ilvl="3" w:tplc="DC1CB4F6" w:tentative="1">
      <w:start w:val="1"/>
      <w:numFmt w:val="bullet"/>
      <w:lvlText w:val="•"/>
      <w:lvlJc w:val="left"/>
      <w:pPr>
        <w:tabs>
          <w:tab w:val="num" w:pos="2880"/>
        </w:tabs>
        <w:ind w:left="2880" w:hanging="360"/>
      </w:pPr>
      <w:rPr>
        <w:rFonts w:ascii="Georgia" w:hAnsi="Georgia" w:hint="default"/>
      </w:rPr>
    </w:lvl>
    <w:lvl w:ilvl="4" w:tplc="D844400C" w:tentative="1">
      <w:start w:val="1"/>
      <w:numFmt w:val="bullet"/>
      <w:lvlText w:val="•"/>
      <w:lvlJc w:val="left"/>
      <w:pPr>
        <w:tabs>
          <w:tab w:val="num" w:pos="3600"/>
        </w:tabs>
        <w:ind w:left="3600" w:hanging="360"/>
      </w:pPr>
      <w:rPr>
        <w:rFonts w:ascii="Georgia" w:hAnsi="Georgia" w:hint="default"/>
      </w:rPr>
    </w:lvl>
    <w:lvl w:ilvl="5" w:tplc="6FFA4CA6" w:tentative="1">
      <w:start w:val="1"/>
      <w:numFmt w:val="bullet"/>
      <w:lvlText w:val="•"/>
      <w:lvlJc w:val="left"/>
      <w:pPr>
        <w:tabs>
          <w:tab w:val="num" w:pos="4320"/>
        </w:tabs>
        <w:ind w:left="4320" w:hanging="360"/>
      </w:pPr>
      <w:rPr>
        <w:rFonts w:ascii="Georgia" w:hAnsi="Georgia" w:hint="default"/>
      </w:rPr>
    </w:lvl>
    <w:lvl w:ilvl="6" w:tplc="11646730" w:tentative="1">
      <w:start w:val="1"/>
      <w:numFmt w:val="bullet"/>
      <w:lvlText w:val="•"/>
      <w:lvlJc w:val="left"/>
      <w:pPr>
        <w:tabs>
          <w:tab w:val="num" w:pos="5040"/>
        </w:tabs>
        <w:ind w:left="5040" w:hanging="360"/>
      </w:pPr>
      <w:rPr>
        <w:rFonts w:ascii="Georgia" w:hAnsi="Georgia" w:hint="default"/>
      </w:rPr>
    </w:lvl>
    <w:lvl w:ilvl="7" w:tplc="FBC082DE" w:tentative="1">
      <w:start w:val="1"/>
      <w:numFmt w:val="bullet"/>
      <w:lvlText w:val="•"/>
      <w:lvlJc w:val="left"/>
      <w:pPr>
        <w:tabs>
          <w:tab w:val="num" w:pos="5760"/>
        </w:tabs>
        <w:ind w:left="5760" w:hanging="360"/>
      </w:pPr>
      <w:rPr>
        <w:rFonts w:ascii="Georgia" w:hAnsi="Georgia" w:hint="default"/>
      </w:rPr>
    </w:lvl>
    <w:lvl w:ilvl="8" w:tplc="28665984" w:tentative="1">
      <w:start w:val="1"/>
      <w:numFmt w:val="bullet"/>
      <w:lvlText w:val="•"/>
      <w:lvlJc w:val="left"/>
      <w:pPr>
        <w:tabs>
          <w:tab w:val="num" w:pos="6480"/>
        </w:tabs>
        <w:ind w:left="6480" w:hanging="360"/>
      </w:pPr>
      <w:rPr>
        <w:rFonts w:ascii="Georgia" w:hAnsi="Georgia" w:hint="default"/>
      </w:rPr>
    </w:lvl>
  </w:abstractNum>
  <w:abstractNum w:abstractNumId="76" w15:restartNumberingAfterBreak="0">
    <w:nsid w:val="79841D2C"/>
    <w:multiLevelType w:val="hybridMultilevel"/>
    <w:tmpl w:val="CE4E15AA"/>
    <w:lvl w:ilvl="0" w:tplc="08090003">
      <w:start w:val="1"/>
      <w:numFmt w:val="bullet"/>
      <w:lvlText w:val="o"/>
      <w:lvlJc w:val="left"/>
      <w:pPr>
        <w:ind w:left="1931" w:hanging="360"/>
      </w:pPr>
      <w:rPr>
        <w:rFonts w:ascii="Courier New" w:hAnsi="Courier New" w:cs="Courier New"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77" w15:restartNumberingAfterBreak="0">
    <w:nsid w:val="7AFE4512"/>
    <w:multiLevelType w:val="hybridMultilevel"/>
    <w:tmpl w:val="7D88679A"/>
    <w:lvl w:ilvl="0" w:tplc="565EAC44">
      <w:start w:val="1"/>
      <w:numFmt w:val="bullet"/>
      <w:lvlText w:val="•"/>
      <w:lvlJc w:val="left"/>
      <w:pPr>
        <w:tabs>
          <w:tab w:val="num" w:pos="2628"/>
        </w:tabs>
        <w:ind w:left="2628" w:hanging="360"/>
      </w:pPr>
      <w:rPr>
        <w:rFonts w:ascii="Georgia" w:hAnsi="Georgia" w:hint="default"/>
      </w:rPr>
    </w:lvl>
    <w:lvl w:ilvl="1" w:tplc="32509DA6">
      <w:numFmt w:val="bullet"/>
      <w:lvlText w:val="▫"/>
      <w:lvlJc w:val="left"/>
      <w:pPr>
        <w:tabs>
          <w:tab w:val="num" w:pos="3348"/>
        </w:tabs>
        <w:ind w:left="3348" w:hanging="360"/>
      </w:pPr>
      <w:rPr>
        <w:rFonts w:ascii="Georgia" w:hAnsi="Georgia" w:hint="default"/>
      </w:rPr>
    </w:lvl>
    <w:lvl w:ilvl="2" w:tplc="85A8E9A0" w:tentative="1">
      <w:start w:val="1"/>
      <w:numFmt w:val="bullet"/>
      <w:lvlText w:val="•"/>
      <w:lvlJc w:val="left"/>
      <w:pPr>
        <w:tabs>
          <w:tab w:val="num" w:pos="4068"/>
        </w:tabs>
        <w:ind w:left="4068" w:hanging="360"/>
      </w:pPr>
      <w:rPr>
        <w:rFonts w:ascii="Georgia" w:hAnsi="Georgia" w:hint="default"/>
      </w:rPr>
    </w:lvl>
    <w:lvl w:ilvl="3" w:tplc="1EB44138" w:tentative="1">
      <w:start w:val="1"/>
      <w:numFmt w:val="bullet"/>
      <w:lvlText w:val="•"/>
      <w:lvlJc w:val="left"/>
      <w:pPr>
        <w:tabs>
          <w:tab w:val="num" w:pos="4788"/>
        </w:tabs>
        <w:ind w:left="4788" w:hanging="360"/>
      </w:pPr>
      <w:rPr>
        <w:rFonts w:ascii="Georgia" w:hAnsi="Georgia" w:hint="default"/>
      </w:rPr>
    </w:lvl>
    <w:lvl w:ilvl="4" w:tplc="726C13A4" w:tentative="1">
      <w:start w:val="1"/>
      <w:numFmt w:val="bullet"/>
      <w:lvlText w:val="•"/>
      <w:lvlJc w:val="left"/>
      <w:pPr>
        <w:tabs>
          <w:tab w:val="num" w:pos="5508"/>
        </w:tabs>
        <w:ind w:left="5508" w:hanging="360"/>
      </w:pPr>
      <w:rPr>
        <w:rFonts w:ascii="Georgia" w:hAnsi="Georgia" w:hint="default"/>
      </w:rPr>
    </w:lvl>
    <w:lvl w:ilvl="5" w:tplc="BD2613BA" w:tentative="1">
      <w:start w:val="1"/>
      <w:numFmt w:val="bullet"/>
      <w:lvlText w:val="•"/>
      <w:lvlJc w:val="left"/>
      <w:pPr>
        <w:tabs>
          <w:tab w:val="num" w:pos="6228"/>
        </w:tabs>
        <w:ind w:left="6228" w:hanging="360"/>
      </w:pPr>
      <w:rPr>
        <w:rFonts w:ascii="Georgia" w:hAnsi="Georgia" w:hint="default"/>
      </w:rPr>
    </w:lvl>
    <w:lvl w:ilvl="6" w:tplc="1804BDB8" w:tentative="1">
      <w:start w:val="1"/>
      <w:numFmt w:val="bullet"/>
      <w:lvlText w:val="•"/>
      <w:lvlJc w:val="left"/>
      <w:pPr>
        <w:tabs>
          <w:tab w:val="num" w:pos="6948"/>
        </w:tabs>
        <w:ind w:left="6948" w:hanging="360"/>
      </w:pPr>
      <w:rPr>
        <w:rFonts w:ascii="Georgia" w:hAnsi="Georgia" w:hint="default"/>
      </w:rPr>
    </w:lvl>
    <w:lvl w:ilvl="7" w:tplc="E7C077A0" w:tentative="1">
      <w:start w:val="1"/>
      <w:numFmt w:val="bullet"/>
      <w:lvlText w:val="•"/>
      <w:lvlJc w:val="left"/>
      <w:pPr>
        <w:tabs>
          <w:tab w:val="num" w:pos="7668"/>
        </w:tabs>
        <w:ind w:left="7668" w:hanging="360"/>
      </w:pPr>
      <w:rPr>
        <w:rFonts w:ascii="Georgia" w:hAnsi="Georgia" w:hint="default"/>
      </w:rPr>
    </w:lvl>
    <w:lvl w:ilvl="8" w:tplc="B3EC1266" w:tentative="1">
      <w:start w:val="1"/>
      <w:numFmt w:val="bullet"/>
      <w:lvlText w:val="•"/>
      <w:lvlJc w:val="left"/>
      <w:pPr>
        <w:tabs>
          <w:tab w:val="num" w:pos="8388"/>
        </w:tabs>
        <w:ind w:left="8388" w:hanging="360"/>
      </w:pPr>
      <w:rPr>
        <w:rFonts w:ascii="Georgia" w:hAnsi="Georgia" w:hint="default"/>
      </w:rPr>
    </w:lvl>
  </w:abstractNum>
  <w:abstractNum w:abstractNumId="78" w15:restartNumberingAfterBreak="0">
    <w:nsid w:val="7C4E0AE8"/>
    <w:multiLevelType w:val="hybridMultilevel"/>
    <w:tmpl w:val="425C4BD8"/>
    <w:lvl w:ilvl="0" w:tplc="1E121B4C">
      <w:start w:val="1"/>
      <w:numFmt w:val="bullet"/>
      <w:lvlText w:val="•"/>
      <w:lvlJc w:val="left"/>
      <w:pPr>
        <w:tabs>
          <w:tab w:val="num" w:pos="1210"/>
        </w:tabs>
        <w:ind w:left="1210" w:hanging="360"/>
      </w:pPr>
      <w:rPr>
        <w:rFonts w:ascii="Georgia" w:hAnsi="Georgia" w:hint="default"/>
      </w:rPr>
    </w:lvl>
    <w:lvl w:ilvl="1" w:tplc="A5DA3D6C" w:tentative="1">
      <w:start w:val="1"/>
      <w:numFmt w:val="bullet"/>
      <w:lvlText w:val="•"/>
      <w:lvlJc w:val="left"/>
      <w:pPr>
        <w:tabs>
          <w:tab w:val="num" w:pos="1930"/>
        </w:tabs>
        <w:ind w:left="1930" w:hanging="360"/>
      </w:pPr>
      <w:rPr>
        <w:rFonts w:ascii="Georgia" w:hAnsi="Georgia" w:hint="default"/>
      </w:rPr>
    </w:lvl>
    <w:lvl w:ilvl="2" w:tplc="A664FB16" w:tentative="1">
      <w:start w:val="1"/>
      <w:numFmt w:val="bullet"/>
      <w:lvlText w:val="•"/>
      <w:lvlJc w:val="left"/>
      <w:pPr>
        <w:tabs>
          <w:tab w:val="num" w:pos="2650"/>
        </w:tabs>
        <w:ind w:left="2650" w:hanging="360"/>
      </w:pPr>
      <w:rPr>
        <w:rFonts w:ascii="Georgia" w:hAnsi="Georgia" w:hint="default"/>
      </w:rPr>
    </w:lvl>
    <w:lvl w:ilvl="3" w:tplc="FEE09C4A" w:tentative="1">
      <w:start w:val="1"/>
      <w:numFmt w:val="bullet"/>
      <w:lvlText w:val="•"/>
      <w:lvlJc w:val="left"/>
      <w:pPr>
        <w:tabs>
          <w:tab w:val="num" w:pos="3370"/>
        </w:tabs>
        <w:ind w:left="3370" w:hanging="360"/>
      </w:pPr>
      <w:rPr>
        <w:rFonts w:ascii="Georgia" w:hAnsi="Georgia" w:hint="default"/>
      </w:rPr>
    </w:lvl>
    <w:lvl w:ilvl="4" w:tplc="2A2A14DC" w:tentative="1">
      <w:start w:val="1"/>
      <w:numFmt w:val="bullet"/>
      <w:lvlText w:val="•"/>
      <w:lvlJc w:val="left"/>
      <w:pPr>
        <w:tabs>
          <w:tab w:val="num" w:pos="4090"/>
        </w:tabs>
        <w:ind w:left="4090" w:hanging="360"/>
      </w:pPr>
      <w:rPr>
        <w:rFonts w:ascii="Georgia" w:hAnsi="Georgia" w:hint="default"/>
      </w:rPr>
    </w:lvl>
    <w:lvl w:ilvl="5" w:tplc="B636D4DE" w:tentative="1">
      <w:start w:val="1"/>
      <w:numFmt w:val="bullet"/>
      <w:lvlText w:val="•"/>
      <w:lvlJc w:val="left"/>
      <w:pPr>
        <w:tabs>
          <w:tab w:val="num" w:pos="4810"/>
        </w:tabs>
        <w:ind w:left="4810" w:hanging="360"/>
      </w:pPr>
      <w:rPr>
        <w:rFonts w:ascii="Georgia" w:hAnsi="Georgia" w:hint="default"/>
      </w:rPr>
    </w:lvl>
    <w:lvl w:ilvl="6" w:tplc="05CC9B6E" w:tentative="1">
      <w:start w:val="1"/>
      <w:numFmt w:val="bullet"/>
      <w:lvlText w:val="•"/>
      <w:lvlJc w:val="left"/>
      <w:pPr>
        <w:tabs>
          <w:tab w:val="num" w:pos="5530"/>
        </w:tabs>
        <w:ind w:left="5530" w:hanging="360"/>
      </w:pPr>
      <w:rPr>
        <w:rFonts w:ascii="Georgia" w:hAnsi="Georgia" w:hint="default"/>
      </w:rPr>
    </w:lvl>
    <w:lvl w:ilvl="7" w:tplc="3B349622" w:tentative="1">
      <w:start w:val="1"/>
      <w:numFmt w:val="bullet"/>
      <w:lvlText w:val="•"/>
      <w:lvlJc w:val="left"/>
      <w:pPr>
        <w:tabs>
          <w:tab w:val="num" w:pos="6250"/>
        </w:tabs>
        <w:ind w:left="6250" w:hanging="360"/>
      </w:pPr>
      <w:rPr>
        <w:rFonts w:ascii="Georgia" w:hAnsi="Georgia" w:hint="default"/>
      </w:rPr>
    </w:lvl>
    <w:lvl w:ilvl="8" w:tplc="3E92C276" w:tentative="1">
      <w:start w:val="1"/>
      <w:numFmt w:val="bullet"/>
      <w:lvlText w:val="•"/>
      <w:lvlJc w:val="left"/>
      <w:pPr>
        <w:tabs>
          <w:tab w:val="num" w:pos="6970"/>
        </w:tabs>
        <w:ind w:left="6970" w:hanging="360"/>
      </w:pPr>
      <w:rPr>
        <w:rFonts w:ascii="Georgia" w:hAnsi="Georgia" w:hint="default"/>
      </w:rPr>
    </w:lvl>
  </w:abstractNum>
  <w:abstractNum w:abstractNumId="79" w15:restartNumberingAfterBreak="0">
    <w:nsid w:val="7DCC41D8"/>
    <w:multiLevelType w:val="hybridMultilevel"/>
    <w:tmpl w:val="692079AA"/>
    <w:lvl w:ilvl="0" w:tplc="D4322BDA">
      <w:start w:val="1"/>
      <w:numFmt w:val="bullet"/>
      <w:lvlText w:val="•"/>
      <w:lvlJc w:val="left"/>
      <w:pPr>
        <w:tabs>
          <w:tab w:val="num" w:pos="720"/>
        </w:tabs>
        <w:ind w:left="720" w:hanging="360"/>
      </w:pPr>
      <w:rPr>
        <w:rFonts w:ascii="Georgia" w:hAnsi="Georgia" w:hint="default"/>
      </w:rPr>
    </w:lvl>
    <w:lvl w:ilvl="1" w:tplc="A35A646C" w:tentative="1">
      <w:start w:val="1"/>
      <w:numFmt w:val="bullet"/>
      <w:lvlText w:val="•"/>
      <w:lvlJc w:val="left"/>
      <w:pPr>
        <w:tabs>
          <w:tab w:val="num" w:pos="1440"/>
        </w:tabs>
        <w:ind w:left="1440" w:hanging="360"/>
      </w:pPr>
      <w:rPr>
        <w:rFonts w:ascii="Georgia" w:hAnsi="Georgia" w:hint="default"/>
      </w:rPr>
    </w:lvl>
    <w:lvl w:ilvl="2" w:tplc="1E16A18C" w:tentative="1">
      <w:start w:val="1"/>
      <w:numFmt w:val="bullet"/>
      <w:lvlText w:val="•"/>
      <w:lvlJc w:val="left"/>
      <w:pPr>
        <w:tabs>
          <w:tab w:val="num" w:pos="2160"/>
        </w:tabs>
        <w:ind w:left="2160" w:hanging="360"/>
      </w:pPr>
      <w:rPr>
        <w:rFonts w:ascii="Georgia" w:hAnsi="Georgia" w:hint="default"/>
      </w:rPr>
    </w:lvl>
    <w:lvl w:ilvl="3" w:tplc="DEA84FEE" w:tentative="1">
      <w:start w:val="1"/>
      <w:numFmt w:val="bullet"/>
      <w:lvlText w:val="•"/>
      <w:lvlJc w:val="left"/>
      <w:pPr>
        <w:tabs>
          <w:tab w:val="num" w:pos="2880"/>
        </w:tabs>
        <w:ind w:left="2880" w:hanging="360"/>
      </w:pPr>
      <w:rPr>
        <w:rFonts w:ascii="Georgia" w:hAnsi="Georgia" w:hint="default"/>
      </w:rPr>
    </w:lvl>
    <w:lvl w:ilvl="4" w:tplc="B196517A" w:tentative="1">
      <w:start w:val="1"/>
      <w:numFmt w:val="bullet"/>
      <w:lvlText w:val="•"/>
      <w:lvlJc w:val="left"/>
      <w:pPr>
        <w:tabs>
          <w:tab w:val="num" w:pos="3600"/>
        </w:tabs>
        <w:ind w:left="3600" w:hanging="360"/>
      </w:pPr>
      <w:rPr>
        <w:rFonts w:ascii="Georgia" w:hAnsi="Georgia" w:hint="default"/>
      </w:rPr>
    </w:lvl>
    <w:lvl w:ilvl="5" w:tplc="231A1D3C" w:tentative="1">
      <w:start w:val="1"/>
      <w:numFmt w:val="bullet"/>
      <w:lvlText w:val="•"/>
      <w:lvlJc w:val="left"/>
      <w:pPr>
        <w:tabs>
          <w:tab w:val="num" w:pos="4320"/>
        </w:tabs>
        <w:ind w:left="4320" w:hanging="360"/>
      </w:pPr>
      <w:rPr>
        <w:rFonts w:ascii="Georgia" w:hAnsi="Georgia" w:hint="default"/>
      </w:rPr>
    </w:lvl>
    <w:lvl w:ilvl="6" w:tplc="E4541A42" w:tentative="1">
      <w:start w:val="1"/>
      <w:numFmt w:val="bullet"/>
      <w:lvlText w:val="•"/>
      <w:lvlJc w:val="left"/>
      <w:pPr>
        <w:tabs>
          <w:tab w:val="num" w:pos="5040"/>
        </w:tabs>
        <w:ind w:left="5040" w:hanging="360"/>
      </w:pPr>
      <w:rPr>
        <w:rFonts w:ascii="Georgia" w:hAnsi="Georgia" w:hint="default"/>
      </w:rPr>
    </w:lvl>
    <w:lvl w:ilvl="7" w:tplc="A168BCD6" w:tentative="1">
      <w:start w:val="1"/>
      <w:numFmt w:val="bullet"/>
      <w:lvlText w:val="•"/>
      <w:lvlJc w:val="left"/>
      <w:pPr>
        <w:tabs>
          <w:tab w:val="num" w:pos="5760"/>
        </w:tabs>
        <w:ind w:left="5760" w:hanging="360"/>
      </w:pPr>
      <w:rPr>
        <w:rFonts w:ascii="Georgia" w:hAnsi="Georgia" w:hint="default"/>
      </w:rPr>
    </w:lvl>
    <w:lvl w:ilvl="8" w:tplc="E368A0E6" w:tentative="1">
      <w:start w:val="1"/>
      <w:numFmt w:val="bullet"/>
      <w:lvlText w:val="•"/>
      <w:lvlJc w:val="left"/>
      <w:pPr>
        <w:tabs>
          <w:tab w:val="num" w:pos="6480"/>
        </w:tabs>
        <w:ind w:left="6480" w:hanging="360"/>
      </w:pPr>
      <w:rPr>
        <w:rFonts w:ascii="Georgia" w:hAnsi="Georgia" w:hint="default"/>
      </w:rPr>
    </w:lvl>
  </w:abstractNum>
  <w:abstractNum w:abstractNumId="80" w15:restartNumberingAfterBreak="0">
    <w:nsid w:val="7DEE6E55"/>
    <w:multiLevelType w:val="hybridMultilevel"/>
    <w:tmpl w:val="26DE7C80"/>
    <w:lvl w:ilvl="0" w:tplc="AF12B274">
      <w:start w:val="1"/>
      <w:numFmt w:val="bullet"/>
      <w:lvlText w:val="•"/>
      <w:lvlJc w:val="left"/>
      <w:pPr>
        <w:tabs>
          <w:tab w:val="num" w:pos="720"/>
        </w:tabs>
        <w:ind w:left="720" w:hanging="360"/>
      </w:pPr>
      <w:rPr>
        <w:rFonts w:ascii="Georgia" w:hAnsi="Georgia" w:hint="default"/>
      </w:rPr>
    </w:lvl>
    <w:lvl w:ilvl="1" w:tplc="B130F0AC">
      <w:numFmt w:val="bullet"/>
      <w:lvlText w:val="▫"/>
      <w:lvlJc w:val="left"/>
      <w:pPr>
        <w:tabs>
          <w:tab w:val="num" w:pos="1440"/>
        </w:tabs>
        <w:ind w:left="1440" w:hanging="360"/>
      </w:pPr>
      <w:rPr>
        <w:rFonts w:ascii="Georgia" w:hAnsi="Georgia" w:hint="default"/>
      </w:rPr>
    </w:lvl>
    <w:lvl w:ilvl="2" w:tplc="8E700228">
      <w:numFmt w:val="bullet"/>
      <w:lvlText w:val=""/>
      <w:lvlJc w:val="left"/>
      <w:pPr>
        <w:tabs>
          <w:tab w:val="num" w:pos="2160"/>
        </w:tabs>
        <w:ind w:left="2160" w:hanging="360"/>
      </w:pPr>
      <w:rPr>
        <w:rFonts w:ascii="Wingdings 2" w:hAnsi="Wingdings 2" w:hint="default"/>
      </w:rPr>
    </w:lvl>
    <w:lvl w:ilvl="3" w:tplc="23526E0E" w:tentative="1">
      <w:start w:val="1"/>
      <w:numFmt w:val="bullet"/>
      <w:lvlText w:val="•"/>
      <w:lvlJc w:val="left"/>
      <w:pPr>
        <w:tabs>
          <w:tab w:val="num" w:pos="2880"/>
        </w:tabs>
        <w:ind w:left="2880" w:hanging="360"/>
      </w:pPr>
      <w:rPr>
        <w:rFonts w:ascii="Georgia" w:hAnsi="Georgia" w:hint="default"/>
      </w:rPr>
    </w:lvl>
    <w:lvl w:ilvl="4" w:tplc="AF642688" w:tentative="1">
      <w:start w:val="1"/>
      <w:numFmt w:val="bullet"/>
      <w:lvlText w:val="•"/>
      <w:lvlJc w:val="left"/>
      <w:pPr>
        <w:tabs>
          <w:tab w:val="num" w:pos="3600"/>
        </w:tabs>
        <w:ind w:left="3600" w:hanging="360"/>
      </w:pPr>
      <w:rPr>
        <w:rFonts w:ascii="Georgia" w:hAnsi="Georgia" w:hint="default"/>
      </w:rPr>
    </w:lvl>
    <w:lvl w:ilvl="5" w:tplc="86EA48C4" w:tentative="1">
      <w:start w:val="1"/>
      <w:numFmt w:val="bullet"/>
      <w:lvlText w:val="•"/>
      <w:lvlJc w:val="left"/>
      <w:pPr>
        <w:tabs>
          <w:tab w:val="num" w:pos="4320"/>
        </w:tabs>
        <w:ind w:left="4320" w:hanging="360"/>
      </w:pPr>
      <w:rPr>
        <w:rFonts w:ascii="Georgia" w:hAnsi="Georgia" w:hint="default"/>
      </w:rPr>
    </w:lvl>
    <w:lvl w:ilvl="6" w:tplc="139C8490" w:tentative="1">
      <w:start w:val="1"/>
      <w:numFmt w:val="bullet"/>
      <w:lvlText w:val="•"/>
      <w:lvlJc w:val="left"/>
      <w:pPr>
        <w:tabs>
          <w:tab w:val="num" w:pos="5040"/>
        </w:tabs>
        <w:ind w:left="5040" w:hanging="360"/>
      </w:pPr>
      <w:rPr>
        <w:rFonts w:ascii="Georgia" w:hAnsi="Georgia" w:hint="default"/>
      </w:rPr>
    </w:lvl>
    <w:lvl w:ilvl="7" w:tplc="02AE1B44" w:tentative="1">
      <w:start w:val="1"/>
      <w:numFmt w:val="bullet"/>
      <w:lvlText w:val="•"/>
      <w:lvlJc w:val="left"/>
      <w:pPr>
        <w:tabs>
          <w:tab w:val="num" w:pos="5760"/>
        </w:tabs>
        <w:ind w:left="5760" w:hanging="360"/>
      </w:pPr>
      <w:rPr>
        <w:rFonts w:ascii="Georgia" w:hAnsi="Georgia" w:hint="default"/>
      </w:rPr>
    </w:lvl>
    <w:lvl w:ilvl="8" w:tplc="62106338" w:tentative="1">
      <w:start w:val="1"/>
      <w:numFmt w:val="bullet"/>
      <w:lvlText w:val="•"/>
      <w:lvlJc w:val="left"/>
      <w:pPr>
        <w:tabs>
          <w:tab w:val="num" w:pos="6480"/>
        </w:tabs>
        <w:ind w:left="6480" w:hanging="360"/>
      </w:pPr>
      <w:rPr>
        <w:rFonts w:ascii="Georgia" w:hAnsi="Georgia" w:hint="default"/>
      </w:rPr>
    </w:lvl>
  </w:abstractNum>
  <w:abstractNum w:abstractNumId="81" w15:restartNumberingAfterBreak="0">
    <w:nsid w:val="7F134517"/>
    <w:multiLevelType w:val="hybridMultilevel"/>
    <w:tmpl w:val="89728622"/>
    <w:lvl w:ilvl="0" w:tplc="56E4DFAA">
      <w:start w:val="1"/>
      <w:numFmt w:val="bullet"/>
      <w:lvlText w:val="•"/>
      <w:lvlJc w:val="left"/>
      <w:pPr>
        <w:tabs>
          <w:tab w:val="num" w:pos="720"/>
        </w:tabs>
        <w:ind w:left="720" w:hanging="360"/>
      </w:pPr>
      <w:rPr>
        <w:rFonts w:ascii="Georgia" w:hAnsi="Georgia" w:hint="default"/>
      </w:rPr>
    </w:lvl>
    <w:lvl w:ilvl="1" w:tplc="156C3A00">
      <w:numFmt w:val="bullet"/>
      <w:lvlText w:val="▫"/>
      <w:lvlJc w:val="left"/>
      <w:pPr>
        <w:tabs>
          <w:tab w:val="num" w:pos="2628"/>
        </w:tabs>
        <w:ind w:left="2628" w:hanging="360"/>
      </w:pPr>
      <w:rPr>
        <w:rFonts w:ascii="Georgia" w:hAnsi="Georgia" w:hint="default"/>
      </w:rPr>
    </w:lvl>
    <w:lvl w:ilvl="2" w:tplc="5EA8B70A" w:tentative="1">
      <w:start w:val="1"/>
      <w:numFmt w:val="bullet"/>
      <w:lvlText w:val="•"/>
      <w:lvlJc w:val="left"/>
      <w:pPr>
        <w:tabs>
          <w:tab w:val="num" w:pos="2160"/>
        </w:tabs>
        <w:ind w:left="2160" w:hanging="360"/>
      </w:pPr>
      <w:rPr>
        <w:rFonts w:ascii="Georgia" w:hAnsi="Georgia" w:hint="default"/>
      </w:rPr>
    </w:lvl>
    <w:lvl w:ilvl="3" w:tplc="6AC8DF70" w:tentative="1">
      <w:start w:val="1"/>
      <w:numFmt w:val="bullet"/>
      <w:lvlText w:val="•"/>
      <w:lvlJc w:val="left"/>
      <w:pPr>
        <w:tabs>
          <w:tab w:val="num" w:pos="2880"/>
        </w:tabs>
        <w:ind w:left="2880" w:hanging="360"/>
      </w:pPr>
      <w:rPr>
        <w:rFonts w:ascii="Georgia" w:hAnsi="Georgia" w:hint="default"/>
      </w:rPr>
    </w:lvl>
    <w:lvl w:ilvl="4" w:tplc="64F2F8FC" w:tentative="1">
      <w:start w:val="1"/>
      <w:numFmt w:val="bullet"/>
      <w:lvlText w:val="•"/>
      <w:lvlJc w:val="left"/>
      <w:pPr>
        <w:tabs>
          <w:tab w:val="num" w:pos="3600"/>
        </w:tabs>
        <w:ind w:left="3600" w:hanging="360"/>
      </w:pPr>
      <w:rPr>
        <w:rFonts w:ascii="Georgia" w:hAnsi="Georgia" w:hint="default"/>
      </w:rPr>
    </w:lvl>
    <w:lvl w:ilvl="5" w:tplc="A66AA35E" w:tentative="1">
      <w:start w:val="1"/>
      <w:numFmt w:val="bullet"/>
      <w:lvlText w:val="•"/>
      <w:lvlJc w:val="left"/>
      <w:pPr>
        <w:tabs>
          <w:tab w:val="num" w:pos="4320"/>
        </w:tabs>
        <w:ind w:left="4320" w:hanging="360"/>
      </w:pPr>
      <w:rPr>
        <w:rFonts w:ascii="Georgia" w:hAnsi="Georgia" w:hint="default"/>
      </w:rPr>
    </w:lvl>
    <w:lvl w:ilvl="6" w:tplc="CD92D34A" w:tentative="1">
      <w:start w:val="1"/>
      <w:numFmt w:val="bullet"/>
      <w:lvlText w:val="•"/>
      <w:lvlJc w:val="left"/>
      <w:pPr>
        <w:tabs>
          <w:tab w:val="num" w:pos="5040"/>
        </w:tabs>
        <w:ind w:left="5040" w:hanging="360"/>
      </w:pPr>
      <w:rPr>
        <w:rFonts w:ascii="Georgia" w:hAnsi="Georgia" w:hint="default"/>
      </w:rPr>
    </w:lvl>
    <w:lvl w:ilvl="7" w:tplc="5A4EEF38" w:tentative="1">
      <w:start w:val="1"/>
      <w:numFmt w:val="bullet"/>
      <w:lvlText w:val="•"/>
      <w:lvlJc w:val="left"/>
      <w:pPr>
        <w:tabs>
          <w:tab w:val="num" w:pos="5760"/>
        </w:tabs>
        <w:ind w:left="5760" w:hanging="360"/>
      </w:pPr>
      <w:rPr>
        <w:rFonts w:ascii="Georgia" w:hAnsi="Georgia" w:hint="default"/>
      </w:rPr>
    </w:lvl>
    <w:lvl w:ilvl="8" w:tplc="EDEE88C0" w:tentative="1">
      <w:start w:val="1"/>
      <w:numFmt w:val="bullet"/>
      <w:lvlText w:val="•"/>
      <w:lvlJc w:val="left"/>
      <w:pPr>
        <w:tabs>
          <w:tab w:val="num" w:pos="6480"/>
        </w:tabs>
        <w:ind w:left="6480" w:hanging="360"/>
      </w:pPr>
      <w:rPr>
        <w:rFonts w:ascii="Georgia" w:hAnsi="Georgia" w:hint="default"/>
      </w:rPr>
    </w:lvl>
  </w:abstractNum>
  <w:abstractNum w:abstractNumId="82" w15:restartNumberingAfterBreak="0">
    <w:nsid w:val="7F997455"/>
    <w:multiLevelType w:val="hybridMultilevel"/>
    <w:tmpl w:val="7F428F0A"/>
    <w:lvl w:ilvl="0" w:tplc="F8DCB0EC">
      <w:start w:val="1"/>
      <w:numFmt w:val="bullet"/>
      <w:lvlText w:val=""/>
      <w:lvlJc w:val="left"/>
      <w:pPr>
        <w:tabs>
          <w:tab w:val="num" w:pos="720"/>
        </w:tabs>
        <w:ind w:left="720" w:hanging="360"/>
      </w:pPr>
      <w:rPr>
        <w:rFonts w:ascii="Wingdings" w:hAnsi="Wingdings" w:hint="default"/>
      </w:rPr>
    </w:lvl>
    <w:lvl w:ilvl="1" w:tplc="D27805CE">
      <w:start w:val="1"/>
      <w:numFmt w:val="bullet"/>
      <w:lvlText w:val=""/>
      <w:lvlJc w:val="left"/>
      <w:pPr>
        <w:tabs>
          <w:tab w:val="num" w:pos="1440"/>
        </w:tabs>
        <w:ind w:left="1440" w:hanging="360"/>
      </w:pPr>
      <w:rPr>
        <w:rFonts w:ascii="Wingdings" w:hAnsi="Wingdings" w:hint="default"/>
      </w:rPr>
    </w:lvl>
    <w:lvl w:ilvl="2" w:tplc="14FA06BE" w:tentative="1">
      <w:start w:val="1"/>
      <w:numFmt w:val="bullet"/>
      <w:lvlText w:val=""/>
      <w:lvlJc w:val="left"/>
      <w:pPr>
        <w:tabs>
          <w:tab w:val="num" w:pos="2160"/>
        </w:tabs>
        <w:ind w:left="2160" w:hanging="360"/>
      </w:pPr>
      <w:rPr>
        <w:rFonts w:ascii="Wingdings" w:hAnsi="Wingdings" w:hint="default"/>
      </w:rPr>
    </w:lvl>
    <w:lvl w:ilvl="3" w:tplc="227C76A6" w:tentative="1">
      <w:start w:val="1"/>
      <w:numFmt w:val="bullet"/>
      <w:lvlText w:val=""/>
      <w:lvlJc w:val="left"/>
      <w:pPr>
        <w:tabs>
          <w:tab w:val="num" w:pos="2880"/>
        </w:tabs>
        <w:ind w:left="2880" w:hanging="360"/>
      </w:pPr>
      <w:rPr>
        <w:rFonts w:ascii="Wingdings" w:hAnsi="Wingdings" w:hint="default"/>
      </w:rPr>
    </w:lvl>
    <w:lvl w:ilvl="4" w:tplc="607845A0" w:tentative="1">
      <w:start w:val="1"/>
      <w:numFmt w:val="bullet"/>
      <w:lvlText w:val=""/>
      <w:lvlJc w:val="left"/>
      <w:pPr>
        <w:tabs>
          <w:tab w:val="num" w:pos="3600"/>
        </w:tabs>
        <w:ind w:left="3600" w:hanging="360"/>
      </w:pPr>
      <w:rPr>
        <w:rFonts w:ascii="Wingdings" w:hAnsi="Wingdings" w:hint="default"/>
      </w:rPr>
    </w:lvl>
    <w:lvl w:ilvl="5" w:tplc="7908878E" w:tentative="1">
      <w:start w:val="1"/>
      <w:numFmt w:val="bullet"/>
      <w:lvlText w:val=""/>
      <w:lvlJc w:val="left"/>
      <w:pPr>
        <w:tabs>
          <w:tab w:val="num" w:pos="4320"/>
        </w:tabs>
        <w:ind w:left="4320" w:hanging="360"/>
      </w:pPr>
      <w:rPr>
        <w:rFonts w:ascii="Wingdings" w:hAnsi="Wingdings" w:hint="default"/>
      </w:rPr>
    </w:lvl>
    <w:lvl w:ilvl="6" w:tplc="CD3E3B08" w:tentative="1">
      <w:start w:val="1"/>
      <w:numFmt w:val="bullet"/>
      <w:lvlText w:val=""/>
      <w:lvlJc w:val="left"/>
      <w:pPr>
        <w:tabs>
          <w:tab w:val="num" w:pos="5040"/>
        </w:tabs>
        <w:ind w:left="5040" w:hanging="360"/>
      </w:pPr>
      <w:rPr>
        <w:rFonts w:ascii="Wingdings" w:hAnsi="Wingdings" w:hint="default"/>
      </w:rPr>
    </w:lvl>
    <w:lvl w:ilvl="7" w:tplc="EDAED2E2" w:tentative="1">
      <w:start w:val="1"/>
      <w:numFmt w:val="bullet"/>
      <w:lvlText w:val=""/>
      <w:lvlJc w:val="left"/>
      <w:pPr>
        <w:tabs>
          <w:tab w:val="num" w:pos="5760"/>
        </w:tabs>
        <w:ind w:left="5760" w:hanging="360"/>
      </w:pPr>
      <w:rPr>
        <w:rFonts w:ascii="Wingdings" w:hAnsi="Wingdings" w:hint="default"/>
      </w:rPr>
    </w:lvl>
    <w:lvl w:ilvl="8" w:tplc="DE46A58C"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58"/>
  </w:num>
  <w:num w:numId="3">
    <w:abstractNumId w:val="37"/>
  </w:num>
  <w:num w:numId="4">
    <w:abstractNumId w:val="21"/>
  </w:num>
  <w:num w:numId="5">
    <w:abstractNumId w:val="34"/>
  </w:num>
  <w:num w:numId="6">
    <w:abstractNumId w:val="52"/>
  </w:num>
  <w:num w:numId="7">
    <w:abstractNumId w:val="50"/>
  </w:num>
  <w:num w:numId="8">
    <w:abstractNumId w:val="46"/>
  </w:num>
  <w:num w:numId="9">
    <w:abstractNumId w:val="30"/>
  </w:num>
  <w:num w:numId="10">
    <w:abstractNumId w:val="51"/>
  </w:num>
  <w:num w:numId="11">
    <w:abstractNumId w:val="81"/>
  </w:num>
  <w:num w:numId="12">
    <w:abstractNumId w:val="77"/>
  </w:num>
  <w:num w:numId="13">
    <w:abstractNumId w:val="8"/>
  </w:num>
  <w:num w:numId="14">
    <w:abstractNumId w:val="27"/>
  </w:num>
  <w:num w:numId="15">
    <w:abstractNumId w:val="60"/>
  </w:num>
  <w:num w:numId="16">
    <w:abstractNumId w:val="53"/>
  </w:num>
  <w:num w:numId="17">
    <w:abstractNumId w:val="25"/>
  </w:num>
  <w:num w:numId="18">
    <w:abstractNumId w:val="18"/>
  </w:num>
  <w:num w:numId="19">
    <w:abstractNumId w:val="68"/>
  </w:num>
  <w:num w:numId="20">
    <w:abstractNumId w:val="43"/>
  </w:num>
  <w:num w:numId="21">
    <w:abstractNumId w:val="38"/>
  </w:num>
  <w:num w:numId="22">
    <w:abstractNumId w:val="47"/>
  </w:num>
  <w:num w:numId="23">
    <w:abstractNumId w:val="36"/>
  </w:num>
  <w:num w:numId="24">
    <w:abstractNumId w:val="59"/>
  </w:num>
  <w:num w:numId="25">
    <w:abstractNumId w:val="9"/>
  </w:num>
  <w:num w:numId="26">
    <w:abstractNumId w:val="4"/>
  </w:num>
  <w:num w:numId="27">
    <w:abstractNumId w:val="67"/>
  </w:num>
  <w:num w:numId="28">
    <w:abstractNumId w:val="11"/>
  </w:num>
  <w:num w:numId="29">
    <w:abstractNumId w:val="80"/>
  </w:num>
  <w:num w:numId="30">
    <w:abstractNumId w:val="61"/>
  </w:num>
  <w:num w:numId="31">
    <w:abstractNumId w:val="24"/>
  </w:num>
  <w:num w:numId="32">
    <w:abstractNumId w:val="74"/>
  </w:num>
  <w:num w:numId="33">
    <w:abstractNumId w:val="20"/>
  </w:num>
  <w:num w:numId="34">
    <w:abstractNumId w:val="16"/>
  </w:num>
  <w:num w:numId="35">
    <w:abstractNumId w:val="78"/>
  </w:num>
  <w:num w:numId="36">
    <w:abstractNumId w:val="73"/>
  </w:num>
  <w:num w:numId="37">
    <w:abstractNumId w:val="41"/>
  </w:num>
  <w:num w:numId="38">
    <w:abstractNumId w:val="15"/>
  </w:num>
  <w:num w:numId="39">
    <w:abstractNumId w:val="75"/>
  </w:num>
  <w:num w:numId="40">
    <w:abstractNumId w:val="35"/>
  </w:num>
  <w:num w:numId="41">
    <w:abstractNumId w:val="13"/>
  </w:num>
  <w:num w:numId="42">
    <w:abstractNumId w:val="32"/>
  </w:num>
  <w:num w:numId="43">
    <w:abstractNumId w:val="44"/>
  </w:num>
  <w:num w:numId="44">
    <w:abstractNumId w:val="64"/>
  </w:num>
  <w:num w:numId="45">
    <w:abstractNumId w:val="55"/>
  </w:num>
  <w:num w:numId="46">
    <w:abstractNumId w:val="56"/>
  </w:num>
  <w:num w:numId="47">
    <w:abstractNumId w:val="72"/>
  </w:num>
  <w:num w:numId="48">
    <w:abstractNumId w:val="17"/>
  </w:num>
  <w:num w:numId="49">
    <w:abstractNumId w:val="12"/>
  </w:num>
  <w:num w:numId="50">
    <w:abstractNumId w:val="69"/>
  </w:num>
  <w:num w:numId="51">
    <w:abstractNumId w:val="0"/>
  </w:num>
  <w:num w:numId="52">
    <w:abstractNumId w:val="1"/>
  </w:num>
  <w:num w:numId="53">
    <w:abstractNumId w:val="57"/>
  </w:num>
  <w:num w:numId="54">
    <w:abstractNumId w:val="82"/>
  </w:num>
  <w:num w:numId="55">
    <w:abstractNumId w:val="70"/>
  </w:num>
  <w:num w:numId="56">
    <w:abstractNumId w:val="45"/>
  </w:num>
  <w:num w:numId="57">
    <w:abstractNumId w:val="14"/>
  </w:num>
  <w:num w:numId="58">
    <w:abstractNumId w:val="28"/>
  </w:num>
  <w:num w:numId="59">
    <w:abstractNumId w:val="22"/>
  </w:num>
  <w:num w:numId="60">
    <w:abstractNumId w:val="5"/>
  </w:num>
  <w:num w:numId="61">
    <w:abstractNumId w:val="65"/>
  </w:num>
  <w:num w:numId="62">
    <w:abstractNumId w:val="40"/>
  </w:num>
  <w:num w:numId="63">
    <w:abstractNumId w:val="66"/>
  </w:num>
  <w:num w:numId="64">
    <w:abstractNumId w:val="48"/>
  </w:num>
  <w:num w:numId="65">
    <w:abstractNumId w:val="62"/>
  </w:num>
  <w:num w:numId="66">
    <w:abstractNumId w:val="39"/>
  </w:num>
  <w:num w:numId="67">
    <w:abstractNumId w:val="76"/>
  </w:num>
  <w:num w:numId="68">
    <w:abstractNumId w:val="29"/>
  </w:num>
  <w:num w:numId="69">
    <w:abstractNumId w:val="7"/>
  </w:num>
  <w:num w:numId="70">
    <w:abstractNumId w:val="33"/>
  </w:num>
  <w:num w:numId="71">
    <w:abstractNumId w:val="42"/>
  </w:num>
  <w:num w:numId="72">
    <w:abstractNumId w:val="31"/>
  </w:num>
  <w:num w:numId="73">
    <w:abstractNumId w:val="23"/>
  </w:num>
  <w:num w:numId="74">
    <w:abstractNumId w:val="79"/>
  </w:num>
  <w:num w:numId="75">
    <w:abstractNumId w:val="3"/>
  </w:num>
  <w:num w:numId="76">
    <w:abstractNumId w:val="2"/>
  </w:num>
  <w:num w:numId="77">
    <w:abstractNumId w:val="19"/>
  </w:num>
  <w:num w:numId="78">
    <w:abstractNumId w:val="10"/>
  </w:num>
  <w:num w:numId="79">
    <w:abstractNumId w:val="71"/>
  </w:num>
  <w:num w:numId="80">
    <w:abstractNumId w:val="6"/>
  </w:num>
  <w:num w:numId="81">
    <w:abstractNumId w:val="63"/>
  </w:num>
  <w:num w:numId="82">
    <w:abstractNumId w:val="49"/>
  </w:num>
  <w:num w:numId="83">
    <w:abstractNumId w:val="54"/>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990"/>
    <w:rsid w:val="00004ED0"/>
    <w:rsid w:val="000138E5"/>
    <w:rsid w:val="000328FC"/>
    <w:rsid w:val="000931D9"/>
    <w:rsid w:val="000A59B9"/>
    <w:rsid w:val="000A6905"/>
    <w:rsid w:val="000A79CC"/>
    <w:rsid w:val="000F461B"/>
    <w:rsid w:val="001332EE"/>
    <w:rsid w:val="00135B8A"/>
    <w:rsid w:val="001421CF"/>
    <w:rsid w:val="00163037"/>
    <w:rsid w:val="00171FBA"/>
    <w:rsid w:val="001A6429"/>
    <w:rsid w:val="001B7C06"/>
    <w:rsid w:val="001C018B"/>
    <w:rsid w:val="001F4A7F"/>
    <w:rsid w:val="00200F36"/>
    <w:rsid w:val="002149B8"/>
    <w:rsid w:val="00244980"/>
    <w:rsid w:val="00245C78"/>
    <w:rsid w:val="00253474"/>
    <w:rsid w:val="00260713"/>
    <w:rsid w:val="0026785B"/>
    <w:rsid w:val="00270C69"/>
    <w:rsid w:val="00281638"/>
    <w:rsid w:val="002838DB"/>
    <w:rsid w:val="002959A7"/>
    <w:rsid w:val="00296B2A"/>
    <w:rsid w:val="002A21F4"/>
    <w:rsid w:val="002D078C"/>
    <w:rsid w:val="002E639A"/>
    <w:rsid w:val="0036275A"/>
    <w:rsid w:val="00385D08"/>
    <w:rsid w:val="003A0FCF"/>
    <w:rsid w:val="003A5850"/>
    <w:rsid w:val="003C34D4"/>
    <w:rsid w:val="003C769B"/>
    <w:rsid w:val="003D1EC3"/>
    <w:rsid w:val="003D4135"/>
    <w:rsid w:val="003E5AC1"/>
    <w:rsid w:val="0040212B"/>
    <w:rsid w:val="00405DB1"/>
    <w:rsid w:val="00422D46"/>
    <w:rsid w:val="004319A9"/>
    <w:rsid w:val="00431C76"/>
    <w:rsid w:val="0046014A"/>
    <w:rsid w:val="00467E8A"/>
    <w:rsid w:val="0047450D"/>
    <w:rsid w:val="00483B91"/>
    <w:rsid w:val="004A012D"/>
    <w:rsid w:val="004C7C25"/>
    <w:rsid w:val="004C7DBB"/>
    <w:rsid w:val="0050708F"/>
    <w:rsid w:val="005139A5"/>
    <w:rsid w:val="005A068F"/>
    <w:rsid w:val="005A5B3C"/>
    <w:rsid w:val="005A7A5F"/>
    <w:rsid w:val="005D3D3D"/>
    <w:rsid w:val="005E1E4F"/>
    <w:rsid w:val="005E3CCC"/>
    <w:rsid w:val="005E4E20"/>
    <w:rsid w:val="005E5D0C"/>
    <w:rsid w:val="0061446C"/>
    <w:rsid w:val="0064396F"/>
    <w:rsid w:val="006631A3"/>
    <w:rsid w:val="00687A14"/>
    <w:rsid w:val="006C13DB"/>
    <w:rsid w:val="006D1E5C"/>
    <w:rsid w:val="006E6A5B"/>
    <w:rsid w:val="006F4CB9"/>
    <w:rsid w:val="00723400"/>
    <w:rsid w:val="0075496E"/>
    <w:rsid w:val="00791648"/>
    <w:rsid w:val="007B6053"/>
    <w:rsid w:val="007C6DD2"/>
    <w:rsid w:val="007D6B44"/>
    <w:rsid w:val="008268D7"/>
    <w:rsid w:val="008349ED"/>
    <w:rsid w:val="0083770D"/>
    <w:rsid w:val="00841A01"/>
    <w:rsid w:val="00892DFE"/>
    <w:rsid w:val="008F26CD"/>
    <w:rsid w:val="008F4769"/>
    <w:rsid w:val="009235E0"/>
    <w:rsid w:val="00931A85"/>
    <w:rsid w:val="00954F89"/>
    <w:rsid w:val="009A3EAC"/>
    <w:rsid w:val="009B1897"/>
    <w:rsid w:val="009E4124"/>
    <w:rsid w:val="009F31CA"/>
    <w:rsid w:val="00A001CA"/>
    <w:rsid w:val="00A03039"/>
    <w:rsid w:val="00A03BB8"/>
    <w:rsid w:val="00A05045"/>
    <w:rsid w:val="00A07E7A"/>
    <w:rsid w:val="00A17E8B"/>
    <w:rsid w:val="00A375A0"/>
    <w:rsid w:val="00A50BF6"/>
    <w:rsid w:val="00A56F64"/>
    <w:rsid w:val="00A73CE8"/>
    <w:rsid w:val="00A83256"/>
    <w:rsid w:val="00A963EA"/>
    <w:rsid w:val="00AE7F15"/>
    <w:rsid w:val="00AF2E1D"/>
    <w:rsid w:val="00AF7CB3"/>
    <w:rsid w:val="00B1607B"/>
    <w:rsid w:val="00B25A28"/>
    <w:rsid w:val="00B33FCE"/>
    <w:rsid w:val="00B360B6"/>
    <w:rsid w:val="00B40655"/>
    <w:rsid w:val="00B82215"/>
    <w:rsid w:val="00B83EB4"/>
    <w:rsid w:val="00C15EF6"/>
    <w:rsid w:val="00C21DAD"/>
    <w:rsid w:val="00C24E48"/>
    <w:rsid w:val="00C27F28"/>
    <w:rsid w:val="00C46990"/>
    <w:rsid w:val="00C73022"/>
    <w:rsid w:val="00C825E4"/>
    <w:rsid w:val="00CD0E1E"/>
    <w:rsid w:val="00CF083D"/>
    <w:rsid w:val="00D01EFB"/>
    <w:rsid w:val="00D12983"/>
    <w:rsid w:val="00D22AFC"/>
    <w:rsid w:val="00D332F1"/>
    <w:rsid w:val="00D52DC6"/>
    <w:rsid w:val="00D6664C"/>
    <w:rsid w:val="00D755EE"/>
    <w:rsid w:val="00D8159B"/>
    <w:rsid w:val="00D84999"/>
    <w:rsid w:val="00D927E4"/>
    <w:rsid w:val="00D9471E"/>
    <w:rsid w:val="00DB24BC"/>
    <w:rsid w:val="00DD6639"/>
    <w:rsid w:val="00E213E4"/>
    <w:rsid w:val="00E37969"/>
    <w:rsid w:val="00E419ED"/>
    <w:rsid w:val="00E56E05"/>
    <w:rsid w:val="00E5719A"/>
    <w:rsid w:val="00E90899"/>
    <w:rsid w:val="00E90E01"/>
    <w:rsid w:val="00E97638"/>
    <w:rsid w:val="00EC00B7"/>
    <w:rsid w:val="00EE23D1"/>
    <w:rsid w:val="00EF5302"/>
    <w:rsid w:val="00F05C3E"/>
    <w:rsid w:val="00F05D2C"/>
    <w:rsid w:val="00F06415"/>
    <w:rsid w:val="00F22275"/>
    <w:rsid w:val="00F87721"/>
    <w:rsid w:val="00F9601A"/>
    <w:rsid w:val="00FA3EEC"/>
    <w:rsid w:val="00FB290D"/>
    <w:rsid w:val="00FD5AB5"/>
    <w:rsid w:val="00FE2403"/>
    <w:rsid w:val="00FE363C"/>
    <w:rsid w:val="00FE412E"/>
  </w:rsids>
  <m:mathPr>
    <m:mathFont m:val="Cambria Math"/>
    <m:brkBin m:val="before"/>
    <m:brkBinSub m:val="--"/>
    <m:smallFrac m:val="0"/>
    <m:dispDef/>
    <m:lMargin m:val="0"/>
    <m:rMargin m:val="0"/>
    <m:defJc m:val="centerGroup"/>
    <m:wrapIndent m:val="1440"/>
    <m:intLim m:val="subSup"/>
    <m:naryLim m:val="undOvr"/>
  </m:mathPr>
  <w:themeFontLang w:val="en-R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59C2B"/>
  <w15:chartTrackingRefBased/>
  <w15:docId w15:val="{80BB1444-7568-5A42-AF22-E1DAB310E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R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E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6990"/>
    <w:rPr>
      <w:color w:val="0563C1" w:themeColor="hyperlink"/>
      <w:u w:val="single"/>
    </w:rPr>
  </w:style>
  <w:style w:type="character" w:styleId="UnresolvedMention">
    <w:name w:val="Unresolved Mention"/>
    <w:basedOn w:val="DefaultParagraphFont"/>
    <w:uiPriority w:val="99"/>
    <w:semiHidden/>
    <w:unhideWhenUsed/>
    <w:rsid w:val="00C46990"/>
    <w:rPr>
      <w:color w:val="605E5C"/>
      <w:shd w:val="clear" w:color="auto" w:fill="E1DFDD"/>
    </w:rPr>
  </w:style>
  <w:style w:type="paragraph" w:styleId="Header">
    <w:name w:val="header"/>
    <w:basedOn w:val="Normal"/>
    <w:link w:val="HeaderChar"/>
    <w:uiPriority w:val="99"/>
    <w:unhideWhenUsed/>
    <w:rsid w:val="00FB290D"/>
    <w:pPr>
      <w:tabs>
        <w:tab w:val="center" w:pos="4513"/>
        <w:tab w:val="right" w:pos="9026"/>
      </w:tabs>
    </w:pPr>
  </w:style>
  <w:style w:type="character" w:customStyle="1" w:styleId="HeaderChar">
    <w:name w:val="Header Char"/>
    <w:basedOn w:val="DefaultParagraphFont"/>
    <w:link w:val="Header"/>
    <w:uiPriority w:val="99"/>
    <w:rsid w:val="00FB290D"/>
  </w:style>
  <w:style w:type="paragraph" w:styleId="Footer">
    <w:name w:val="footer"/>
    <w:basedOn w:val="Normal"/>
    <w:link w:val="FooterChar"/>
    <w:uiPriority w:val="99"/>
    <w:unhideWhenUsed/>
    <w:rsid w:val="00FB290D"/>
    <w:pPr>
      <w:tabs>
        <w:tab w:val="center" w:pos="4513"/>
        <w:tab w:val="right" w:pos="9026"/>
      </w:tabs>
    </w:pPr>
  </w:style>
  <w:style w:type="character" w:customStyle="1" w:styleId="FooterChar">
    <w:name w:val="Footer Char"/>
    <w:basedOn w:val="DefaultParagraphFont"/>
    <w:link w:val="Footer"/>
    <w:uiPriority w:val="99"/>
    <w:rsid w:val="00FB290D"/>
  </w:style>
  <w:style w:type="character" w:styleId="PageNumber">
    <w:name w:val="page number"/>
    <w:basedOn w:val="DefaultParagraphFont"/>
    <w:uiPriority w:val="99"/>
    <w:semiHidden/>
    <w:unhideWhenUsed/>
    <w:rsid w:val="00405DB1"/>
  </w:style>
  <w:style w:type="paragraph" w:styleId="ListParagraph">
    <w:name w:val="List Paragraph"/>
    <w:basedOn w:val="Normal"/>
    <w:uiPriority w:val="34"/>
    <w:qFormat/>
    <w:rsid w:val="00405DB1"/>
    <w:pPr>
      <w:ind w:left="720"/>
      <w:contextualSpacing/>
    </w:pPr>
    <w:rPr>
      <w:lang w:val="en-US" w:eastAsia="zh-TW"/>
    </w:rPr>
  </w:style>
  <w:style w:type="character" w:styleId="FollowedHyperlink">
    <w:name w:val="FollowedHyperlink"/>
    <w:basedOn w:val="DefaultParagraphFont"/>
    <w:uiPriority w:val="99"/>
    <w:semiHidden/>
    <w:unhideWhenUsed/>
    <w:rsid w:val="0026785B"/>
    <w:rPr>
      <w:color w:val="954F72" w:themeColor="followedHyperlink"/>
      <w:u w:val="single"/>
    </w:rPr>
  </w:style>
  <w:style w:type="paragraph" w:styleId="FootnoteText">
    <w:name w:val="footnote text"/>
    <w:basedOn w:val="Normal"/>
    <w:link w:val="FootnoteTextChar"/>
    <w:uiPriority w:val="99"/>
    <w:semiHidden/>
    <w:unhideWhenUsed/>
    <w:rsid w:val="000328FC"/>
    <w:rPr>
      <w:sz w:val="20"/>
      <w:szCs w:val="20"/>
    </w:rPr>
  </w:style>
  <w:style w:type="character" w:customStyle="1" w:styleId="FootnoteTextChar">
    <w:name w:val="Footnote Text Char"/>
    <w:basedOn w:val="DefaultParagraphFont"/>
    <w:link w:val="FootnoteText"/>
    <w:uiPriority w:val="99"/>
    <w:semiHidden/>
    <w:rsid w:val="000328FC"/>
    <w:rPr>
      <w:sz w:val="20"/>
      <w:szCs w:val="20"/>
    </w:rPr>
  </w:style>
  <w:style w:type="character" w:styleId="FootnoteReference">
    <w:name w:val="footnote reference"/>
    <w:basedOn w:val="DefaultParagraphFont"/>
    <w:uiPriority w:val="99"/>
    <w:semiHidden/>
    <w:unhideWhenUsed/>
    <w:rsid w:val="000328FC"/>
    <w:rPr>
      <w:vertAlign w:val="superscript"/>
    </w:rPr>
  </w:style>
  <w:style w:type="paragraph" w:styleId="NormalWeb">
    <w:name w:val="Normal (Web)"/>
    <w:basedOn w:val="Normal"/>
    <w:uiPriority w:val="99"/>
    <w:unhideWhenUsed/>
    <w:rsid w:val="00A03BB8"/>
    <w:rPr>
      <w:rFonts w:ascii="Times New Roman" w:hAnsi="Times New Roman" w:cs="Times New Roman"/>
      <w:lang w:val="en-US" w:eastAsia="zh-TW"/>
    </w:rPr>
  </w:style>
  <w:style w:type="character" w:styleId="CommentReference">
    <w:name w:val="annotation reference"/>
    <w:basedOn w:val="DefaultParagraphFont"/>
    <w:uiPriority w:val="99"/>
    <w:semiHidden/>
    <w:unhideWhenUsed/>
    <w:rsid w:val="002838DB"/>
    <w:rPr>
      <w:sz w:val="16"/>
      <w:szCs w:val="16"/>
    </w:rPr>
  </w:style>
  <w:style w:type="paragraph" w:styleId="CommentText">
    <w:name w:val="annotation text"/>
    <w:basedOn w:val="Normal"/>
    <w:link w:val="CommentTextChar"/>
    <w:uiPriority w:val="99"/>
    <w:semiHidden/>
    <w:unhideWhenUsed/>
    <w:rsid w:val="002838DB"/>
    <w:rPr>
      <w:sz w:val="20"/>
      <w:szCs w:val="20"/>
    </w:rPr>
  </w:style>
  <w:style w:type="character" w:customStyle="1" w:styleId="CommentTextChar">
    <w:name w:val="Comment Text Char"/>
    <w:basedOn w:val="DefaultParagraphFont"/>
    <w:link w:val="CommentText"/>
    <w:uiPriority w:val="99"/>
    <w:semiHidden/>
    <w:rsid w:val="002838DB"/>
    <w:rPr>
      <w:sz w:val="20"/>
      <w:szCs w:val="20"/>
    </w:rPr>
  </w:style>
  <w:style w:type="paragraph" w:styleId="CommentSubject">
    <w:name w:val="annotation subject"/>
    <w:basedOn w:val="CommentText"/>
    <w:next w:val="CommentText"/>
    <w:link w:val="CommentSubjectChar"/>
    <w:uiPriority w:val="99"/>
    <w:semiHidden/>
    <w:unhideWhenUsed/>
    <w:rsid w:val="002838DB"/>
    <w:rPr>
      <w:b/>
      <w:bCs/>
    </w:rPr>
  </w:style>
  <w:style w:type="character" w:customStyle="1" w:styleId="CommentSubjectChar">
    <w:name w:val="Comment Subject Char"/>
    <w:basedOn w:val="CommentTextChar"/>
    <w:link w:val="CommentSubject"/>
    <w:uiPriority w:val="99"/>
    <w:semiHidden/>
    <w:rsid w:val="002838DB"/>
    <w:rPr>
      <w:b/>
      <w:bCs/>
      <w:sz w:val="20"/>
      <w:szCs w:val="20"/>
    </w:rPr>
  </w:style>
  <w:style w:type="paragraph" w:styleId="BalloonText">
    <w:name w:val="Balloon Text"/>
    <w:basedOn w:val="Normal"/>
    <w:link w:val="BalloonTextChar"/>
    <w:uiPriority w:val="99"/>
    <w:semiHidden/>
    <w:unhideWhenUsed/>
    <w:rsid w:val="002838D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38DB"/>
    <w:rPr>
      <w:rFonts w:ascii="Times New Roman" w:hAnsi="Times New Roman" w:cs="Times New Roman"/>
      <w:sz w:val="18"/>
      <w:szCs w:val="18"/>
    </w:rPr>
  </w:style>
  <w:style w:type="table" w:styleId="TableGrid">
    <w:name w:val="Table Grid"/>
    <w:basedOn w:val="TableNormal"/>
    <w:uiPriority w:val="39"/>
    <w:rsid w:val="006F4C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164445">
      <w:bodyDiv w:val="1"/>
      <w:marLeft w:val="0"/>
      <w:marRight w:val="0"/>
      <w:marTop w:val="0"/>
      <w:marBottom w:val="0"/>
      <w:divBdr>
        <w:top w:val="none" w:sz="0" w:space="0" w:color="auto"/>
        <w:left w:val="none" w:sz="0" w:space="0" w:color="auto"/>
        <w:bottom w:val="none" w:sz="0" w:space="0" w:color="auto"/>
        <w:right w:val="none" w:sz="0" w:space="0" w:color="auto"/>
      </w:divBdr>
    </w:div>
    <w:div w:id="214585075">
      <w:bodyDiv w:val="1"/>
      <w:marLeft w:val="0"/>
      <w:marRight w:val="0"/>
      <w:marTop w:val="0"/>
      <w:marBottom w:val="0"/>
      <w:divBdr>
        <w:top w:val="none" w:sz="0" w:space="0" w:color="auto"/>
        <w:left w:val="none" w:sz="0" w:space="0" w:color="auto"/>
        <w:bottom w:val="none" w:sz="0" w:space="0" w:color="auto"/>
        <w:right w:val="none" w:sz="0" w:space="0" w:color="auto"/>
      </w:divBdr>
      <w:divsChild>
        <w:div w:id="1761222435">
          <w:marLeft w:val="0"/>
          <w:marRight w:val="0"/>
          <w:marTop w:val="0"/>
          <w:marBottom w:val="0"/>
          <w:divBdr>
            <w:top w:val="none" w:sz="0" w:space="0" w:color="auto"/>
            <w:left w:val="none" w:sz="0" w:space="0" w:color="auto"/>
            <w:bottom w:val="none" w:sz="0" w:space="0" w:color="auto"/>
            <w:right w:val="none" w:sz="0" w:space="0" w:color="auto"/>
          </w:divBdr>
          <w:divsChild>
            <w:div w:id="1527065232">
              <w:marLeft w:val="0"/>
              <w:marRight w:val="0"/>
              <w:marTop w:val="0"/>
              <w:marBottom w:val="0"/>
              <w:divBdr>
                <w:top w:val="none" w:sz="0" w:space="0" w:color="auto"/>
                <w:left w:val="none" w:sz="0" w:space="0" w:color="auto"/>
                <w:bottom w:val="none" w:sz="0" w:space="0" w:color="auto"/>
                <w:right w:val="none" w:sz="0" w:space="0" w:color="auto"/>
              </w:divBdr>
              <w:divsChild>
                <w:div w:id="8469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06516">
      <w:bodyDiv w:val="1"/>
      <w:marLeft w:val="0"/>
      <w:marRight w:val="0"/>
      <w:marTop w:val="0"/>
      <w:marBottom w:val="0"/>
      <w:divBdr>
        <w:top w:val="none" w:sz="0" w:space="0" w:color="auto"/>
        <w:left w:val="none" w:sz="0" w:space="0" w:color="auto"/>
        <w:bottom w:val="none" w:sz="0" w:space="0" w:color="auto"/>
        <w:right w:val="none" w:sz="0" w:space="0" w:color="auto"/>
      </w:divBdr>
      <w:divsChild>
        <w:div w:id="1709333631">
          <w:marLeft w:val="0"/>
          <w:marRight w:val="0"/>
          <w:marTop w:val="0"/>
          <w:marBottom w:val="0"/>
          <w:divBdr>
            <w:top w:val="none" w:sz="0" w:space="0" w:color="auto"/>
            <w:left w:val="none" w:sz="0" w:space="0" w:color="auto"/>
            <w:bottom w:val="none" w:sz="0" w:space="0" w:color="auto"/>
            <w:right w:val="none" w:sz="0" w:space="0" w:color="auto"/>
          </w:divBdr>
          <w:divsChild>
            <w:div w:id="700059632">
              <w:marLeft w:val="0"/>
              <w:marRight w:val="0"/>
              <w:marTop w:val="0"/>
              <w:marBottom w:val="0"/>
              <w:divBdr>
                <w:top w:val="none" w:sz="0" w:space="0" w:color="auto"/>
                <w:left w:val="none" w:sz="0" w:space="0" w:color="auto"/>
                <w:bottom w:val="none" w:sz="0" w:space="0" w:color="auto"/>
                <w:right w:val="none" w:sz="0" w:space="0" w:color="auto"/>
              </w:divBdr>
              <w:divsChild>
                <w:div w:id="20503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21548">
      <w:bodyDiv w:val="1"/>
      <w:marLeft w:val="0"/>
      <w:marRight w:val="0"/>
      <w:marTop w:val="0"/>
      <w:marBottom w:val="0"/>
      <w:divBdr>
        <w:top w:val="none" w:sz="0" w:space="0" w:color="auto"/>
        <w:left w:val="none" w:sz="0" w:space="0" w:color="auto"/>
        <w:bottom w:val="none" w:sz="0" w:space="0" w:color="auto"/>
        <w:right w:val="none" w:sz="0" w:space="0" w:color="auto"/>
      </w:divBdr>
      <w:divsChild>
        <w:div w:id="651062800">
          <w:marLeft w:val="0"/>
          <w:marRight w:val="0"/>
          <w:marTop w:val="0"/>
          <w:marBottom w:val="0"/>
          <w:divBdr>
            <w:top w:val="none" w:sz="0" w:space="0" w:color="auto"/>
            <w:left w:val="none" w:sz="0" w:space="0" w:color="auto"/>
            <w:bottom w:val="none" w:sz="0" w:space="0" w:color="auto"/>
            <w:right w:val="none" w:sz="0" w:space="0" w:color="auto"/>
          </w:divBdr>
          <w:divsChild>
            <w:div w:id="1216429201">
              <w:marLeft w:val="0"/>
              <w:marRight w:val="0"/>
              <w:marTop w:val="0"/>
              <w:marBottom w:val="0"/>
              <w:divBdr>
                <w:top w:val="none" w:sz="0" w:space="0" w:color="auto"/>
                <w:left w:val="none" w:sz="0" w:space="0" w:color="auto"/>
                <w:bottom w:val="none" w:sz="0" w:space="0" w:color="auto"/>
                <w:right w:val="none" w:sz="0" w:space="0" w:color="auto"/>
              </w:divBdr>
              <w:divsChild>
                <w:div w:id="187611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408821">
      <w:bodyDiv w:val="1"/>
      <w:marLeft w:val="0"/>
      <w:marRight w:val="0"/>
      <w:marTop w:val="0"/>
      <w:marBottom w:val="0"/>
      <w:divBdr>
        <w:top w:val="none" w:sz="0" w:space="0" w:color="auto"/>
        <w:left w:val="none" w:sz="0" w:space="0" w:color="auto"/>
        <w:bottom w:val="none" w:sz="0" w:space="0" w:color="auto"/>
        <w:right w:val="none" w:sz="0" w:space="0" w:color="auto"/>
      </w:divBdr>
      <w:divsChild>
        <w:div w:id="547108547">
          <w:marLeft w:val="576"/>
          <w:marRight w:val="0"/>
          <w:marTop w:val="60"/>
          <w:marBottom w:val="0"/>
          <w:divBdr>
            <w:top w:val="none" w:sz="0" w:space="0" w:color="auto"/>
            <w:left w:val="none" w:sz="0" w:space="0" w:color="auto"/>
            <w:bottom w:val="none" w:sz="0" w:space="0" w:color="auto"/>
            <w:right w:val="none" w:sz="0" w:space="0" w:color="auto"/>
          </w:divBdr>
        </w:div>
        <w:div w:id="132872095">
          <w:marLeft w:val="576"/>
          <w:marRight w:val="0"/>
          <w:marTop w:val="60"/>
          <w:marBottom w:val="0"/>
          <w:divBdr>
            <w:top w:val="none" w:sz="0" w:space="0" w:color="auto"/>
            <w:left w:val="none" w:sz="0" w:space="0" w:color="auto"/>
            <w:bottom w:val="none" w:sz="0" w:space="0" w:color="auto"/>
            <w:right w:val="none" w:sz="0" w:space="0" w:color="auto"/>
          </w:divBdr>
        </w:div>
        <w:div w:id="1888713161">
          <w:marLeft w:val="576"/>
          <w:marRight w:val="0"/>
          <w:marTop w:val="60"/>
          <w:marBottom w:val="0"/>
          <w:divBdr>
            <w:top w:val="none" w:sz="0" w:space="0" w:color="auto"/>
            <w:left w:val="none" w:sz="0" w:space="0" w:color="auto"/>
            <w:bottom w:val="none" w:sz="0" w:space="0" w:color="auto"/>
            <w:right w:val="none" w:sz="0" w:space="0" w:color="auto"/>
          </w:divBdr>
        </w:div>
        <w:div w:id="918514958">
          <w:marLeft w:val="576"/>
          <w:marRight w:val="0"/>
          <w:marTop w:val="60"/>
          <w:marBottom w:val="0"/>
          <w:divBdr>
            <w:top w:val="none" w:sz="0" w:space="0" w:color="auto"/>
            <w:left w:val="none" w:sz="0" w:space="0" w:color="auto"/>
            <w:bottom w:val="none" w:sz="0" w:space="0" w:color="auto"/>
            <w:right w:val="none" w:sz="0" w:space="0" w:color="auto"/>
          </w:divBdr>
        </w:div>
        <w:div w:id="1666203406">
          <w:marLeft w:val="576"/>
          <w:marRight w:val="0"/>
          <w:marTop w:val="60"/>
          <w:marBottom w:val="0"/>
          <w:divBdr>
            <w:top w:val="none" w:sz="0" w:space="0" w:color="auto"/>
            <w:left w:val="none" w:sz="0" w:space="0" w:color="auto"/>
            <w:bottom w:val="none" w:sz="0" w:space="0" w:color="auto"/>
            <w:right w:val="none" w:sz="0" w:space="0" w:color="auto"/>
          </w:divBdr>
        </w:div>
      </w:divsChild>
    </w:div>
    <w:div w:id="431779124">
      <w:bodyDiv w:val="1"/>
      <w:marLeft w:val="0"/>
      <w:marRight w:val="0"/>
      <w:marTop w:val="0"/>
      <w:marBottom w:val="0"/>
      <w:divBdr>
        <w:top w:val="none" w:sz="0" w:space="0" w:color="auto"/>
        <w:left w:val="none" w:sz="0" w:space="0" w:color="auto"/>
        <w:bottom w:val="none" w:sz="0" w:space="0" w:color="auto"/>
        <w:right w:val="none" w:sz="0" w:space="0" w:color="auto"/>
      </w:divBdr>
      <w:divsChild>
        <w:div w:id="1800688283">
          <w:marLeft w:val="0"/>
          <w:marRight w:val="0"/>
          <w:marTop w:val="0"/>
          <w:marBottom w:val="0"/>
          <w:divBdr>
            <w:top w:val="none" w:sz="0" w:space="0" w:color="auto"/>
            <w:left w:val="none" w:sz="0" w:space="0" w:color="auto"/>
            <w:bottom w:val="none" w:sz="0" w:space="0" w:color="auto"/>
            <w:right w:val="none" w:sz="0" w:space="0" w:color="auto"/>
          </w:divBdr>
          <w:divsChild>
            <w:div w:id="1047948448">
              <w:marLeft w:val="0"/>
              <w:marRight w:val="0"/>
              <w:marTop w:val="0"/>
              <w:marBottom w:val="0"/>
              <w:divBdr>
                <w:top w:val="none" w:sz="0" w:space="0" w:color="auto"/>
                <w:left w:val="none" w:sz="0" w:space="0" w:color="auto"/>
                <w:bottom w:val="none" w:sz="0" w:space="0" w:color="auto"/>
                <w:right w:val="none" w:sz="0" w:space="0" w:color="auto"/>
              </w:divBdr>
              <w:divsChild>
                <w:div w:id="98435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1519">
      <w:bodyDiv w:val="1"/>
      <w:marLeft w:val="0"/>
      <w:marRight w:val="0"/>
      <w:marTop w:val="0"/>
      <w:marBottom w:val="0"/>
      <w:divBdr>
        <w:top w:val="none" w:sz="0" w:space="0" w:color="auto"/>
        <w:left w:val="none" w:sz="0" w:space="0" w:color="auto"/>
        <w:bottom w:val="none" w:sz="0" w:space="0" w:color="auto"/>
        <w:right w:val="none" w:sz="0" w:space="0" w:color="auto"/>
      </w:divBdr>
      <w:divsChild>
        <w:div w:id="1988511316">
          <w:marLeft w:val="0"/>
          <w:marRight w:val="0"/>
          <w:marTop w:val="0"/>
          <w:marBottom w:val="0"/>
          <w:divBdr>
            <w:top w:val="none" w:sz="0" w:space="0" w:color="auto"/>
            <w:left w:val="none" w:sz="0" w:space="0" w:color="auto"/>
            <w:bottom w:val="none" w:sz="0" w:space="0" w:color="auto"/>
            <w:right w:val="none" w:sz="0" w:space="0" w:color="auto"/>
          </w:divBdr>
          <w:divsChild>
            <w:div w:id="1703094468">
              <w:marLeft w:val="0"/>
              <w:marRight w:val="0"/>
              <w:marTop w:val="0"/>
              <w:marBottom w:val="0"/>
              <w:divBdr>
                <w:top w:val="none" w:sz="0" w:space="0" w:color="auto"/>
                <w:left w:val="none" w:sz="0" w:space="0" w:color="auto"/>
                <w:bottom w:val="none" w:sz="0" w:space="0" w:color="auto"/>
                <w:right w:val="none" w:sz="0" w:space="0" w:color="auto"/>
              </w:divBdr>
              <w:divsChild>
                <w:div w:id="10403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581">
      <w:bodyDiv w:val="1"/>
      <w:marLeft w:val="0"/>
      <w:marRight w:val="0"/>
      <w:marTop w:val="0"/>
      <w:marBottom w:val="0"/>
      <w:divBdr>
        <w:top w:val="none" w:sz="0" w:space="0" w:color="auto"/>
        <w:left w:val="none" w:sz="0" w:space="0" w:color="auto"/>
        <w:bottom w:val="none" w:sz="0" w:space="0" w:color="auto"/>
        <w:right w:val="none" w:sz="0" w:space="0" w:color="auto"/>
      </w:divBdr>
      <w:divsChild>
        <w:div w:id="2091416752">
          <w:marLeft w:val="0"/>
          <w:marRight w:val="0"/>
          <w:marTop w:val="0"/>
          <w:marBottom w:val="0"/>
          <w:divBdr>
            <w:top w:val="none" w:sz="0" w:space="0" w:color="auto"/>
            <w:left w:val="none" w:sz="0" w:space="0" w:color="auto"/>
            <w:bottom w:val="none" w:sz="0" w:space="0" w:color="auto"/>
            <w:right w:val="none" w:sz="0" w:space="0" w:color="auto"/>
          </w:divBdr>
          <w:divsChild>
            <w:div w:id="902253396">
              <w:marLeft w:val="0"/>
              <w:marRight w:val="0"/>
              <w:marTop w:val="0"/>
              <w:marBottom w:val="0"/>
              <w:divBdr>
                <w:top w:val="none" w:sz="0" w:space="0" w:color="auto"/>
                <w:left w:val="none" w:sz="0" w:space="0" w:color="auto"/>
                <w:bottom w:val="none" w:sz="0" w:space="0" w:color="auto"/>
                <w:right w:val="none" w:sz="0" w:space="0" w:color="auto"/>
              </w:divBdr>
              <w:divsChild>
                <w:div w:id="841509076">
                  <w:marLeft w:val="0"/>
                  <w:marRight w:val="0"/>
                  <w:marTop w:val="0"/>
                  <w:marBottom w:val="0"/>
                  <w:divBdr>
                    <w:top w:val="none" w:sz="0" w:space="0" w:color="auto"/>
                    <w:left w:val="none" w:sz="0" w:space="0" w:color="auto"/>
                    <w:bottom w:val="none" w:sz="0" w:space="0" w:color="auto"/>
                    <w:right w:val="none" w:sz="0" w:space="0" w:color="auto"/>
                  </w:divBdr>
                  <w:divsChild>
                    <w:div w:id="21428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188341">
      <w:bodyDiv w:val="1"/>
      <w:marLeft w:val="0"/>
      <w:marRight w:val="0"/>
      <w:marTop w:val="0"/>
      <w:marBottom w:val="0"/>
      <w:divBdr>
        <w:top w:val="none" w:sz="0" w:space="0" w:color="auto"/>
        <w:left w:val="none" w:sz="0" w:space="0" w:color="auto"/>
        <w:bottom w:val="none" w:sz="0" w:space="0" w:color="auto"/>
        <w:right w:val="none" w:sz="0" w:space="0" w:color="auto"/>
      </w:divBdr>
      <w:divsChild>
        <w:div w:id="1805582640">
          <w:marLeft w:val="0"/>
          <w:marRight w:val="0"/>
          <w:marTop w:val="0"/>
          <w:marBottom w:val="0"/>
          <w:divBdr>
            <w:top w:val="none" w:sz="0" w:space="0" w:color="auto"/>
            <w:left w:val="none" w:sz="0" w:space="0" w:color="auto"/>
            <w:bottom w:val="none" w:sz="0" w:space="0" w:color="auto"/>
            <w:right w:val="none" w:sz="0" w:space="0" w:color="auto"/>
          </w:divBdr>
          <w:divsChild>
            <w:div w:id="1592738870">
              <w:marLeft w:val="0"/>
              <w:marRight w:val="0"/>
              <w:marTop w:val="0"/>
              <w:marBottom w:val="0"/>
              <w:divBdr>
                <w:top w:val="none" w:sz="0" w:space="0" w:color="auto"/>
                <w:left w:val="none" w:sz="0" w:space="0" w:color="auto"/>
                <w:bottom w:val="none" w:sz="0" w:space="0" w:color="auto"/>
                <w:right w:val="none" w:sz="0" w:space="0" w:color="auto"/>
              </w:divBdr>
              <w:divsChild>
                <w:div w:id="532351589">
                  <w:marLeft w:val="0"/>
                  <w:marRight w:val="0"/>
                  <w:marTop w:val="0"/>
                  <w:marBottom w:val="0"/>
                  <w:divBdr>
                    <w:top w:val="none" w:sz="0" w:space="0" w:color="auto"/>
                    <w:left w:val="none" w:sz="0" w:space="0" w:color="auto"/>
                    <w:bottom w:val="none" w:sz="0" w:space="0" w:color="auto"/>
                    <w:right w:val="none" w:sz="0" w:space="0" w:color="auto"/>
                  </w:divBdr>
                  <w:divsChild>
                    <w:div w:id="12743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81556">
      <w:bodyDiv w:val="1"/>
      <w:marLeft w:val="0"/>
      <w:marRight w:val="0"/>
      <w:marTop w:val="0"/>
      <w:marBottom w:val="0"/>
      <w:divBdr>
        <w:top w:val="none" w:sz="0" w:space="0" w:color="auto"/>
        <w:left w:val="none" w:sz="0" w:space="0" w:color="auto"/>
        <w:bottom w:val="none" w:sz="0" w:space="0" w:color="auto"/>
        <w:right w:val="none" w:sz="0" w:space="0" w:color="auto"/>
      </w:divBdr>
      <w:divsChild>
        <w:div w:id="223102905">
          <w:marLeft w:val="0"/>
          <w:marRight w:val="0"/>
          <w:marTop w:val="0"/>
          <w:marBottom w:val="0"/>
          <w:divBdr>
            <w:top w:val="none" w:sz="0" w:space="0" w:color="auto"/>
            <w:left w:val="none" w:sz="0" w:space="0" w:color="auto"/>
            <w:bottom w:val="none" w:sz="0" w:space="0" w:color="auto"/>
            <w:right w:val="none" w:sz="0" w:space="0" w:color="auto"/>
          </w:divBdr>
          <w:divsChild>
            <w:div w:id="1785536207">
              <w:marLeft w:val="0"/>
              <w:marRight w:val="0"/>
              <w:marTop w:val="0"/>
              <w:marBottom w:val="0"/>
              <w:divBdr>
                <w:top w:val="none" w:sz="0" w:space="0" w:color="auto"/>
                <w:left w:val="none" w:sz="0" w:space="0" w:color="auto"/>
                <w:bottom w:val="none" w:sz="0" w:space="0" w:color="auto"/>
                <w:right w:val="none" w:sz="0" w:space="0" w:color="auto"/>
              </w:divBdr>
              <w:divsChild>
                <w:div w:id="1435520995">
                  <w:marLeft w:val="0"/>
                  <w:marRight w:val="0"/>
                  <w:marTop w:val="0"/>
                  <w:marBottom w:val="0"/>
                  <w:divBdr>
                    <w:top w:val="none" w:sz="0" w:space="0" w:color="auto"/>
                    <w:left w:val="none" w:sz="0" w:space="0" w:color="auto"/>
                    <w:bottom w:val="none" w:sz="0" w:space="0" w:color="auto"/>
                    <w:right w:val="none" w:sz="0" w:space="0" w:color="auto"/>
                  </w:divBdr>
                  <w:divsChild>
                    <w:div w:id="15616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583992">
      <w:bodyDiv w:val="1"/>
      <w:marLeft w:val="0"/>
      <w:marRight w:val="0"/>
      <w:marTop w:val="0"/>
      <w:marBottom w:val="0"/>
      <w:divBdr>
        <w:top w:val="none" w:sz="0" w:space="0" w:color="auto"/>
        <w:left w:val="none" w:sz="0" w:space="0" w:color="auto"/>
        <w:bottom w:val="none" w:sz="0" w:space="0" w:color="auto"/>
        <w:right w:val="none" w:sz="0" w:space="0" w:color="auto"/>
      </w:divBdr>
      <w:divsChild>
        <w:div w:id="776170102">
          <w:marLeft w:val="576"/>
          <w:marRight w:val="0"/>
          <w:marTop w:val="60"/>
          <w:marBottom w:val="0"/>
          <w:divBdr>
            <w:top w:val="none" w:sz="0" w:space="0" w:color="auto"/>
            <w:left w:val="none" w:sz="0" w:space="0" w:color="auto"/>
            <w:bottom w:val="none" w:sz="0" w:space="0" w:color="auto"/>
            <w:right w:val="none" w:sz="0" w:space="0" w:color="auto"/>
          </w:divBdr>
        </w:div>
        <w:div w:id="429087390">
          <w:marLeft w:val="576"/>
          <w:marRight w:val="0"/>
          <w:marTop w:val="60"/>
          <w:marBottom w:val="0"/>
          <w:divBdr>
            <w:top w:val="none" w:sz="0" w:space="0" w:color="auto"/>
            <w:left w:val="none" w:sz="0" w:space="0" w:color="auto"/>
            <w:bottom w:val="none" w:sz="0" w:space="0" w:color="auto"/>
            <w:right w:val="none" w:sz="0" w:space="0" w:color="auto"/>
          </w:divBdr>
        </w:div>
        <w:div w:id="784930219">
          <w:marLeft w:val="576"/>
          <w:marRight w:val="0"/>
          <w:marTop w:val="60"/>
          <w:marBottom w:val="0"/>
          <w:divBdr>
            <w:top w:val="none" w:sz="0" w:space="0" w:color="auto"/>
            <w:left w:val="none" w:sz="0" w:space="0" w:color="auto"/>
            <w:bottom w:val="none" w:sz="0" w:space="0" w:color="auto"/>
            <w:right w:val="none" w:sz="0" w:space="0" w:color="auto"/>
          </w:divBdr>
        </w:div>
        <w:div w:id="1905294364">
          <w:marLeft w:val="576"/>
          <w:marRight w:val="0"/>
          <w:marTop w:val="60"/>
          <w:marBottom w:val="0"/>
          <w:divBdr>
            <w:top w:val="none" w:sz="0" w:space="0" w:color="auto"/>
            <w:left w:val="none" w:sz="0" w:space="0" w:color="auto"/>
            <w:bottom w:val="none" w:sz="0" w:space="0" w:color="auto"/>
            <w:right w:val="none" w:sz="0" w:space="0" w:color="auto"/>
          </w:divBdr>
        </w:div>
        <w:div w:id="1468547371">
          <w:marLeft w:val="576"/>
          <w:marRight w:val="0"/>
          <w:marTop w:val="60"/>
          <w:marBottom w:val="0"/>
          <w:divBdr>
            <w:top w:val="none" w:sz="0" w:space="0" w:color="auto"/>
            <w:left w:val="none" w:sz="0" w:space="0" w:color="auto"/>
            <w:bottom w:val="none" w:sz="0" w:space="0" w:color="auto"/>
            <w:right w:val="none" w:sz="0" w:space="0" w:color="auto"/>
          </w:divBdr>
        </w:div>
      </w:divsChild>
    </w:div>
    <w:div w:id="886255583">
      <w:bodyDiv w:val="1"/>
      <w:marLeft w:val="0"/>
      <w:marRight w:val="0"/>
      <w:marTop w:val="0"/>
      <w:marBottom w:val="0"/>
      <w:divBdr>
        <w:top w:val="none" w:sz="0" w:space="0" w:color="auto"/>
        <w:left w:val="none" w:sz="0" w:space="0" w:color="auto"/>
        <w:bottom w:val="none" w:sz="0" w:space="0" w:color="auto"/>
        <w:right w:val="none" w:sz="0" w:space="0" w:color="auto"/>
      </w:divBdr>
      <w:divsChild>
        <w:div w:id="1225218835">
          <w:marLeft w:val="547"/>
          <w:marRight w:val="0"/>
          <w:marTop w:val="154"/>
          <w:marBottom w:val="0"/>
          <w:divBdr>
            <w:top w:val="none" w:sz="0" w:space="0" w:color="auto"/>
            <w:left w:val="none" w:sz="0" w:space="0" w:color="auto"/>
            <w:bottom w:val="none" w:sz="0" w:space="0" w:color="auto"/>
            <w:right w:val="none" w:sz="0" w:space="0" w:color="auto"/>
          </w:divBdr>
        </w:div>
        <w:div w:id="178930106">
          <w:marLeft w:val="547"/>
          <w:marRight w:val="0"/>
          <w:marTop w:val="154"/>
          <w:marBottom w:val="0"/>
          <w:divBdr>
            <w:top w:val="none" w:sz="0" w:space="0" w:color="auto"/>
            <w:left w:val="none" w:sz="0" w:space="0" w:color="auto"/>
            <w:bottom w:val="none" w:sz="0" w:space="0" w:color="auto"/>
            <w:right w:val="none" w:sz="0" w:space="0" w:color="auto"/>
          </w:divBdr>
        </w:div>
        <w:div w:id="501701840">
          <w:marLeft w:val="547"/>
          <w:marRight w:val="0"/>
          <w:marTop w:val="154"/>
          <w:marBottom w:val="0"/>
          <w:divBdr>
            <w:top w:val="none" w:sz="0" w:space="0" w:color="auto"/>
            <w:left w:val="none" w:sz="0" w:space="0" w:color="auto"/>
            <w:bottom w:val="none" w:sz="0" w:space="0" w:color="auto"/>
            <w:right w:val="none" w:sz="0" w:space="0" w:color="auto"/>
          </w:divBdr>
        </w:div>
      </w:divsChild>
    </w:div>
    <w:div w:id="1038699685">
      <w:bodyDiv w:val="1"/>
      <w:marLeft w:val="0"/>
      <w:marRight w:val="0"/>
      <w:marTop w:val="0"/>
      <w:marBottom w:val="0"/>
      <w:divBdr>
        <w:top w:val="none" w:sz="0" w:space="0" w:color="auto"/>
        <w:left w:val="none" w:sz="0" w:space="0" w:color="auto"/>
        <w:bottom w:val="none" w:sz="0" w:space="0" w:color="auto"/>
        <w:right w:val="none" w:sz="0" w:space="0" w:color="auto"/>
      </w:divBdr>
      <w:divsChild>
        <w:div w:id="777606995">
          <w:marLeft w:val="0"/>
          <w:marRight w:val="0"/>
          <w:marTop w:val="0"/>
          <w:marBottom w:val="0"/>
          <w:divBdr>
            <w:top w:val="none" w:sz="0" w:space="0" w:color="auto"/>
            <w:left w:val="none" w:sz="0" w:space="0" w:color="auto"/>
            <w:bottom w:val="none" w:sz="0" w:space="0" w:color="auto"/>
            <w:right w:val="none" w:sz="0" w:space="0" w:color="auto"/>
          </w:divBdr>
          <w:divsChild>
            <w:div w:id="1124082014">
              <w:marLeft w:val="0"/>
              <w:marRight w:val="0"/>
              <w:marTop w:val="0"/>
              <w:marBottom w:val="0"/>
              <w:divBdr>
                <w:top w:val="none" w:sz="0" w:space="0" w:color="auto"/>
                <w:left w:val="none" w:sz="0" w:space="0" w:color="auto"/>
                <w:bottom w:val="none" w:sz="0" w:space="0" w:color="auto"/>
                <w:right w:val="none" w:sz="0" w:space="0" w:color="auto"/>
              </w:divBdr>
              <w:divsChild>
                <w:div w:id="1839491685">
                  <w:marLeft w:val="0"/>
                  <w:marRight w:val="0"/>
                  <w:marTop w:val="0"/>
                  <w:marBottom w:val="0"/>
                  <w:divBdr>
                    <w:top w:val="none" w:sz="0" w:space="0" w:color="auto"/>
                    <w:left w:val="none" w:sz="0" w:space="0" w:color="auto"/>
                    <w:bottom w:val="none" w:sz="0" w:space="0" w:color="auto"/>
                    <w:right w:val="none" w:sz="0" w:space="0" w:color="auto"/>
                  </w:divBdr>
                  <w:divsChild>
                    <w:div w:id="168443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865844">
      <w:bodyDiv w:val="1"/>
      <w:marLeft w:val="0"/>
      <w:marRight w:val="0"/>
      <w:marTop w:val="0"/>
      <w:marBottom w:val="0"/>
      <w:divBdr>
        <w:top w:val="none" w:sz="0" w:space="0" w:color="auto"/>
        <w:left w:val="none" w:sz="0" w:space="0" w:color="auto"/>
        <w:bottom w:val="none" w:sz="0" w:space="0" w:color="auto"/>
        <w:right w:val="none" w:sz="0" w:space="0" w:color="auto"/>
      </w:divBdr>
      <w:divsChild>
        <w:div w:id="6369966">
          <w:marLeft w:val="403"/>
          <w:marRight w:val="0"/>
          <w:marTop w:val="119"/>
          <w:marBottom w:val="0"/>
          <w:divBdr>
            <w:top w:val="none" w:sz="0" w:space="0" w:color="auto"/>
            <w:left w:val="none" w:sz="0" w:space="0" w:color="auto"/>
            <w:bottom w:val="none" w:sz="0" w:space="0" w:color="auto"/>
            <w:right w:val="none" w:sz="0" w:space="0" w:color="auto"/>
          </w:divBdr>
        </w:div>
        <w:div w:id="1013266256">
          <w:marLeft w:val="403"/>
          <w:marRight w:val="0"/>
          <w:marTop w:val="119"/>
          <w:marBottom w:val="0"/>
          <w:divBdr>
            <w:top w:val="none" w:sz="0" w:space="0" w:color="auto"/>
            <w:left w:val="none" w:sz="0" w:space="0" w:color="auto"/>
            <w:bottom w:val="none" w:sz="0" w:space="0" w:color="auto"/>
            <w:right w:val="none" w:sz="0" w:space="0" w:color="auto"/>
          </w:divBdr>
        </w:div>
        <w:div w:id="2091274034">
          <w:marLeft w:val="403"/>
          <w:marRight w:val="0"/>
          <w:marTop w:val="119"/>
          <w:marBottom w:val="0"/>
          <w:divBdr>
            <w:top w:val="none" w:sz="0" w:space="0" w:color="auto"/>
            <w:left w:val="none" w:sz="0" w:space="0" w:color="auto"/>
            <w:bottom w:val="none" w:sz="0" w:space="0" w:color="auto"/>
            <w:right w:val="none" w:sz="0" w:space="0" w:color="auto"/>
          </w:divBdr>
        </w:div>
      </w:divsChild>
    </w:div>
    <w:div w:id="1097486742">
      <w:bodyDiv w:val="1"/>
      <w:marLeft w:val="0"/>
      <w:marRight w:val="0"/>
      <w:marTop w:val="0"/>
      <w:marBottom w:val="0"/>
      <w:divBdr>
        <w:top w:val="none" w:sz="0" w:space="0" w:color="auto"/>
        <w:left w:val="none" w:sz="0" w:space="0" w:color="auto"/>
        <w:bottom w:val="none" w:sz="0" w:space="0" w:color="auto"/>
        <w:right w:val="none" w:sz="0" w:space="0" w:color="auto"/>
      </w:divBdr>
      <w:divsChild>
        <w:div w:id="1425999963">
          <w:marLeft w:val="403"/>
          <w:marRight w:val="0"/>
          <w:marTop w:val="119"/>
          <w:marBottom w:val="0"/>
          <w:divBdr>
            <w:top w:val="none" w:sz="0" w:space="0" w:color="auto"/>
            <w:left w:val="none" w:sz="0" w:space="0" w:color="auto"/>
            <w:bottom w:val="none" w:sz="0" w:space="0" w:color="auto"/>
            <w:right w:val="none" w:sz="0" w:space="0" w:color="auto"/>
          </w:divBdr>
        </w:div>
        <w:div w:id="576790985">
          <w:marLeft w:val="403"/>
          <w:marRight w:val="0"/>
          <w:marTop w:val="119"/>
          <w:marBottom w:val="0"/>
          <w:divBdr>
            <w:top w:val="none" w:sz="0" w:space="0" w:color="auto"/>
            <w:left w:val="none" w:sz="0" w:space="0" w:color="auto"/>
            <w:bottom w:val="none" w:sz="0" w:space="0" w:color="auto"/>
            <w:right w:val="none" w:sz="0" w:space="0" w:color="auto"/>
          </w:divBdr>
        </w:div>
        <w:div w:id="1901868371">
          <w:marLeft w:val="403"/>
          <w:marRight w:val="0"/>
          <w:marTop w:val="119"/>
          <w:marBottom w:val="0"/>
          <w:divBdr>
            <w:top w:val="none" w:sz="0" w:space="0" w:color="auto"/>
            <w:left w:val="none" w:sz="0" w:space="0" w:color="auto"/>
            <w:bottom w:val="none" w:sz="0" w:space="0" w:color="auto"/>
            <w:right w:val="none" w:sz="0" w:space="0" w:color="auto"/>
          </w:divBdr>
        </w:div>
      </w:divsChild>
    </w:div>
    <w:div w:id="1177964149">
      <w:bodyDiv w:val="1"/>
      <w:marLeft w:val="0"/>
      <w:marRight w:val="0"/>
      <w:marTop w:val="0"/>
      <w:marBottom w:val="0"/>
      <w:divBdr>
        <w:top w:val="none" w:sz="0" w:space="0" w:color="auto"/>
        <w:left w:val="none" w:sz="0" w:space="0" w:color="auto"/>
        <w:bottom w:val="none" w:sz="0" w:space="0" w:color="auto"/>
        <w:right w:val="none" w:sz="0" w:space="0" w:color="auto"/>
      </w:divBdr>
      <w:divsChild>
        <w:div w:id="533687842">
          <w:marLeft w:val="0"/>
          <w:marRight w:val="0"/>
          <w:marTop w:val="0"/>
          <w:marBottom w:val="0"/>
          <w:divBdr>
            <w:top w:val="none" w:sz="0" w:space="0" w:color="auto"/>
            <w:left w:val="none" w:sz="0" w:space="0" w:color="auto"/>
            <w:bottom w:val="none" w:sz="0" w:space="0" w:color="auto"/>
            <w:right w:val="none" w:sz="0" w:space="0" w:color="auto"/>
          </w:divBdr>
          <w:divsChild>
            <w:div w:id="1295600506">
              <w:marLeft w:val="0"/>
              <w:marRight w:val="0"/>
              <w:marTop w:val="0"/>
              <w:marBottom w:val="0"/>
              <w:divBdr>
                <w:top w:val="none" w:sz="0" w:space="0" w:color="auto"/>
                <w:left w:val="none" w:sz="0" w:space="0" w:color="auto"/>
                <w:bottom w:val="none" w:sz="0" w:space="0" w:color="auto"/>
                <w:right w:val="none" w:sz="0" w:space="0" w:color="auto"/>
              </w:divBdr>
              <w:divsChild>
                <w:div w:id="108088124">
                  <w:marLeft w:val="0"/>
                  <w:marRight w:val="0"/>
                  <w:marTop w:val="0"/>
                  <w:marBottom w:val="0"/>
                  <w:divBdr>
                    <w:top w:val="none" w:sz="0" w:space="0" w:color="auto"/>
                    <w:left w:val="none" w:sz="0" w:space="0" w:color="auto"/>
                    <w:bottom w:val="none" w:sz="0" w:space="0" w:color="auto"/>
                    <w:right w:val="none" w:sz="0" w:space="0" w:color="auto"/>
                  </w:divBdr>
                  <w:divsChild>
                    <w:div w:id="9078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94473">
      <w:bodyDiv w:val="1"/>
      <w:marLeft w:val="0"/>
      <w:marRight w:val="0"/>
      <w:marTop w:val="0"/>
      <w:marBottom w:val="0"/>
      <w:divBdr>
        <w:top w:val="none" w:sz="0" w:space="0" w:color="auto"/>
        <w:left w:val="none" w:sz="0" w:space="0" w:color="auto"/>
        <w:bottom w:val="none" w:sz="0" w:space="0" w:color="auto"/>
        <w:right w:val="none" w:sz="0" w:space="0" w:color="auto"/>
      </w:divBdr>
      <w:divsChild>
        <w:div w:id="1360085379">
          <w:marLeft w:val="0"/>
          <w:marRight w:val="0"/>
          <w:marTop w:val="0"/>
          <w:marBottom w:val="0"/>
          <w:divBdr>
            <w:top w:val="none" w:sz="0" w:space="0" w:color="auto"/>
            <w:left w:val="none" w:sz="0" w:space="0" w:color="auto"/>
            <w:bottom w:val="none" w:sz="0" w:space="0" w:color="auto"/>
            <w:right w:val="none" w:sz="0" w:space="0" w:color="auto"/>
          </w:divBdr>
          <w:divsChild>
            <w:div w:id="445924929">
              <w:marLeft w:val="0"/>
              <w:marRight w:val="0"/>
              <w:marTop w:val="0"/>
              <w:marBottom w:val="0"/>
              <w:divBdr>
                <w:top w:val="none" w:sz="0" w:space="0" w:color="auto"/>
                <w:left w:val="none" w:sz="0" w:space="0" w:color="auto"/>
                <w:bottom w:val="none" w:sz="0" w:space="0" w:color="auto"/>
                <w:right w:val="none" w:sz="0" w:space="0" w:color="auto"/>
              </w:divBdr>
              <w:divsChild>
                <w:div w:id="1031881990">
                  <w:marLeft w:val="0"/>
                  <w:marRight w:val="0"/>
                  <w:marTop w:val="0"/>
                  <w:marBottom w:val="0"/>
                  <w:divBdr>
                    <w:top w:val="none" w:sz="0" w:space="0" w:color="auto"/>
                    <w:left w:val="none" w:sz="0" w:space="0" w:color="auto"/>
                    <w:bottom w:val="none" w:sz="0" w:space="0" w:color="auto"/>
                    <w:right w:val="none" w:sz="0" w:space="0" w:color="auto"/>
                  </w:divBdr>
                  <w:divsChild>
                    <w:div w:id="1068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60189">
      <w:bodyDiv w:val="1"/>
      <w:marLeft w:val="0"/>
      <w:marRight w:val="0"/>
      <w:marTop w:val="0"/>
      <w:marBottom w:val="0"/>
      <w:divBdr>
        <w:top w:val="none" w:sz="0" w:space="0" w:color="auto"/>
        <w:left w:val="none" w:sz="0" w:space="0" w:color="auto"/>
        <w:bottom w:val="none" w:sz="0" w:space="0" w:color="auto"/>
        <w:right w:val="none" w:sz="0" w:space="0" w:color="auto"/>
      </w:divBdr>
      <w:divsChild>
        <w:div w:id="1450779591">
          <w:marLeft w:val="576"/>
          <w:marRight w:val="0"/>
          <w:marTop w:val="60"/>
          <w:marBottom w:val="0"/>
          <w:divBdr>
            <w:top w:val="none" w:sz="0" w:space="0" w:color="auto"/>
            <w:left w:val="none" w:sz="0" w:space="0" w:color="auto"/>
            <w:bottom w:val="none" w:sz="0" w:space="0" w:color="auto"/>
            <w:right w:val="none" w:sz="0" w:space="0" w:color="auto"/>
          </w:divBdr>
        </w:div>
        <w:div w:id="1764036149">
          <w:marLeft w:val="576"/>
          <w:marRight w:val="0"/>
          <w:marTop w:val="60"/>
          <w:marBottom w:val="0"/>
          <w:divBdr>
            <w:top w:val="none" w:sz="0" w:space="0" w:color="auto"/>
            <w:left w:val="none" w:sz="0" w:space="0" w:color="auto"/>
            <w:bottom w:val="none" w:sz="0" w:space="0" w:color="auto"/>
            <w:right w:val="none" w:sz="0" w:space="0" w:color="auto"/>
          </w:divBdr>
        </w:div>
        <w:div w:id="14500394">
          <w:marLeft w:val="576"/>
          <w:marRight w:val="0"/>
          <w:marTop w:val="60"/>
          <w:marBottom w:val="0"/>
          <w:divBdr>
            <w:top w:val="none" w:sz="0" w:space="0" w:color="auto"/>
            <w:left w:val="none" w:sz="0" w:space="0" w:color="auto"/>
            <w:bottom w:val="none" w:sz="0" w:space="0" w:color="auto"/>
            <w:right w:val="none" w:sz="0" w:space="0" w:color="auto"/>
          </w:divBdr>
        </w:div>
        <w:div w:id="2115443416">
          <w:marLeft w:val="576"/>
          <w:marRight w:val="0"/>
          <w:marTop w:val="60"/>
          <w:marBottom w:val="0"/>
          <w:divBdr>
            <w:top w:val="none" w:sz="0" w:space="0" w:color="auto"/>
            <w:left w:val="none" w:sz="0" w:space="0" w:color="auto"/>
            <w:bottom w:val="none" w:sz="0" w:space="0" w:color="auto"/>
            <w:right w:val="none" w:sz="0" w:space="0" w:color="auto"/>
          </w:divBdr>
        </w:div>
      </w:divsChild>
    </w:div>
    <w:div w:id="1503861309">
      <w:bodyDiv w:val="1"/>
      <w:marLeft w:val="0"/>
      <w:marRight w:val="0"/>
      <w:marTop w:val="0"/>
      <w:marBottom w:val="0"/>
      <w:divBdr>
        <w:top w:val="none" w:sz="0" w:space="0" w:color="auto"/>
        <w:left w:val="none" w:sz="0" w:space="0" w:color="auto"/>
        <w:bottom w:val="none" w:sz="0" w:space="0" w:color="auto"/>
        <w:right w:val="none" w:sz="0" w:space="0" w:color="auto"/>
      </w:divBdr>
      <w:divsChild>
        <w:div w:id="1179349032">
          <w:marLeft w:val="0"/>
          <w:marRight w:val="0"/>
          <w:marTop w:val="0"/>
          <w:marBottom w:val="0"/>
          <w:divBdr>
            <w:top w:val="none" w:sz="0" w:space="0" w:color="auto"/>
            <w:left w:val="none" w:sz="0" w:space="0" w:color="auto"/>
            <w:bottom w:val="none" w:sz="0" w:space="0" w:color="auto"/>
            <w:right w:val="none" w:sz="0" w:space="0" w:color="auto"/>
          </w:divBdr>
          <w:divsChild>
            <w:div w:id="296420040">
              <w:marLeft w:val="0"/>
              <w:marRight w:val="0"/>
              <w:marTop w:val="0"/>
              <w:marBottom w:val="0"/>
              <w:divBdr>
                <w:top w:val="none" w:sz="0" w:space="0" w:color="auto"/>
                <w:left w:val="none" w:sz="0" w:space="0" w:color="auto"/>
                <w:bottom w:val="none" w:sz="0" w:space="0" w:color="auto"/>
                <w:right w:val="none" w:sz="0" w:space="0" w:color="auto"/>
              </w:divBdr>
              <w:divsChild>
                <w:div w:id="425805602">
                  <w:marLeft w:val="0"/>
                  <w:marRight w:val="0"/>
                  <w:marTop w:val="0"/>
                  <w:marBottom w:val="0"/>
                  <w:divBdr>
                    <w:top w:val="none" w:sz="0" w:space="0" w:color="auto"/>
                    <w:left w:val="none" w:sz="0" w:space="0" w:color="auto"/>
                    <w:bottom w:val="none" w:sz="0" w:space="0" w:color="auto"/>
                    <w:right w:val="none" w:sz="0" w:space="0" w:color="auto"/>
                  </w:divBdr>
                  <w:divsChild>
                    <w:div w:id="2092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798266">
      <w:bodyDiv w:val="1"/>
      <w:marLeft w:val="0"/>
      <w:marRight w:val="0"/>
      <w:marTop w:val="0"/>
      <w:marBottom w:val="0"/>
      <w:divBdr>
        <w:top w:val="none" w:sz="0" w:space="0" w:color="auto"/>
        <w:left w:val="none" w:sz="0" w:space="0" w:color="auto"/>
        <w:bottom w:val="none" w:sz="0" w:space="0" w:color="auto"/>
        <w:right w:val="none" w:sz="0" w:space="0" w:color="auto"/>
      </w:divBdr>
      <w:divsChild>
        <w:div w:id="237401453">
          <w:marLeft w:val="547"/>
          <w:marRight w:val="0"/>
          <w:marTop w:val="154"/>
          <w:marBottom w:val="0"/>
          <w:divBdr>
            <w:top w:val="none" w:sz="0" w:space="0" w:color="auto"/>
            <w:left w:val="none" w:sz="0" w:space="0" w:color="auto"/>
            <w:bottom w:val="none" w:sz="0" w:space="0" w:color="auto"/>
            <w:right w:val="none" w:sz="0" w:space="0" w:color="auto"/>
          </w:divBdr>
        </w:div>
        <w:div w:id="388001059">
          <w:marLeft w:val="547"/>
          <w:marRight w:val="0"/>
          <w:marTop w:val="154"/>
          <w:marBottom w:val="0"/>
          <w:divBdr>
            <w:top w:val="none" w:sz="0" w:space="0" w:color="auto"/>
            <w:left w:val="none" w:sz="0" w:space="0" w:color="auto"/>
            <w:bottom w:val="none" w:sz="0" w:space="0" w:color="auto"/>
            <w:right w:val="none" w:sz="0" w:space="0" w:color="auto"/>
          </w:divBdr>
        </w:div>
        <w:div w:id="1245141838">
          <w:marLeft w:val="547"/>
          <w:marRight w:val="0"/>
          <w:marTop w:val="154"/>
          <w:marBottom w:val="0"/>
          <w:divBdr>
            <w:top w:val="none" w:sz="0" w:space="0" w:color="auto"/>
            <w:left w:val="none" w:sz="0" w:space="0" w:color="auto"/>
            <w:bottom w:val="none" w:sz="0" w:space="0" w:color="auto"/>
            <w:right w:val="none" w:sz="0" w:space="0" w:color="auto"/>
          </w:divBdr>
        </w:div>
      </w:divsChild>
    </w:div>
    <w:div w:id="1678075633">
      <w:bodyDiv w:val="1"/>
      <w:marLeft w:val="0"/>
      <w:marRight w:val="0"/>
      <w:marTop w:val="0"/>
      <w:marBottom w:val="0"/>
      <w:divBdr>
        <w:top w:val="none" w:sz="0" w:space="0" w:color="auto"/>
        <w:left w:val="none" w:sz="0" w:space="0" w:color="auto"/>
        <w:bottom w:val="none" w:sz="0" w:space="0" w:color="auto"/>
        <w:right w:val="none" w:sz="0" w:space="0" w:color="auto"/>
      </w:divBdr>
      <w:divsChild>
        <w:div w:id="609362802">
          <w:marLeft w:val="0"/>
          <w:marRight w:val="0"/>
          <w:marTop w:val="0"/>
          <w:marBottom w:val="0"/>
          <w:divBdr>
            <w:top w:val="none" w:sz="0" w:space="0" w:color="auto"/>
            <w:left w:val="none" w:sz="0" w:space="0" w:color="auto"/>
            <w:bottom w:val="none" w:sz="0" w:space="0" w:color="auto"/>
            <w:right w:val="none" w:sz="0" w:space="0" w:color="auto"/>
          </w:divBdr>
          <w:divsChild>
            <w:div w:id="1300841551">
              <w:marLeft w:val="0"/>
              <w:marRight w:val="0"/>
              <w:marTop w:val="0"/>
              <w:marBottom w:val="0"/>
              <w:divBdr>
                <w:top w:val="none" w:sz="0" w:space="0" w:color="auto"/>
                <w:left w:val="none" w:sz="0" w:space="0" w:color="auto"/>
                <w:bottom w:val="none" w:sz="0" w:space="0" w:color="auto"/>
                <w:right w:val="none" w:sz="0" w:space="0" w:color="auto"/>
              </w:divBdr>
              <w:divsChild>
                <w:div w:id="408506252">
                  <w:marLeft w:val="0"/>
                  <w:marRight w:val="0"/>
                  <w:marTop w:val="0"/>
                  <w:marBottom w:val="0"/>
                  <w:divBdr>
                    <w:top w:val="none" w:sz="0" w:space="0" w:color="auto"/>
                    <w:left w:val="none" w:sz="0" w:space="0" w:color="auto"/>
                    <w:bottom w:val="none" w:sz="0" w:space="0" w:color="auto"/>
                    <w:right w:val="none" w:sz="0" w:space="0" w:color="auto"/>
                  </w:divBdr>
                  <w:divsChild>
                    <w:div w:id="12511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746438">
      <w:bodyDiv w:val="1"/>
      <w:marLeft w:val="0"/>
      <w:marRight w:val="0"/>
      <w:marTop w:val="0"/>
      <w:marBottom w:val="0"/>
      <w:divBdr>
        <w:top w:val="none" w:sz="0" w:space="0" w:color="auto"/>
        <w:left w:val="none" w:sz="0" w:space="0" w:color="auto"/>
        <w:bottom w:val="none" w:sz="0" w:space="0" w:color="auto"/>
        <w:right w:val="none" w:sz="0" w:space="0" w:color="auto"/>
      </w:divBdr>
      <w:divsChild>
        <w:div w:id="507410079">
          <w:marLeft w:val="0"/>
          <w:marRight w:val="0"/>
          <w:marTop w:val="0"/>
          <w:marBottom w:val="0"/>
          <w:divBdr>
            <w:top w:val="none" w:sz="0" w:space="0" w:color="auto"/>
            <w:left w:val="none" w:sz="0" w:space="0" w:color="auto"/>
            <w:bottom w:val="none" w:sz="0" w:space="0" w:color="auto"/>
            <w:right w:val="none" w:sz="0" w:space="0" w:color="auto"/>
          </w:divBdr>
          <w:divsChild>
            <w:div w:id="810290187">
              <w:marLeft w:val="0"/>
              <w:marRight w:val="0"/>
              <w:marTop w:val="0"/>
              <w:marBottom w:val="0"/>
              <w:divBdr>
                <w:top w:val="none" w:sz="0" w:space="0" w:color="auto"/>
                <w:left w:val="none" w:sz="0" w:space="0" w:color="auto"/>
                <w:bottom w:val="none" w:sz="0" w:space="0" w:color="auto"/>
                <w:right w:val="none" w:sz="0" w:space="0" w:color="auto"/>
              </w:divBdr>
              <w:divsChild>
                <w:div w:id="17250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0277">
      <w:bodyDiv w:val="1"/>
      <w:marLeft w:val="0"/>
      <w:marRight w:val="0"/>
      <w:marTop w:val="0"/>
      <w:marBottom w:val="0"/>
      <w:divBdr>
        <w:top w:val="none" w:sz="0" w:space="0" w:color="auto"/>
        <w:left w:val="none" w:sz="0" w:space="0" w:color="auto"/>
        <w:bottom w:val="none" w:sz="0" w:space="0" w:color="auto"/>
        <w:right w:val="none" w:sz="0" w:space="0" w:color="auto"/>
      </w:divBdr>
      <w:divsChild>
        <w:div w:id="1055082147">
          <w:marLeft w:val="576"/>
          <w:marRight w:val="0"/>
          <w:marTop w:val="60"/>
          <w:marBottom w:val="0"/>
          <w:divBdr>
            <w:top w:val="none" w:sz="0" w:space="0" w:color="auto"/>
            <w:left w:val="none" w:sz="0" w:space="0" w:color="auto"/>
            <w:bottom w:val="none" w:sz="0" w:space="0" w:color="auto"/>
            <w:right w:val="none" w:sz="0" w:space="0" w:color="auto"/>
          </w:divBdr>
        </w:div>
        <w:div w:id="1381902347">
          <w:marLeft w:val="1037"/>
          <w:marRight w:val="0"/>
          <w:marTop w:val="60"/>
          <w:marBottom w:val="0"/>
          <w:divBdr>
            <w:top w:val="none" w:sz="0" w:space="0" w:color="auto"/>
            <w:left w:val="none" w:sz="0" w:space="0" w:color="auto"/>
            <w:bottom w:val="none" w:sz="0" w:space="0" w:color="auto"/>
            <w:right w:val="none" w:sz="0" w:space="0" w:color="auto"/>
          </w:divBdr>
        </w:div>
        <w:div w:id="2079473908">
          <w:marLeft w:val="1037"/>
          <w:marRight w:val="0"/>
          <w:marTop w:val="60"/>
          <w:marBottom w:val="0"/>
          <w:divBdr>
            <w:top w:val="none" w:sz="0" w:space="0" w:color="auto"/>
            <w:left w:val="none" w:sz="0" w:space="0" w:color="auto"/>
            <w:bottom w:val="none" w:sz="0" w:space="0" w:color="auto"/>
            <w:right w:val="none" w:sz="0" w:space="0" w:color="auto"/>
          </w:divBdr>
        </w:div>
        <w:div w:id="686178565">
          <w:marLeft w:val="1037"/>
          <w:marRight w:val="0"/>
          <w:marTop w:val="60"/>
          <w:marBottom w:val="0"/>
          <w:divBdr>
            <w:top w:val="none" w:sz="0" w:space="0" w:color="auto"/>
            <w:left w:val="none" w:sz="0" w:space="0" w:color="auto"/>
            <w:bottom w:val="none" w:sz="0" w:space="0" w:color="auto"/>
            <w:right w:val="none" w:sz="0" w:space="0" w:color="auto"/>
          </w:divBdr>
        </w:div>
        <w:div w:id="1355157283">
          <w:marLeft w:val="1037"/>
          <w:marRight w:val="0"/>
          <w:marTop w:val="60"/>
          <w:marBottom w:val="0"/>
          <w:divBdr>
            <w:top w:val="none" w:sz="0" w:space="0" w:color="auto"/>
            <w:left w:val="none" w:sz="0" w:space="0" w:color="auto"/>
            <w:bottom w:val="none" w:sz="0" w:space="0" w:color="auto"/>
            <w:right w:val="none" w:sz="0" w:space="0" w:color="auto"/>
          </w:divBdr>
        </w:div>
        <w:div w:id="1493374885">
          <w:marLeft w:val="1037"/>
          <w:marRight w:val="0"/>
          <w:marTop w:val="60"/>
          <w:marBottom w:val="0"/>
          <w:divBdr>
            <w:top w:val="none" w:sz="0" w:space="0" w:color="auto"/>
            <w:left w:val="none" w:sz="0" w:space="0" w:color="auto"/>
            <w:bottom w:val="none" w:sz="0" w:space="0" w:color="auto"/>
            <w:right w:val="none" w:sz="0" w:space="0" w:color="auto"/>
          </w:divBdr>
        </w:div>
        <w:div w:id="1001078557">
          <w:marLeft w:val="1037"/>
          <w:marRight w:val="0"/>
          <w:marTop w:val="60"/>
          <w:marBottom w:val="0"/>
          <w:divBdr>
            <w:top w:val="none" w:sz="0" w:space="0" w:color="auto"/>
            <w:left w:val="none" w:sz="0" w:space="0" w:color="auto"/>
            <w:bottom w:val="none" w:sz="0" w:space="0" w:color="auto"/>
            <w:right w:val="none" w:sz="0" w:space="0" w:color="auto"/>
          </w:divBdr>
        </w:div>
        <w:div w:id="73551954">
          <w:marLeft w:val="576"/>
          <w:marRight w:val="0"/>
          <w:marTop w:val="60"/>
          <w:marBottom w:val="0"/>
          <w:divBdr>
            <w:top w:val="none" w:sz="0" w:space="0" w:color="auto"/>
            <w:left w:val="none" w:sz="0" w:space="0" w:color="auto"/>
            <w:bottom w:val="none" w:sz="0" w:space="0" w:color="auto"/>
            <w:right w:val="none" w:sz="0" w:space="0" w:color="auto"/>
          </w:divBdr>
        </w:div>
        <w:div w:id="1849371794">
          <w:marLeft w:val="1037"/>
          <w:marRight w:val="0"/>
          <w:marTop w:val="60"/>
          <w:marBottom w:val="0"/>
          <w:divBdr>
            <w:top w:val="none" w:sz="0" w:space="0" w:color="auto"/>
            <w:left w:val="none" w:sz="0" w:space="0" w:color="auto"/>
            <w:bottom w:val="none" w:sz="0" w:space="0" w:color="auto"/>
            <w:right w:val="none" w:sz="0" w:space="0" w:color="auto"/>
          </w:divBdr>
        </w:div>
        <w:div w:id="2044819426">
          <w:marLeft w:val="1037"/>
          <w:marRight w:val="0"/>
          <w:marTop w:val="60"/>
          <w:marBottom w:val="0"/>
          <w:divBdr>
            <w:top w:val="none" w:sz="0" w:space="0" w:color="auto"/>
            <w:left w:val="none" w:sz="0" w:space="0" w:color="auto"/>
            <w:bottom w:val="none" w:sz="0" w:space="0" w:color="auto"/>
            <w:right w:val="none" w:sz="0" w:space="0" w:color="auto"/>
          </w:divBdr>
        </w:div>
        <w:div w:id="1845514228">
          <w:marLeft w:val="1037"/>
          <w:marRight w:val="0"/>
          <w:marTop w:val="60"/>
          <w:marBottom w:val="0"/>
          <w:divBdr>
            <w:top w:val="none" w:sz="0" w:space="0" w:color="auto"/>
            <w:left w:val="none" w:sz="0" w:space="0" w:color="auto"/>
            <w:bottom w:val="none" w:sz="0" w:space="0" w:color="auto"/>
            <w:right w:val="none" w:sz="0" w:space="0" w:color="auto"/>
          </w:divBdr>
        </w:div>
      </w:divsChild>
    </w:div>
    <w:div w:id="1792941786">
      <w:bodyDiv w:val="1"/>
      <w:marLeft w:val="0"/>
      <w:marRight w:val="0"/>
      <w:marTop w:val="0"/>
      <w:marBottom w:val="0"/>
      <w:divBdr>
        <w:top w:val="none" w:sz="0" w:space="0" w:color="auto"/>
        <w:left w:val="none" w:sz="0" w:space="0" w:color="auto"/>
        <w:bottom w:val="none" w:sz="0" w:space="0" w:color="auto"/>
        <w:right w:val="none" w:sz="0" w:space="0" w:color="auto"/>
      </w:divBdr>
      <w:divsChild>
        <w:div w:id="294875550">
          <w:marLeft w:val="0"/>
          <w:marRight w:val="0"/>
          <w:marTop w:val="0"/>
          <w:marBottom w:val="0"/>
          <w:divBdr>
            <w:top w:val="none" w:sz="0" w:space="0" w:color="auto"/>
            <w:left w:val="none" w:sz="0" w:space="0" w:color="auto"/>
            <w:bottom w:val="none" w:sz="0" w:space="0" w:color="auto"/>
            <w:right w:val="none" w:sz="0" w:space="0" w:color="auto"/>
          </w:divBdr>
          <w:divsChild>
            <w:div w:id="1594826087">
              <w:marLeft w:val="0"/>
              <w:marRight w:val="0"/>
              <w:marTop w:val="0"/>
              <w:marBottom w:val="0"/>
              <w:divBdr>
                <w:top w:val="none" w:sz="0" w:space="0" w:color="auto"/>
                <w:left w:val="none" w:sz="0" w:space="0" w:color="auto"/>
                <w:bottom w:val="none" w:sz="0" w:space="0" w:color="auto"/>
                <w:right w:val="none" w:sz="0" w:space="0" w:color="auto"/>
              </w:divBdr>
              <w:divsChild>
                <w:div w:id="57648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3149">
      <w:bodyDiv w:val="1"/>
      <w:marLeft w:val="0"/>
      <w:marRight w:val="0"/>
      <w:marTop w:val="0"/>
      <w:marBottom w:val="0"/>
      <w:divBdr>
        <w:top w:val="none" w:sz="0" w:space="0" w:color="auto"/>
        <w:left w:val="none" w:sz="0" w:space="0" w:color="auto"/>
        <w:bottom w:val="none" w:sz="0" w:space="0" w:color="auto"/>
        <w:right w:val="none" w:sz="0" w:space="0" w:color="auto"/>
      </w:divBdr>
      <w:divsChild>
        <w:div w:id="378938290">
          <w:marLeft w:val="0"/>
          <w:marRight w:val="0"/>
          <w:marTop w:val="0"/>
          <w:marBottom w:val="0"/>
          <w:divBdr>
            <w:top w:val="none" w:sz="0" w:space="0" w:color="auto"/>
            <w:left w:val="none" w:sz="0" w:space="0" w:color="auto"/>
            <w:bottom w:val="none" w:sz="0" w:space="0" w:color="auto"/>
            <w:right w:val="none" w:sz="0" w:space="0" w:color="auto"/>
          </w:divBdr>
          <w:divsChild>
            <w:div w:id="586691034">
              <w:marLeft w:val="0"/>
              <w:marRight w:val="0"/>
              <w:marTop w:val="0"/>
              <w:marBottom w:val="0"/>
              <w:divBdr>
                <w:top w:val="none" w:sz="0" w:space="0" w:color="auto"/>
                <w:left w:val="none" w:sz="0" w:space="0" w:color="auto"/>
                <w:bottom w:val="none" w:sz="0" w:space="0" w:color="auto"/>
                <w:right w:val="none" w:sz="0" w:space="0" w:color="auto"/>
              </w:divBdr>
              <w:divsChild>
                <w:div w:id="654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4243">
      <w:bodyDiv w:val="1"/>
      <w:marLeft w:val="0"/>
      <w:marRight w:val="0"/>
      <w:marTop w:val="0"/>
      <w:marBottom w:val="0"/>
      <w:divBdr>
        <w:top w:val="none" w:sz="0" w:space="0" w:color="auto"/>
        <w:left w:val="none" w:sz="0" w:space="0" w:color="auto"/>
        <w:bottom w:val="none" w:sz="0" w:space="0" w:color="auto"/>
        <w:right w:val="none" w:sz="0" w:space="0" w:color="auto"/>
      </w:divBdr>
      <w:divsChild>
        <w:div w:id="1808278914">
          <w:marLeft w:val="0"/>
          <w:marRight w:val="0"/>
          <w:marTop w:val="0"/>
          <w:marBottom w:val="0"/>
          <w:divBdr>
            <w:top w:val="none" w:sz="0" w:space="0" w:color="auto"/>
            <w:left w:val="none" w:sz="0" w:space="0" w:color="auto"/>
            <w:bottom w:val="none" w:sz="0" w:space="0" w:color="auto"/>
            <w:right w:val="none" w:sz="0" w:space="0" w:color="auto"/>
          </w:divBdr>
          <w:divsChild>
            <w:div w:id="372779420">
              <w:marLeft w:val="0"/>
              <w:marRight w:val="0"/>
              <w:marTop w:val="0"/>
              <w:marBottom w:val="0"/>
              <w:divBdr>
                <w:top w:val="none" w:sz="0" w:space="0" w:color="auto"/>
                <w:left w:val="none" w:sz="0" w:space="0" w:color="auto"/>
                <w:bottom w:val="none" w:sz="0" w:space="0" w:color="auto"/>
                <w:right w:val="none" w:sz="0" w:space="0" w:color="auto"/>
              </w:divBdr>
              <w:divsChild>
                <w:div w:id="8139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95068">
      <w:bodyDiv w:val="1"/>
      <w:marLeft w:val="0"/>
      <w:marRight w:val="0"/>
      <w:marTop w:val="0"/>
      <w:marBottom w:val="0"/>
      <w:divBdr>
        <w:top w:val="none" w:sz="0" w:space="0" w:color="auto"/>
        <w:left w:val="none" w:sz="0" w:space="0" w:color="auto"/>
        <w:bottom w:val="none" w:sz="0" w:space="0" w:color="auto"/>
        <w:right w:val="none" w:sz="0" w:space="0" w:color="auto"/>
      </w:divBdr>
      <w:divsChild>
        <w:div w:id="2140293798">
          <w:marLeft w:val="0"/>
          <w:marRight w:val="0"/>
          <w:marTop w:val="0"/>
          <w:marBottom w:val="0"/>
          <w:divBdr>
            <w:top w:val="none" w:sz="0" w:space="0" w:color="auto"/>
            <w:left w:val="none" w:sz="0" w:space="0" w:color="auto"/>
            <w:bottom w:val="none" w:sz="0" w:space="0" w:color="auto"/>
            <w:right w:val="none" w:sz="0" w:space="0" w:color="auto"/>
          </w:divBdr>
          <w:divsChild>
            <w:div w:id="1507744371">
              <w:marLeft w:val="0"/>
              <w:marRight w:val="0"/>
              <w:marTop w:val="0"/>
              <w:marBottom w:val="0"/>
              <w:divBdr>
                <w:top w:val="none" w:sz="0" w:space="0" w:color="auto"/>
                <w:left w:val="none" w:sz="0" w:space="0" w:color="auto"/>
                <w:bottom w:val="none" w:sz="0" w:space="0" w:color="auto"/>
                <w:right w:val="none" w:sz="0" w:space="0" w:color="auto"/>
              </w:divBdr>
              <w:divsChild>
                <w:div w:id="20465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88298">
      <w:bodyDiv w:val="1"/>
      <w:marLeft w:val="0"/>
      <w:marRight w:val="0"/>
      <w:marTop w:val="0"/>
      <w:marBottom w:val="0"/>
      <w:divBdr>
        <w:top w:val="none" w:sz="0" w:space="0" w:color="auto"/>
        <w:left w:val="none" w:sz="0" w:space="0" w:color="auto"/>
        <w:bottom w:val="none" w:sz="0" w:space="0" w:color="auto"/>
        <w:right w:val="none" w:sz="0" w:space="0" w:color="auto"/>
      </w:divBdr>
    </w:div>
    <w:div w:id="2037804558">
      <w:bodyDiv w:val="1"/>
      <w:marLeft w:val="0"/>
      <w:marRight w:val="0"/>
      <w:marTop w:val="0"/>
      <w:marBottom w:val="0"/>
      <w:divBdr>
        <w:top w:val="none" w:sz="0" w:space="0" w:color="auto"/>
        <w:left w:val="none" w:sz="0" w:space="0" w:color="auto"/>
        <w:bottom w:val="none" w:sz="0" w:space="0" w:color="auto"/>
        <w:right w:val="none" w:sz="0" w:space="0" w:color="auto"/>
      </w:divBdr>
    </w:div>
    <w:div w:id="2118862350">
      <w:bodyDiv w:val="1"/>
      <w:marLeft w:val="0"/>
      <w:marRight w:val="0"/>
      <w:marTop w:val="0"/>
      <w:marBottom w:val="0"/>
      <w:divBdr>
        <w:top w:val="none" w:sz="0" w:space="0" w:color="auto"/>
        <w:left w:val="none" w:sz="0" w:space="0" w:color="auto"/>
        <w:bottom w:val="none" w:sz="0" w:space="0" w:color="auto"/>
        <w:right w:val="none" w:sz="0" w:space="0" w:color="auto"/>
      </w:divBdr>
      <w:divsChild>
        <w:div w:id="1613588944">
          <w:marLeft w:val="0"/>
          <w:marRight w:val="0"/>
          <w:marTop w:val="0"/>
          <w:marBottom w:val="0"/>
          <w:divBdr>
            <w:top w:val="none" w:sz="0" w:space="0" w:color="auto"/>
            <w:left w:val="none" w:sz="0" w:space="0" w:color="auto"/>
            <w:bottom w:val="none" w:sz="0" w:space="0" w:color="auto"/>
            <w:right w:val="none" w:sz="0" w:space="0" w:color="auto"/>
          </w:divBdr>
          <w:divsChild>
            <w:div w:id="1808694673">
              <w:marLeft w:val="0"/>
              <w:marRight w:val="0"/>
              <w:marTop w:val="0"/>
              <w:marBottom w:val="0"/>
              <w:divBdr>
                <w:top w:val="none" w:sz="0" w:space="0" w:color="auto"/>
                <w:left w:val="none" w:sz="0" w:space="0" w:color="auto"/>
                <w:bottom w:val="none" w:sz="0" w:space="0" w:color="auto"/>
                <w:right w:val="none" w:sz="0" w:space="0" w:color="auto"/>
              </w:divBdr>
              <w:divsChild>
                <w:div w:id="4429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5892">
      <w:bodyDiv w:val="1"/>
      <w:marLeft w:val="0"/>
      <w:marRight w:val="0"/>
      <w:marTop w:val="0"/>
      <w:marBottom w:val="0"/>
      <w:divBdr>
        <w:top w:val="none" w:sz="0" w:space="0" w:color="auto"/>
        <w:left w:val="none" w:sz="0" w:space="0" w:color="auto"/>
        <w:bottom w:val="none" w:sz="0" w:space="0" w:color="auto"/>
        <w:right w:val="none" w:sz="0" w:space="0" w:color="auto"/>
      </w:divBdr>
      <w:divsChild>
        <w:div w:id="1770274984">
          <w:marLeft w:val="864"/>
          <w:marRight w:val="0"/>
          <w:marTop w:val="119"/>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Interpersonal_relationship" TargetMode="External"/><Relationship Id="rId21" Type="http://schemas.openxmlformats.org/officeDocument/2006/relationships/image" Target="media/image9.png"/><Relationship Id="rId42" Type="http://schemas.openxmlformats.org/officeDocument/2006/relationships/hyperlink" Target="http://en.wikipedia.org/wiki/Dysphoria" TargetMode="External"/><Relationship Id="rId47" Type="http://schemas.openxmlformats.org/officeDocument/2006/relationships/hyperlink" Target="http://en.wikipedia.org/wiki/Paranoia" TargetMode="External"/><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image" Target="media/image4.png"/><Relationship Id="rId11" Type="http://schemas.openxmlformats.org/officeDocument/2006/relationships/hyperlink" Target="https://www.youtube.com/watch?v=D9H9qTdserM" TargetMode="External"/><Relationship Id="rId32" Type="http://schemas.openxmlformats.org/officeDocument/2006/relationships/hyperlink" Target="http://en.wikipedia.org/wiki/Impulse_control_disorder" TargetMode="External"/><Relationship Id="rId37" Type="http://schemas.openxmlformats.org/officeDocument/2006/relationships/hyperlink" Target="http://en.wikipedia.org/wiki/Reckless_driving" TargetMode="External"/><Relationship Id="rId53" Type="http://schemas.openxmlformats.org/officeDocument/2006/relationships/image" Target="media/image16.png"/><Relationship Id="rId58" Type="http://schemas.openxmlformats.org/officeDocument/2006/relationships/hyperlink" Target="https://en.wikipedia.org/wiki/Broaden-and-build" TargetMode="External"/><Relationship Id="rId74" Type="http://schemas.openxmlformats.org/officeDocument/2006/relationships/image" Target="media/image36.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hyperlink" Target="http://en.wikipedia.org/wiki/Idealization" TargetMode="External"/><Relationship Id="rId30" Type="http://schemas.openxmlformats.org/officeDocument/2006/relationships/hyperlink" Target="http://en.wikipedia.org/wiki/Self-image" TargetMode="External"/><Relationship Id="rId35" Type="http://schemas.openxmlformats.org/officeDocument/2006/relationships/hyperlink" Target="http://en.wikipedia.org/wiki/Binge_eating" TargetMode="External"/><Relationship Id="rId43" Type="http://schemas.openxmlformats.org/officeDocument/2006/relationships/hyperlink" Target="http://en.wikipedia.org/wiki/Anxiety" TargetMode="External"/><Relationship Id="rId48" Type="http://schemas.openxmlformats.org/officeDocument/2006/relationships/hyperlink" Target="http://en.wikipedia.org/wiki/Ideation" TargetMode="External"/><Relationship Id="rId56" Type="http://schemas.openxmlformats.org/officeDocument/2006/relationships/image" Target="media/image19.png"/><Relationship Id="rId64" Type="http://schemas.openxmlformats.org/officeDocument/2006/relationships/image" Target="media/image26.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hyperlink" Target="mailto:nousmonkey@gmail.com" TargetMode="External"/><Relationship Id="rId51" Type="http://schemas.openxmlformats.org/officeDocument/2006/relationships/image" Target="media/image14.png"/><Relationship Id="rId72" Type="http://schemas.openxmlformats.org/officeDocument/2006/relationships/image" Target="media/image34.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youtube.com/watch?v=NNnIGh9g6f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en.wikipedia.org/wiki/Promiscuous_sex" TargetMode="External"/><Relationship Id="rId38" Type="http://schemas.openxmlformats.org/officeDocument/2006/relationships/hyperlink" Target="http://en.wikipedia.org/wiki/Suicide" TargetMode="External"/><Relationship Id="rId46" Type="http://schemas.openxmlformats.org/officeDocument/2006/relationships/hyperlink" Target="http://en.wikipedia.org/wiki/Stress_(medicine)" TargetMode="Externa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hyperlink" Target="http://en.wikipedia.org/wiki/Mood" TargetMode="External"/><Relationship Id="rId54" Type="http://schemas.openxmlformats.org/officeDocument/2006/relationships/image" Target="media/image17.png"/><Relationship Id="rId62" Type="http://schemas.openxmlformats.org/officeDocument/2006/relationships/image" Target="media/image24.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hyperlink" Target="http://en.wiktionary.org/wiki/devaluation" TargetMode="External"/><Relationship Id="rId36" Type="http://schemas.openxmlformats.org/officeDocument/2006/relationships/hyperlink" Target="http://en.wikipedia.org/wiki/Substance_abuse" TargetMode="External"/><Relationship Id="rId49" Type="http://schemas.openxmlformats.org/officeDocument/2006/relationships/hyperlink" Target="http://en.wikipedia.org/wiki/Dissociation_(psychology)" TargetMode="External"/><Relationship Id="rId57" Type="http://schemas.openxmlformats.org/officeDocument/2006/relationships/image" Target="media/image20.png"/><Relationship Id="rId10" Type="http://schemas.openxmlformats.org/officeDocument/2006/relationships/hyperlink" Target="https://www.youtube.com/watch?v=nn3I6-DBLJM" TargetMode="External"/><Relationship Id="rId31" Type="http://schemas.openxmlformats.org/officeDocument/2006/relationships/hyperlink" Target="http://en.wikipedia.org/wiki/Psychological_identity" TargetMode="External"/><Relationship Id="rId44" Type="http://schemas.openxmlformats.org/officeDocument/2006/relationships/hyperlink" Target="http://en.wikipedia.org/wiki/Emptiness" TargetMode="External"/><Relationship Id="rId52" Type="http://schemas.openxmlformats.org/officeDocument/2006/relationships/image" Target="media/image15.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4-bH55MCa1U" TargetMode="Externa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en.wikipedia.org/wiki/Self-mutilation" TargetMode="External"/><Relationship Id="rId34" Type="http://schemas.openxmlformats.org/officeDocument/2006/relationships/hyperlink" Target="http://en.wikipedia.org/wiki/Eating_disorder" TargetMode="External"/><Relationship Id="rId50" Type="http://schemas.openxmlformats.org/officeDocument/2006/relationships/hyperlink" Target="https://www.youtube.com/watch?v=nn3I6-DBLJM" TargetMode="External"/><Relationship Id="rId55" Type="http://schemas.openxmlformats.org/officeDocument/2006/relationships/image" Target="media/image18.png"/><Relationship Id="rId76"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en.wikipedia.org/wiki/Identity" TargetMode="External"/><Relationship Id="rId24" Type="http://schemas.openxmlformats.org/officeDocument/2006/relationships/image" Target="media/image12.jpeg"/><Relationship Id="rId40" Type="http://schemas.openxmlformats.org/officeDocument/2006/relationships/hyperlink" Target="http://en.wikipedia.org/wiki/Affect_(psychology)" TargetMode="External"/><Relationship Id="rId45" Type="http://schemas.openxmlformats.org/officeDocument/2006/relationships/hyperlink" Target="http://en.wikipedia.org/wiki/Anger" TargetMode="External"/><Relationship Id="rId66"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C2FE2-D240-3342-B149-6F1DE6FED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714</TotalTime>
  <Pages>68</Pages>
  <Words>22113</Words>
  <Characters>126045</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cp:lastPrinted>2020-06-25T07:46:00Z</cp:lastPrinted>
  <dcterms:created xsi:type="dcterms:W3CDTF">2020-06-25T07:46:00Z</dcterms:created>
  <dcterms:modified xsi:type="dcterms:W3CDTF">2020-06-26T10:40:00Z</dcterms:modified>
</cp:coreProperties>
</file>